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9" w:rsidRDefault="00272EA9">
      <w:pPr>
        <w:pStyle w:val="Bodytext20"/>
        <w:shd w:val="clear" w:color="auto" w:fill="auto"/>
        <w:tabs>
          <w:tab w:val="left" w:pos="493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115.9pt;width:209.3pt;height:70.1pt;z-index:-251658752;mso-wrap-distance-left:5pt;mso-wrap-distance-top:5.5pt;mso-wrap-distance-right:5pt;mso-wrap-distance-bottom:20pt;mso-position-horizontal-relative:margin" wrapcoords="0 0 21600 0 21600 21600 0 21600 0 0">
            <v:imagedata r:id="rId6" o:title="image1"/>
            <w10:wrap type="square" anchorx="margin"/>
          </v:shape>
        </w:pict>
      </w:r>
      <w:r w:rsidR="00640030">
        <w:t>"</w:t>
      </w:r>
      <w:r w:rsidR="00640030">
        <w:t>Sąd Rejonowy dla Warszawy - Woli w Warszawie informuje, że w sprawie o sygn. akt II Ns 1260/16 Krzysztof Bogusław Wrzodak, Agnieszka Grażyna Domitrz złożyli wykaz inwentarza po zmarłej w dniu 2 lutego 2016 r. Jadwidze Wrzodak, posługującej się za życia num</w:t>
      </w:r>
      <w:r w:rsidR="00640030">
        <w:t xml:space="preserve">erem PESEL 45062500109 i ostatnio zamieszkałej w </w:t>
      </w:r>
      <w:r w:rsidR="00640030">
        <w:rPr>
          <w:lang w:val="en-US" w:eastAsia="en-US" w:bidi="en-US"/>
        </w:rPr>
        <w:t xml:space="preserve">\jvarszawie </w:t>
      </w:r>
      <w:r w:rsidR="00640030">
        <w:t>przy ul. Karabeli nr 1 m. 23. Sąd poucza, że ze złożonym wykazem inwentarza może się zapoznać każdy, kto taką potrzebę dostatecznie uzasadni, natomiast spadkobiercy, uprawnieni do zachowku, zapis</w:t>
      </w:r>
      <w:r w:rsidR="00640030">
        <w:t>obiercy, wykonawcy testamentu lub wierzyciele mający pisemny dowód należności przeciwko spadkodawcy mogą złożyć wniosek o sporządzenie spisu inwentarza"</w:t>
      </w:r>
      <w:r w:rsidR="00640030">
        <w:tab/>
        <w:t>-"I</w:t>
      </w:r>
    </w:p>
    <w:sectPr w:rsidR="00272EA9" w:rsidSect="00272EA9">
      <w:pgSz w:w="11900" w:h="16840"/>
      <w:pgMar w:top="1694" w:right="1185" w:bottom="1694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30" w:rsidRDefault="00640030" w:rsidP="00272EA9">
      <w:r>
        <w:separator/>
      </w:r>
    </w:p>
  </w:endnote>
  <w:endnote w:type="continuationSeparator" w:id="0">
    <w:p w:rsidR="00640030" w:rsidRDefault="00640030" w:rsidP="0027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30" w:rsidRDefault="00640030"/>
  </w:footnote>
  <w:footnote w:type="continuationSeparator" w:id="0">
    <w:p w:rsidR="00640030" w:rsidRDefault="006400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2EA9"/>
    <w:rsid w:val="00272EA9"/>
    <w:rsid w:val="00640030"/>
    <w:rsid w:val="00D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EA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2EA9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272EA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rsid w:val="00272EA9"/>
    <w:pPr>
      <w:shd w:val="clear" w:color="auto" w:fill="FFFFFF"/>
      <w:spacing w:line="307" w:lineRule="exact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Kossakowska</dc:creator>
  <cp:lastModifiedBy>mkossakowska</cp:lastModifiedBy>
  <cp:revision>2</cp:revision>
  <dcterms:created xsi:type="dcterms:W3CDTF">2017-03-02T10:33:00Z</dcterms:created>
  <dcterms:modified xsi:type="dcterms:W3CDTF">2017-03-02T10:33:00Z</dcterms:modified>
</cp:coreProperties>
</file>