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dla Warszawy Woli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Warszawski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Termin przekazania:</w:t>
            </w:r>
          </w:p>
          <w:p w:rsidR="00E37D23" w:rsidRPr="00992D27" w:rsidRDefault="00E37D23" w:rsidP="00D21A20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zgodnie z PBSSP 201</w:t>
            </w:r>
            <w:r w:rsidR="00D21A20">
              <w:rPr>
                <w:rFonts w:ascii="Arial" w:hAnsi="Arial" w:cs="Arial"/>
                <w:sz w:val="20"/>
                <w:szCs w:val="20"/>
              </w:rPr>
              <w:t>8</w:t>
            </w:r>
            <w:r w:rsidRPr="00B1716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2018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13.094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13.413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14.470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12.037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1.085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1.154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1.857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1.440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8.258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10.148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10.751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7.655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60A56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60A56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60A56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60A56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D60A56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D60A56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8A0E29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8A0E29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23968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</w:tbl>
    <w:p w:rsidR="00336ACD" w:rsidRPr="008A0E29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DA4D2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D60A56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D60A56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8.617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7.093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D60A56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8.847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8.317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7.640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1.207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60A56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1.037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5.633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1.008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4.277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1.037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5.633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612A35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5080" r="1206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62" w:rsidRPr="00AE7A81" w:rsidRDefault="004F4F62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F4F62" w:rsidRDefault="004F4F62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4F4F62" w:rsidRPr="00AE7A81" w:rsidRDefault="004F4F62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4F4F62" w:rsidRDefault="004F4F62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D60A56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0A56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D60A56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D60A56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0A56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D60A56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D60A56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D60A56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D60A56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60A56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D60A56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D60A56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D60A56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D60A56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D60A56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60A56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60A56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60A56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D60A56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60A56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D60A56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D60A56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D60A56">
              <w:rPr>
                <w:rFonts w:ascii="Arial" w:hAnsi="Arial" w:cs="Arial"/>
                <w:sz w:val="16"/>
                <w:szCs w:val="16"/>
              </w:rPr>
              <w:t>&lt;</w:t>
            </w:r>
            <w:r w:rsidRPr="00D60A56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D60A56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D60A56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60A56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60A56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D60A56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D60A56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D60A56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D60A56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0A56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60A56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612A35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62" w:rsidRPr="00EB4B00" w:rsidRDefault="004F4F62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F4F62" w:rsidRDefault="004F4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4F4F62" w:rsidRPr="00EB4B00" w:rsidRDefault="004F4F62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4F4F62" w:rsidRDefault="004F4F62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612A35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62" w:rsidRPr="00EB4B00" w:rsidRDefault="004F4F62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F4F62" w:rsidRDefault="004F4F62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4F4F62" w:rsidRPr="00EB4B00" w:rsidRDefault="004F4F62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4F4F62" w:rsidRDefault="004F4F62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D60A56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D60A56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60A56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D60A56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60A56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D60A56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D60A56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D60A56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D60A56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D60A56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D60A56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A56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D60A56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A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D60A56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D60A56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D60A56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D60A56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60A56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60A56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60A56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60A56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D60A56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1.400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1.428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1.388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1.307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Pr="008A0E29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FD1990" w:rsidRPr="008A0E29">
        <w:rPr>
          <w:rFonts w:ascii="Arial" w:hAnsi="Arial" w:cs="Arial"/>
          <w:b/>
          <w:bCs/>
        </w:rPr>
        <w:t>2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2.400</w:t>
            </w:r>
          </w:p>
        </w:tc>
      </w:tr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612A35" w:rsidP="00BC4FE4">
      <w:pPr>
        <w:tabs>
          <w:tab w:val="left" w:pos="360"/>
        </w:tabs>
        <w:jc w:val="center"/>
        <w:rPr>
          <w:b/>
          <w:bCs/>
        </w:rPr>
      </w:pPr>
      <w:r w:rsidRPr="009441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4445" r="635" b="38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F62" w:rsidRPr="004102F7" w:rsidRDefault="004F4F62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F4F62" w:rsidRPr="004102F7" w:rsidRDefault="004F4F62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F4F62" w:rsidRPr="004102F7" w:rsidRDefault="004F4F62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4F62" w:rsidRPr="000B589E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F4F62" w:rsidRDefault="004F4F62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4F62" w:rsidRPr="000B589E" w:rsidRDefault="004F4F62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F4F62" w:rsidRPr="004102F7" w:rsidRDefault="004F4F62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4F4F62" w:rsidRPr="004102F7" w:rsidRDefault="004F4F62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F4F62" w:rsidRPr="004102F7" w:rsidRDefault="004F4F62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F4F62" w:rsidRPr="004102F7" w:rsidRDefault="004F4F62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F4F62" w:rsidRPr="004102F7" w:rsidRDefault="004F4F62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4F62" w:rsidRPr="000B589E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F4F62" w:rsidRDefault="004F4F62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4F62" w:rsidRPr="000B589E" w:rsidRDefault="004F4F62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F4F62" w:rsidRPr="004102F7" w:rsidRDefault="004F4F62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8A0E29" w:rsidRPr="008A0E29" w:rsidRDefault="008A0E29" w:rsidP="008A0E29">
      <w:pPr>
        <w:tabs>
          <w:tab w:val="left" w:pos="360"/>
        </w:tabs>
        <w:jc w:val="center"/>
        <w:rPr>
          <w:b/>
          <w:bCs/>
        </w:rPr>
      </w:pPr>
      <w:r w:rsidRPr="008A0E29">
        <w:rPr>
          <w:b/>
          <w:bCs/>
        </w:rPr>
        <w:t>OBJAŚNIENIA do formularza MS-S10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Ogólne</w:t>
      </w:r>
    </w:p>
    <w:p w:rsidR="008A0E29" w:rsidRPr="008A0E29" w:rsidRDefault="008A0E29" w:rsidP="008A0E29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A0E29">
        <w:rPr>
          <w:rFonts w:ascii="Arial" w:hAnsi="Arial" w:cs="Arial"/>
          <w:sz w:val="20"/>
          <w:szCs w:val="20"/>
        </w:rPr>
        <w:t xml:space="preserve">, należy rozumieć przez to: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a)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A0E29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A0E29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A0E29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b)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A0E29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A0E29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A0E29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A0E29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c)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A0E29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8A0E29" w:rsidRPr="008A0E29" w:rsidRDefault="008A0E29" w:rsidP="008A0E2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wobec tej samej osoby może być bowiem nałożonych więcej niż jeden środek karny bądź obowiązek. Wiersz 01 oraz 05 mają zatem wykazać łączną liczbę wszystkich orzeczonych w okresie statystycznym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bez względu na liczbę orzeczeń oraz liczbę skazanych, wobec których sąd orzekł owe środki bądź obowiązki;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8A0E29" w:rsidRPr="008A0E29" w:rsidRDefault="008A0E29" w:rsidP="008A0E29">
      <w:pPr>
        <w:ind w:left="278"/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lastRenderedPageBreak/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5.2.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8A0E29" w:rsidRPr="008A0E29" w:rsidRDefault="008A0E29" w:rsidP="008A0E2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</w:p>
    <w:p w:rsidR="008A0E29" w:rsidRPr="008A0E29" w:rsidRDefault="008A0E29" w:rsidP="008A0E2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6.2.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8A0E29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Dział ten zawiera listę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A0E29">
        <w:rPr>
          <w:rFonts w:ascii="Arial" w:hAnsi="Arial" w:cs="Arial"/>
          <w:b/>
          <w:sz w:val="20"/>
          <w:szCs w:val="20"/>
        </w:rPr>
        <w:t>Dział 6.4.</w:t>
      </w:r>
    </w:p>
    <w:p w:rsidR="008A0E29" w:rsidRPr="008A0E29" w:rsidRDefault="008A0E29" w:rsidP="008A0E2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8</w:t>
      </w:r>
    </w:p>
    <w:p w:rsidR="008A0E29" w:rsidRPr="008A0E29" w:rsidRDefault="008A0E29" w:rsidP="008A0E29">
      <w:p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9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5A" w:rsidRDefault="00935E5A" w:rsidP="00F73414">
      <w:r>
        <w:separator/>
      </w:r>
    </w:p>
  </w:endnote>
  <w:endnote w:type="continuationSeparator" w:id="0">
    <w:p w:rsidR="00935E5A" w:rsidRDefault="00935E5A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62" w:rsidRDefault="004F4F62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94416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94416D" w:rsidRPr="003852EC">
      <w:rPr>
        <w:b/>
        <w:bCs/>
        <w:sz w:val="16"/>
        <w:szCs w:val="16"/>
      </w:rPr>
      <w:fldChar w:fldCharType="separate"/>
    </w:r>
    <w:r w:rsidR="00612A35">
      <w:rPr>
        <w:b/>
        <w:bCs/>
        <w:noProof/>
        <w:sz w:val="16"/>
        <w:szCs w:val="16"/>
      </w:rPr>
      <w:t>1</w:t>
    </w:r>
    <w:r w:rsidR="0094416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94416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94416D" w:rsidRPr="003852EC">
      <w:rPr>
        <w:b/>
        <w:bCs/>
        <w:sz w:val="16"/>
        <w:szCs w:val="16"/>
      </w:rPr>
      <w:fldChar w:fldCharType="separate"/>
    </w:r>
    <w:r w:rsidR="00612A35">
      <w:rPr>
        <w:b/>
        <w:bCs/>
        <w:noProof/>
        <w:sz w:val="16"/>
        <w:szCs w:val="16"/>
      </w:rPr>
      <w:t>16</w:t>
    </w:r>
    <w:r w:rsidR="0094416D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5A" w:rsidRDefault="00935E5A" w:rsidP="00F73414">
      <w:r>
        <w:separator/>
      </w:r>
    </w:p>
  </w:footnote>
  <w:footnote w:type="continuationSeparator" w:id="0">
    <w:p w:rsidR="00935E5A" w:rsidRDefault="00935E5A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62" w:rsidRDefault="004F4F62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08.06.2019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64E4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2A35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768DD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3EB7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5E5A"/>
    <w:rsid w:val="009371E9"/>
    <w:rsid w:val="00941278"/>
    <w:rsid w:val="00941881"/>
    <w:rsid w:val="0094416D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1A20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2D8E"/>
    <w:rsid w:val="00D43B12"/>
    <w:rsid w:val="00D43E8D"/>
    <w:rsid w:val="00D5480E"/>
    <w:rsid w:val="00D57C69"/>
    <w:rsid w:val="00D60080"/>
    <w:rsid w:val="00D60A56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15C-1FC6-479D-A0F1-820A7726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7135</Words>
  <Characters>42816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Grzegorz Płociński</cp:lastModifiedBy>
  <cp:revision>2</cp:revision>
  <cp:lastPrinted>2015-04-16T13:54:00Z</cp:lastPrinted>
  <dcterms:created xsi:type="dcterms:W3CDTF">2019-06-08T11:21:00Z</dcterms:created>
  <dcterms:modified xsi:type="dcterms:W3CDTF">2019-06-08T11:21:00Z</dcterms:modified>
</cp:coreProperties>
</file>