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D6" w:rsidRDefault="00E271D6" w:rsidP="00E271D6">
      <w:pPr>
        <w:tabs>
          <w:tab w:val="left" w:pos="6659"/>
        </w:tabs>
        <w:ind w:firstLine="6659"/>
      </w:pPr>
      <w:r>
        <w:rPr>
          <w:noProof/>
          <w:lang w:eastAsia="pl-PL"/>
        </w:rPr>
        <w:drawing>
          <wp:anchor distT="0" distB="0" distL="63500" distR="63500" simplePos="0" relativeHeight="251659264" behindDoc="1" locked="0" layoutInCell="1" allowOverlap="1" wp14:anchorId="717F9555" wp14:editId="4690DAEF">
            <wp:simplePos x="0" y="0"/>
            <wp:positionH relativeFrom="margin">
              <wp:posOffset>2141093</wp:posOffset>
            </wp:positionH>
            <wp:positionV relativeFrom="paragraph">
              <wp:posOffset>-275158</wp:posOffset>
            </wp:positionV>
            <wp:extent cx="1200785" cy="987425"/>
            <wp:effectExtent l="0" t="0" r="0" b="3175"/>
            <wp:wrapNone/>
            <wp:docPr id="1" name="Obraz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1D6" w:rsidRDefault="00E271D6" w:rsidP="00E271D6">
      <w:pPr>
        <w:tabs>
          <w:tab w:val="left" w:pos="6659"/>
        </w:tabs>
        <w:ind w:firstLine="6659"/>
      </w:pPr>
    </w:p>
    <w:p w:rsidR="008254B4" w:rsidRDefault="008254B4" w:rsidP="008254B4">
      <w:pPr>
        <w:tabs>
          <w:tab w:val="left" w:pos="345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8254B4" w:rsidRPr="00CF1F1A" w:rsidRDefault="006D394E" w:rsidP="008254B4">
      <w:pPr>
        <w:tabs>
          <w:tab w:val="left" w:pos="3450"/>
        </w:tabs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6D394E">
        <w:rPr>
          <w:rFonts w:ascii="Times New Roman" w:hAnsi="Times New Roman" w:cs="Times New Roman"/>
        </w:rPr>
        <w:t xml:space="preserve">Warszawa, </w:t>
      </w:r>
      <w:r w:rsidR="008254B4" w:rsidRPr="00CF1F1A">
        <w:rPr>
          <w:rFonts w:ascii="Times New Roman" w:eastAsia="Arial" w:hAnsi="Times New Roman" w:cs="Times New Roman"/>
          <w:bCs/>
          <w:sz w:val="24"/>
          <w:szCs w:val="24"/>
        </w:rPr>
        <w:t>data oznaczona w podpisie cyfrowym</w:t>
      </w:r>
    </w:p>
    <w:p w:rsidR="00CF1F1A" w:rsidRDefault="00CF1F1A" w:rsidP="00CF1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Dyrektor</w:t>
      </w:r>
    </w:p>
    <w:p w:rsidR="00CF1F1A" w:rsidRDefault="00CF1F1A" w:rsidP="00CF1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Sądu Okręgowego w Warszawie</w:t>
      </w:r>
    </w:p>
    <w:p w:rsidR="00CF1F1A" w:rsidRDefault="00CF1F1A" w:rsidP="00CF1F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OG.233.12.2024</w:t>
      </w:r>
    </w:p>
    <w:p w:rsidR="008254B4" w:rsidRPr="008254B4" w:rsidRDefault="008254B4" w:rsidP="008254B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6A75" w:rsidRPr="008254B4" w:rsidRDefault="00E271D6" w:rsidP="005D1469">
      <w:pPr>
        <w:keepNext/>
        <w:keepLines/>
        <w:widowControl w:val="0"/>
        <w:spacing w:after="0" w:line="360" w:lineRule="auto"/>
        <w:ind w:left="23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bookmark1"/>
      <w:r w:rsidRPr="008254B4">
        <w:rPr>
          <w:rFonts w:ascii="Times New Roman" w:eastAsia="Times New Roman" w:hAnsi="Times New Roman" w:cs="Times New Roman"/>
          <w:b/>
          <w:bCs/>
        </w:rPr>
        <w:t>OGŁOSZENIE</w:t>
      </w:r>
      <w:bookmarkEnd w:id="0"/>
      <w:r w:rsidR="00593D3E" w:rsidRPr="008254B4">
        <w:rPr>
          <w:rFonts w:ascii="Times New Roman" w:eastAsia="Times New Roman" w:hAnsi="Times New Roman" w:cs="Times New Roman"/>
          <w:b/>
          <w:bCs/>
        </w:rPr>
        <w:t xml:space="preserve"> O NIEODPŁATNYM PRZEKAZANIU</w:t>
      </w:r>
      <w:r w:rsidR="00C52CCA" w:rsidRPr="008254B4">
        <w:rPr>
          <w:rFonts w:ascii="Times New Roman" w:eastAsia="Times New Roman" w:hAnsi="Times New Roman" w:cs="Times New Roman"/>
          <w:b/>
          <w:bCs/>
        </w:rPr>
        <w:t xml:space="preserve"> NA CZAS</w:t>
      </w:r>
    </w:p>
    <w:p w:rsidR="000F1EE0" w:rsidRPr="008254B4" w:rsidRDefault="00C52CCA" w:rsidP="005D1469">
      <w:pPr>
        <w:keepNext/>
        <w:keepLines/>
        <w:widowControl w:val="0"/>
        <w:spacing w:after="0" w:line="360" w:lineRule="auto"/>
        <w:ind w:left="23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8254B4">
        <w:rPr>
          <w:rFonts w:ascii="Times New Roman" w:eastAsia="Times New Roman" w:hAnsi="Times New Roman" w:cs="Times New Roman"/>
          <w:b/>
          <w:bCs/>
        </w:rPr>
        <w:t xml:space="preserve"> NIEOZNACZONY</w:t>
      </w:r>
      <w:r w:rsidR="0006126B" w:rsidRPr="008254B4">
        <w:rPr>
          <w:rFonts w:ascii="Times New Roman" w:eastAsia="Times New Roman" w:hAnsi="Times New Roman" w:cs="Times New Roman"/>
          <w:b/>
          <w:bCs/>
        </w:rPr>
        <w:t xml:space="preserve"> </w:t>
      </w:r>
      <w:r w:rsidR="00593D3E" w:rsidRPr="008254B4">
        <w:rPr>
          <w:rFonts w:ascii="Times New Roman" w:eastAsia="Times New Roman" w:hAnsi="Times New Roman" w:cs="Times New Roman"/>
          <w:b/>
          <w:bCs/>
        </w:rPr>
        <w:t>/</w:t>
      </w:r>
      <w:r w:rsidR="0006126B" w:rsidRPr="008254B4">
        <w:rPr>
          <w:rFonts w:ascii="Times New Roman" w:eastAsia="Times New Roman" w:hAnsi="Times New Roman" w:cs="Times New Roman"/>
          <w:b/>
          <w:bCs/>
        </w:rPr>
        <w:t xml:space="preserve"> </w:t>
      </w:r>
      <w:r w:rsidR="00593D3E" w:rsidRPr="008254B4">
        <w:rPr>
          <w:rFonts w:ascii="Times New Roman" w:eastAsia="Times New Roman" w:hAnsi="Times New Roman" w:cs="Times New Roman"/>
          <w:b/>
          <w:bCs/>
        </w:rPr>
        <w:t xml:space="preserve">DAROWIŹNIE </w:t>
      </w:r>
      <w:r w:rsidR="000F1EE0" w:rsidRPr="008254B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D1469" w:rsidRDefault="000F1EE0" w:rsidP="00206CFB">
      <w:pPr>
        <w:keepNext/>
        <w:keepLines/>
        <w:widowControl w:val="0"/>
        <w:spacing w:after="0" w:line="360" w:lineRule="auto"/>
        <w:ind w:left="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4B4">
        <w:rPr>
          <w:rFonts w:ascii="Times New Roman" w:eastAsia="Times New Roman" w:hAnsi="Times New Roman" w:cs="Times New Roman"/>
          <w:b/>
          <w:bCs/>
        </w:rPr>
        <w:t>ZUŻYTYCH SKŁADNIKÓW RZECZOWYCH MAJĄTKU RUCHOMEGO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06CFB" w:rsidRPr="00CF1F1A" w:rsidRDefault="00206CFB" w:rsidP="00206CFB">
      <w:pPr>
        <w:keepNext/>
        <w:keepLines/>
        <w:widowControl w:val="0"/>
        <w:spacing w:after="0" w:line="360" w:lineRule="auto"/>
        <w:ind w:left="23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71D6" w:rsidRPr="005D1469" w:rsidRDefault="00E271D6" w:rsidP="00E271D6">
      <w:pPr>
        <w:widowControl w:val="0"/>
        <w:spacing w:after="0"/>
        <w:ind w:firstLine="420"/>
        <w:jc w:val="both"/>
        <w:rPr>
          <w:rFonts w:ascii="Times New Roman" w:eastAsia="Times New Roman" w:hAnsi="Times New Roman" w:cs="Times New Roman"/>
        </w:rPr>
      </w:pPr>
      <w:r w:rsidRPr="005D1469">
        <w:rPr>
          <w:rFonts w:ascii="Times New Roman" w:eastAsia="Times New Roman" w:hAnsi="Times New Roman" w:cs="Times New Roman"/>
        </w:rPr>
        <w:t>Sąd Okręgowy w War</w:t>
      </w:r>
      <w:r w:rsidR="001E0D07">
        <w:rPr>
          <w:rFonts w:ascii="Times New Roman" w:eastAsia="Times New Roman" w:hAnsi="Times New Roman" w:cs="Times New Roman"/>
        </w:rPr>
        <w:t>szawie, zgodnie z §</w:t>
      </w:r>
      <w:r w:rsidR="00FB184C">
        <w:rPr>
          <w:rFonts w:ascii="Times New Roman" w:eastAsia="Times New Roman" w:hAnsi="Times New Roman" w:cs="Times New Roman"/>
        </w:rPr>
        <w:t xml:space="preserve"> </w:t>
      </w:r>
      <w:r w:rsidR="001E0D07">
        <w:rPr>
          <w:rFonts w:ascii="Times New Roman" w:eastAsia="Times New Roman" w:hAnsi="Times New Roman" w:cs="Times New Roman"/>
        </w:rPr>
        <w:t>2a</w:t>
      </w:r>
      <w:r w:rsidR="00C058CE">
        <w:rPr>
          <w:rFonts w:ascii="Times New Roman" w:eastAsia="Times New Roman" w:hAnsi="Times New Roman" w:cs="Times New Roman"/>
        </w:rPr>
        <w:t xml:space="preserve"> ust.</w:t>
      </w:r>
      <w:r w:rsidR="00FB184C">
        <w:rPr>
          <w:rFonts w:ascii="Times New Roman" w:eastAsia="Times New Roman" w:hAnsi="Times New Roman" w:cs="Times New Roman"/>
        </w:rPr>
        <w:t xml:space="preserve"> </w:t>
      </w:r>
      <w:r w:rsidR="00C058CE">
        <w:rPr>
          <w:rFonts w:ascii="Times New Roman" w:eastAsia="Times New Roman" w:hAnsi="Times New Roman" w:cs="Times New Roman"/>
        </w:rPr>
        <w:t xml:space="preserve">1 </w:t>
      </w:r>
      <w:r w:rsidRPr="005D1469">
        <w:rPr>
          <w:rFonts w:ascii="Times New Roman" w:eastAsia="Times New Roman" w:hAnsi="Times New Roman" w:cs="Times New Roman"/>
        </w:rPr>
        <w:t xml:space="preserve">rozporządzenia Rady Ministrów </w:t>
      </w:r>
      <w:r w:rsidR="00FB184C">
        <w:rPr>
          <w:rFonts w:ascii="Times New Roman" w:eastAsia="Times New Roman" w:hAnsi="Times New Roman" w:cs="Times New Roman"/>
        </w:rPr>
        <w:br/>
      </w:r>
      <w:r w:rsidRPr="005D1469">
        <w:rPr>
          <w:rFonts w:ascii="Times New Roman" w:eastAsia="Times New Roman" w:hAnsi="Times New Roman" w:cs="Times New Roman"/>
        </w:rPr>
        <w:t xml:space="preserve">z dnia 21 października 2019 r. </w:t>
      </w:r>
      <w:r w:rsidRPr="005D1469">
        <w:rPr>
          <w:rFonts w:ascii="Times New Roman" w:eastAsia="Arial" w:hAnsi="Times New Roman" w:cs="Times New Roman"/>
          <w:i/>
          <w:iCs/>
          <w:color w:val="000000"/>
          <w:shd w:val="clear" w:color="auto" w:fill="FFFFFF"/>
          <w:lang w:eastAsia="pl-PL" w:bidi="pl-PL"/>
        </w:rPr>
        <w:t xml:space="preserve">w sprawie szczegółowego sposobu gospodarowania składnikami rzeczowymi majątku ruchomego Skarbu Państwa </w:t>
      </w:r>
      <w:r w:rsidRPr="005D1469">
        <w:rPr>
          <w:rFonts w:ascii="Times New Roman" w:eastAsia="Times New Roman" w:hAnsi="Times New Roman" w:cs="Times New Roman"/>
        </w:rPr>
        <w:t>(</w:t>
      </w:r>
      <w:proofErr w:type="spellStart"/>
      <w:r w:rsidR="00FB184C">
        <w:rPr>
          <w:rFonts w:ascii="Times New Roman" w:eastAsia="Times New Roman" w:hAnsi="Times New Roman" w:cs="Times New Roman"/>
        </w:rPr>
        <w:t>t.j</w:t>
      </w:r>
      <w:proofErr w:type="spellEnd"/>
      <w:r w:rsidR="00FB184C">
        <w:rPr>
          <w:rFonts w:ascii="Times New Roman" w:eastAsia="Times New Roman" w:hAnsi="Times New Roman" w:cs="Times New Roman"/>
        </w:rPr>
        <w:t>. Dz.U.2022, poz. 998 ze zm.</w:t>
      </w:r>
      <w:r w:rsidRPr="005D1469">
        <w:rPr>
          <w:rFonts w:ascii="Times New Roman" w:eastAsia="Times New Roman" w:hAnsi="Times New Roman" w:cs="Times New Roman"/>
        </w:rPr>
        <w:t xml:space="preserve">) informuje, </w:t>
      </w:r>
      <w:r w:rsidR="00FB184C">
        <w:rPr>
          <w:rFonts w:ascii="Times New Roman" w:eastAsia="Times New Roman" w:hAnsi="Times New Roman" w:cs="Times New Roman"/>
        </w:rPr>
        <w:br/>
      </w:r>
      <w:r w:rsidRPr="005D1469">
        <w:rPr>
          <w:rFonts w:ascii="Times New Roman" w:eastAsia="Times New Roman" w:hAnsi="Times New Roman" w:cs="Times New Roman"/>
        </w:rPr>
        <w:t>że posiada składniki rzeczowe majątku ruchomego,</w:t>
      </w:r>
      <w:r w:rsidR="001E0D07">
        <w:rPr>
          <w:rFonts w:ascii="Times New Roman" w:eastAsia="Times New Roman" w:hAnsi="Times New Roman" w:cs="Times New Roman"/>
        </w:rPr>
        <w:t xml:space="preserve"> </w:t>
      </w:r>
      <w:r w:rsidRPr="005D1469">
        <w:rPr>
          <w:rFonts w:ascii="Times New Roman" w:eastAsia="Times New Roman" w:hAnsi="Times New Roman" w:cs="Times New Roman"/>
        </w:rPr>
        <w:t>które mogą być przedmiotem:</w:t>
      </w:r>
    </w:p>
    <w:p w:rsidR="00E271D6" w:rsidRPr="005D1469" w:rsidRDefault="00FB184C" w:rsidP="00593D3E">
      <w:pPr>
        <w:pStyle w:val="Akapitzlist"/>
        <w:widowControl w:val="0"/>
        <w:numPr>
          <w:ilvl w:val="0"/>
          <w:numId w:val="2"/>
        </w:numPr>
        <w:tabs>
          <w:tab w:val="left" w:pos="799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00593D3E" w:rsidRPr="005D1469">
        <w:rPr>
          <w:rFonts w:ascii="Times New Roman" w:eastAsia="Times New Roman" w:hAnsi="Times New Roman" w:cs="Times New Roman"/>
        </w:rPr>
        <w:t xml:space="preserve">ieodpłatnego przekazania na pisemny wniosek zainteresowanych podmiotów </w:t>
      </w:r>
      <w:r w:rsidR="003B7582" w:rsidRPr="005D1469">
        <w:rPr>
          <w:rFonts w:ascii="Times New Roman" w:eastAsia="Times New Roman" w:hAnsi="Times New Roman" w:cs="Times New Roman"/>
        </w:rPr>
        <w:t>określonych</w:t>
      </w:r>
      <w:r w:rsidR="00DC14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 w:rsidR="00DC14A3">
        <w:rPr>
          <w:rFonts w:ascii="Times New Roman" w:eastAsia="Times New Roman" w:hAnsi="Times New Roman" w:cs="Times New Roman"/>
        </w:rPr>
        <w:t>w </w:t>
      </w:r>
      <w:r w:rsidR="00593D3E" w:rsidRPr="005D1469"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</w:rPr>
        <w:t xml:space="preserve"> </w:t>
      </w:r>
      <w:r w:rsidR="003B7582" w:rsidRPr="005D1469">
        <w:rPr>
          <w:rFonts w:ascii="Times New Roman" w:eastAsia="Times New Roman" w:hAnsi="Times New Roman" w:cs="Times New Roman"/>
        </w:rPr>
        <w:t>38 ust. 1 w/w rozporządzenia;</w:t>
      </w:r>
    </w:p>
    <w:p w:rsidR="0006126B" w:rsidRPr="005D1469" w:rsidRDefault="00FB184C" w:rsidP="0006126B">
      <w:pPr>
        <w:pStyle w:val="Akapitzlist"/>
        <w:widowControl w:val="0"/>
        <w:numPr>
          <w:ilvl w:val="0"/>
          <w:numId w:val="2"/>
        </w:numPr>
        <w:tabs>
          <w:tab w:val="left" w:pos="799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3B7582" w:rsidRPr="005D1469">
        <w:rPr>
          <w:rFonts w:ascii="Times New Roman" w:eastAsia="Times New Roman" w:hAnsi="Times New Roman" w:cs="Times New Roman"/>
        </w:rPr>
        <w:t xml:space="preserve">arowizny, która może być dokonana na pisemny wniosek podmiotów określonych </w:t>
      </w:r>
      <w:r>
        <w:rPr>
          <w:rFonts w:ascii="Times New Roman" w:eastAsia="Times New Roman" w:hAnsi="Times New Roman" w:cs="Times New Roman"/>
        </w:rPr>
        <w:br/>
      </w:r>
      <w:r w:rsidR="003B7582" w:rsidRPr="005D1469"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</w:rPr>
        <w:t>§</w:t>
      </w:r>
      <w:r w:rsidR="00D9172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39 ust. 1 w/w rozporządzenia.</w:t>
      </w:r>
    </w:p>
    <w:p w:rsidR="005C4B02" w:rsidRPr="005D1469" w:rsidRDefault="00FB184C" w:rsidP="005C4B02">
      <w:pPr>
        <w:widowControl w:val="0"/>
        <w:tabs>
          <w:tab w:val="left" w:pos="755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46A75" w:rsidRPr="005D1469">
        <w:rPr>
          <w:rFonts w:ascii="Times New Roman" w:eastAsia="Times New Roman" w:hAnsi="Times New Roman" w:cs="Times New Roman"/>
        </w:rPr>
        <w:t>W p</w:t>
      </w:r>
      <w:r w:rsidR="005C4B02" w:rsidRPr="005D1469">
        <w:rPr>
          <w:rFonts w:ascii="Times New Roman" w:eastAsia="Times New Roman" w:hAnsi="Times New Roman" w:cs="Times New Roman"/>
        </w:rPr>
        <w:t>rzypadku wykonywania przez jednostkę samorządu ter</w:t>
      </w:r>
      <w:r w:rsidR="0066688F">
        <w:rPr>
          <w:rFonts w:ascii="Times New Roman" w:eastAsia="Times New Roman" w:hAnsi="Times New Roman" w:cs="Times New Roman"/>
        </w:rPr>
        <w:t>ytorialnego zadań publicznych z </w:t>
      </w:r>
      <w:r w:rsidR="005C4B02" w:rsidRPr="005D1469">
        <w:rPr>
          <w:rFonts w:ascii="Times New Roman" w:eastAsia="Times New Roman" w:hAnsi="Times New Roman" w:cs="Times New Roman"/>
        </w:rPr>
        <w:t>zakresu administracji rządowej nieodpłatne przekazanie składników rzeczowych majątku ruchomego służących do wykonywania tych zadań może nastąpić bez wniosku na podstawie protokołu zdawczo-odbiorczego.</w:t>
      </w:r>
    </w:p>
    <w:p w:rsidR="00A46A75" w:rsidRPr="005D1469" w:rsidRDefault="005C4B02" w:rsidP="0006126B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5D1469">
        <w:rPr>
          <w:rFonts w:ascii="Times New Roman" w:eastAsia="Times New Roman" w:hAnsi="Times New Roman" w:cs="Times New Roman"/>
        </w:rPr>
        <w:t xml:space="preserve"> </w:t>
      </w:r>
      <w:r w:rsidR="0006126B" w:rsidRPr="005D1469">
        <w:rPr>
          <w:rFonts w:ascii="Times New Roman" w:eastAsia="Times New Roman" w:hAnsi="Times New Roman" w:cs="Times New Roman"/>
        </w:rPr>
        <w:tab/>
      </w:r>
      <w:r w:rsidR="00A46A75" w:rsidRPr="005D1469">
        <w:rPr>
          <w:rFonts w:ascii="Times New Roman" w:eastAsia="Times New Roman" w:hAnsi="Times New Roman" w:cs="Times New Roman"/>
        </w:rPr>
        <w:t>Przy podejmowaniu decyzji o zagospodarowaniu zużytych składników rzeczowych majątku ruchomego przez nieodpłatne przekazanie lub darowiznę uwzględnia się, w pierwszej kolejności, potrzeby jednostek</w:t>
      </w:r>
      <w:r w:rsidR="00FB184C">
        <w:rPr>
          <w:rFonts w:ascii="Times New Roman" w:eastAsia="Times New Roman" w:hAnsi="Times New Roman" w:cs="Times New Roman"/>
        </w:rPr>
        <w:t xml:space="preserve"> sektora finansów publicznych.</w:t>
      </w:r>
    </w:p>
    <w:p w:rsidR="00E271D6" w:rsidRPr="005D1469" w:rsidRDefault="00E271D6" w:rsidP="0006126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5D1469">
        <w:rPr>
          <w:rFonts w:ascii="Times New Roman" w:eastAsia="Times New Roman" w:hAnsi="Times New Roman" w:cs="Times New Roman"/>
        </w:rPr>
        <w:t>Ceny zostały określone na podstawie wartości rynkowej składników majątku z uwzględnieniem ich stanu zużycia.</w:t>
      </w:r>
    </w:p>
    <w:p w:rsidR="00E271D6" w:rsidRPr="005D1469" w:rsidRDefault="00A46A75" w:rsidP="0006126B">
      <w:pPr>
        <w:widowControl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5D1469">
        <w:rPr>
          <w:rFonts w:ascii="Times New Roman" w:eastAsia="Arial Unicode MS" w:hAnsi="Times New Roman" w:cs="Times New Roman"/>
          <w:color w:val="000000"/>
          <w:lang w:eastAsia="pl-PL" w:bidi="pl-PL"/>
        </w:rPr>
        <w:t>Jednostki sektora finansów publicznych/podmioty</w:t>
      </w:r>
      <w:r w:rsidR="00206CFB">
        <w:rPr>
          <w:rFonts w:ascii="Times New Roman" w:eastAsia="Arial Unicode MS" w:hAnsi="Times New Roman" w:cs="Times New Roman"/>
          <w:color w:val="000000"/>
          <w:lang w:eastAsia="pl-PL" w:bidi="pl-PL"/>
        </w:rPr>
        <w:t xml:space="preserve"> zainteresowane składnikami</w:t>
      </w:r>
      <w:r w:rsidR="00E271D6" w:rsidRPr="005D1469">
        <w:rPr>
          <w:rFonts w:ascii="Times New Roman" w:eastAsia="Arial Unicode MS" w:hAnsi="Times New Roman" w:cs="Times New Roman"/>
          <w:color w:val="000000"/>
          <w:lang w:eastAsia="pl-PL" w:bidi="pl-PL"/>
        </w:rPr>
        <w:t xml:space="preserve"> majątku proszone są o złożenie - w terminie 7 dni od daty zamieszczenia ogłoszenia na stronie BIP - pisemnego wniosku na adres: Dyrektor Sądu Okręgowego w Warszawie al. „Solidarności” 127, 00-898 Warszawa.</w:t>
      </w:r>
      <w:r w:rsidR="00206CFB">
        <w:rPr>
          <w:rFonts w:ascii="Times New Roman" w:eastAsia="Arial Unicode MS" w:hAnsi="Times New Roman" w:cs="Times New Roman"/>
          <w:color w:val="000000"/>
          <w:lang w:eastAsia="pl-PL" w:bidi="pl-PL"/>
        </w:rPr>
        <w:t xml:space="preserve"> Wnioski można przesyłać pocztą elektroniczną na adres: </w:t>
      </w:r>
      <w:hyperlink r:id="rId8" w:history="1">
        <w:r w:rsidR="002A037E" w:rsidRPr="00EC1F14">
          <w:rPr>
            <w:rStyle w:val="Hipercze"/>
            <w:rFonts w:ascii="Times New Roman" w:eastAsia="Arial Unicode MS" w:hAnsi="Times New Roman" w:cs="Times New Roman"/>
            <w:lang w:eastAsia="pl-PL" w:bidi="pl-PL"/>
          </w:rPr>
          <w:t>grazyna.ryniejska@warszawa.so.gov.pl</w:t>
        </w:r>
      </w:hyperlink>
      <w:r w:rsidR="00206CFB">
        <w:rPr>
          <w:rFonts w:ascii="Times New Roman" w:eastAsia="Arial Unicode MS" w:hAnsi="Times New Roman" w:cs="Times New Roman"/>
          <w:color w:val="000000"/>
          <w:lang w:eastAsia="pl-PL" w:bidi="pl-PL"/>
        </w:rPr>
        <w:t xml:space="preserve">. </w:t>
      </w:r>
      <w:r w:rsidR="00C444A4">
        <w:rPr>
          <w:rFonts w:ascii="Times New Roman" w:eastAsia="Arial Unicode MS" w:hAnsi="Times New Roman" w:cs="Times New Roman"/>
          <w:color w:val="000000"/>
          <w:lang w:eastAsia="pl-PL" w:bidi="pl-PL"/>
        </w:rPr>
        <w:t>l</w:t>
      </w:r>
      <w:r w:rsidR="00DC078E">
        <w:rPr>
          <w:rFonts w:ascii="Times New Roman" w:eastAsia="Arial Unicode MS" w:hAnsi="Times New Roman" w:cs="Times New Roman"/>
          <w:color w:val="000000"/>
          <w:lang w:eastAsia="pl-PL" w:bidi="pl-PL"/>
        </w:rPr>
        <w:t xml:space="preserve">ub składać osobiście w Oddziale Gospodarczym. </w:t>
      </w:r>
    </w:p>
    <w:p w:rsidR="00E271D6" w:rsidRPr="008254B4" w:rsidRDefault="00E271D6" w:rsidP="00E27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pl-PL" w:bidi="pl-PL"/>
        </w:rPr>
      </w:pPr>
    </w:p>
    <w:p w:rsidR="00E271D6" w:rsidRPr="005D1469" w:rsidRDefault="00E271D6" w:rsidP="00E27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5D1469">
        <w:rPr>
          <w:rFonts w:ascii="Times New Roman" w:eastAsia="Arial Unicode MS" w:hAnsi="Times New Roman" w:cs="Times New Roman"/>
          <w:color w:val="000000"/>
          <w:lang w:eastAsia="pl-PL" w:bidi="pl-PL"/>
        </w:rPr>
        <w:t xml:space="preserve">Osoba do </w:t>
      </w:r>
      <w:r w:rsidR="0066688F">
        <w:rPr>
          <w:rFonts w:ascii="Times New Roman" w:eastAsia="Arial Unicode MS" w:hAnsi="Times New Roman" w:cs="Times New Roman"/>
          <w:color w:val="000000"/>
          <w:lang w:eastAsia="pl-PL" w:bidi="pl-PL"/>
        </w:rPr>
        <w:t xml:space="preserve">kontaktu: </w:t>
      </w:r>
      <w:r w:rsidR="00684F41">
        <w:rPr>
          <w:rFonts w:ascii="Times New Roman" w:eastAsia="Arial Unicode MS" w:hAnsi="Times New Roman" w:cs="Times New Roman"/>
          <w:color w:val="000000"/>
          <w:lang w:eastAsia="pl-PL" w:bidi="pl-PL"/>
        </w:rPr>
        <w:t>Grażyna Ryniejska</w:t>
      </w:r>
      <w:r w:rsidR="00A66FB4">
        <w:rPr>
          <w:rFonts w:ascii="Times New Roman" w:eastAsia="Arial Unicode MS" w:hAnsi="Times New Roman" w:cs="Times New Roman"/>
          <w:color w:val="000000"/>
          <w:lang w:eastAsia="pl-PL" w:bidi="pl-PL"/>
        </w:rPr>
        <w:t xml:space="preserve"> - </w:t>
      </w:r>
      <w:r w:rsidR="00684F41">
        <w:rPr>
          <w:rFonts w:ascii="Times New Roman" w:eastAsia="Arial Unicode MS" w:hAnsi="Times New Roman" w:cs="Times New Roman"/>
          <w:color w:val="000000"/>
          <w:lang w:eastAsia="pl-PL" w:bidi="pl-PL"/>
        </w:rPr>
        <w:t>tel. 22 440-41-60</w:t>
      </w:r>
      <w:r w:rsidRPr="005D1469">
        <w:rPr>
          <w:rFonts w:ascii="Times New Roman" w:eastAsia="Arial Unicode MS" w:hAnsi="Times New Roman" w:cs="Times New Roman"/>
          <w:color w:val="000000"/>
          <w:lang w:eastAsia="pl-PL" w:bidi="pl-PL"/>
        </w:rPr>
        <w:t>.</w:t>
      </w:r>
    </w:p>
    <w:p w:rsidR="008254B4" w:rsidRDefault="008254B4" w:rsidP="00CF1F1A">
      <w:pPr>
        <w:widowControl w:val="0"/>
        <w:spacing w:after="0"/>
        <w:ind w:left="4248" w:firstLine="708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  <w:r>
        <w:rPr>
          <w:rFonts w:ascii="Times New Roman" w:eastAsia="Arial Unicode MS" w:hAnsi="Times New Roman" w:cs="Times New Roman"/>
          <w:color w:val="000000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lang w:eastAsia="pl-PL" w:bidi="pl-PL"/>
        </w:rPr>
        <w:tab/>
      </w:r>
      <w:r>
        <w:rPr>
          <w:rFonts w:ascii="Times New Roman" w:eastAsia="Arial Unicode MS" w:hAnsi="Times New Roman" w:cs="Times New Roman"/>
          <w:color w:val="000000"/>
          <w:lang w:eastAsia="pl-PL" w:bidi="pl-PL"/>
        </w:rPr>
        <w:tab/>
      </w:r>
    </w:p>
    <w:p w:rsidR="008254B4" w:rsidRPr="007E20BF" w:rsidRDefault="008254B4" w:rsidP="00CF1F1A">
      <w:pPr>
        <w:widowControl w:val="0"/>
        <w:spacing w:after="0"/>
        <w:ind w:left="4956" w:firstLine="708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 w:bidi="pl-PL"/>
        </w:rPr>
      </w:pPr>
      <w:r w:rsidRPr="007E20B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 w:bidi="pl-PL"/>
        </w:rPr>
        <w:t xml:space="preserve">Anna </w:t>
      </w:r>
      <w:proofErr w:type="spellStart"/>
      <w:r w:rsidRPr="007E20B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 w:bidi="pl-PL"/>
        </w:rPr>
        <w:t>Badelska</w:t>
      </w:r>
      <w:proofErr w:type="spellEnd"/>
    </w:p>
    <w:p w:rsidR="008254B4" w:rsidRPr="007E20BF" w:rsidRDefault="008254B4" w:rsidP="00CF1F1A">
      <w:pPr>
        <w:widowControl w:val="0"/>
        <w:spacing w:after="0"/>
        <w:ind w:left="4956" w:firstLine="708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 w:bidi="pl-PL"/>
        </w:rPr>
      </w:pPr>
      <w:r w:rsidRPr="007E20B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 w:bidi="pl-PL"/>
        </w:rPr>
        <w:t>Z-ca Dyrektora</w:t>
      </w:r>
    </w:p>
    <w:p w:rsidR="008254B4" w:rsidRPr="007E20BF" w:rsidRDefault="008254B4" w:rsidP="00CF1F1A">
      <w:pPr>
        <w:widowControl w:val="0"/>
        <w:spacing w:after="0"/>
        <w:ind w:left="4248" w:firstLine="708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 w:bidi="pl-PL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 w:bidi="pl-PL"/>
        </w:rPr>
        <w:t>Sądu Okrę</w:t>
      </w:r>
      <w:r w:rsidRPr="007E20B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 w:bidi="pl-PL"/>
        </w:rPr>
        <w:t>gowego w Warszawie</w:t>
      </w:r>
    </w:p>
    <w:p w:rsidR="008254B4" w:rsidRPr="007E20BF" w:rsidRDefault="008254B4" w:rsidP="008254B4">
      <w:pPr>
        <w:widowControl w:val="0"/>
        <w:spacing w:after="0"/>
        <w:ind w:left="3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        </w:t>
      </w:r>
      <w:r w:rsidR="00CF1F1A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ab/>
        <w:t xml:space="preserve">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  </w:t>
      </w:r>
      <w:r w:rsidRPr="007E20B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/dokument podpisano elektronicznie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/</w:t>
      </w:r>
    </w:p>
    <w:p w:rsidR="00CF1F1A" w:rsidRDefault="00CF1F1A" w:rsidP="00E27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u w:val="single"/>
          <w:lang w:eastAsia="pl-PL" w:bidi="pl-PL"/>
        </w:rPr>
      </w:pPr>
      <w:bookmarkStart w:id="1" w:name="_GoBack"/>
      <w:bookmarkEnd w:id="1"/>
    </w:p>
    <w:p w:rsidR="00E271D6" w:rsidRPr="00D53F1A" w:rsidRDefault="00E271D6" w:rsidP="00E27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u w:val="single"/>
          <w:lang w:eastAsia="pl-PL" w:bidi="pl-PL"/>
        </w:rPr>
      </w:pPr>
      <w:r w:rsidRPr="00D53F1A">
        <w:rPr>
          <w:rFonts w:ascii="Times New Roman" w:eastAsia="Arial Unicode MS" w:hAnsi="Times New Roman" w:cs="Times New Roman"/>
          <w:color w:val="000000"/>
          <w:u w:val="single"/>
          <w:lang w:eastAsia="pl-PL" w:bidi="pl-PL"/>
        </w:rPr>
        <w:t>W załączeniu:</w:t>
      </w:r>
    </w:p>
    <w:p w:rsidR="00E271D6" w:rsidRPr="00D53F1A" w:rsidRDefault="00E271D6" w:rsidP="00E27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D53F1A">
        <w:rPr>
          <w:rFonts w:ascii="Times New Roman" w:eastAsia="Arial Unicode MS" w:hAnsi="Times New Roman" w:cs="Times New Roman"/>
          <w:color w:val="000000"/>
          <w:lang w:eastAsia="pl-PL" w:bidi="pl-PL"/>
        </w:rPr>
        <w:t>- wykaz składników rzeczowych</w:t>
      </w:r>
    </w:p>
    <w:p w:rsidR="009F05D1" w:rsidRPr="00D53F1A" w:rsidRDefault="00A46A75" w:rsidP="00E271D6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D53F1A">
        <w:rPr>
          <w:rFonts w:ascii="Times New Roman" w:eastAsia="Arial Unicode MS" w:hAnsi="Times New Roman" w:cs="Times New Roman"/>
          <w:color w:val="000000"/>
          <w:lang w:eastAsia="pl-PL" w:bidi="pl-PL"/>
        </w:rPr>
        <w:t>- wniosek o nieodpłatne przekazanie/darowiznę</w:t>
      </w:r>
    </w:p>
    <w:p w:rsidR="00634611" w:rsidRPr="008254B4" w:rsidRDefault="009F05D1" w:rsidP="008254B4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D53F1A">
        <w:rPr>
          <w:rFonts w:ascii="Times New Roman" w:eastAsia="Arial Unicode MS" w:hAnsi="Times New Roman" w:cs="Times New Roman"/>
          <w:color w:val="000000"/>
          <w:lang w:eastAsia="pl-PL" w:bidi="pl-PL"/>
        </w:rPr>
        <w:t>- klauzula informacyjna</w:t>
      </w:r>
    </w:p>
    <w:sectPr w:rsidR="00634611" w:rsidRPr="008254B4" w:rsidSect="00CF1F1A">
      <w:pgSz w:w="11906" w:h="16838"/>
      <w:pgMar w:top="1418" w:right="1418" w:bottom="851" w:left="1418" w:header="96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1A" w:rsidRDefault="00CF1F1A" w:rsidP="00CF1F1A">
      <w:pPr>
        <w:spacing w:after="0" w:line="240" w:lineRule="auto"/>
      </w:pPr>
      <w:r>
        <w:separator/>
      </w:r>
    </w:p>
  </w:endnote>
  <w:endnote w:type="continuationSeparator" w:id="0">
    <w:p w:rsidR="00CF1F1A" w:rsidRDefault="00CF1F1A" w:rsidP="00CF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1A" w:rsidRDefault="00CF1F1A" w:rsidP="00CF1F1A">
      <w:pPr>
        <w:spacing w:after="0" w:line="240" w:lineRule="auto"/>
      </w:pPr>
      <w:r>
        <w:separator/>
      </w:r>
    </w:p>
  </w:footnote>
  <w:footnote w:type="continuationSeparator" w:id="0">
    <w:p w:rsidR="00CF1F1A" w:rsidRDefault="00CF1F1A" w:rsidP="00CF1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3FC"/>
    <w:multiLevelType w:val="multilevel"/>
    <w:tmpl w:val="183C37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914A2"/>
    <w:multiLevelType w:val="hybridMultilevel"/>
    <w:tmpl w:val="5CD82E44"/>
    <w:lvl w:ilvl="0" w:tplc="4BCE76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D6"/>
    <w:rsid w:val="000051AB"/>
    <w:rsid w:val="0006126B"/>
    <w:rsid w:val="0007021C"/>
    <w:rsid w:val="000C05DC"/>
    <w:rsid w:val="000F1EE0"/>
    <w:rsid w:val="00172DB5"/>
    <w:rsid w:val="001E0D07"/>
    <w:rsid w:val="00206CFB"/>
    <w:rsid w:val="002A037E"/>
    <w:rsid w:val="00327F07"/>
    <w:rsid w:val="003B7582"/>
    <w:rsid w:val="004333A8"/>
    <w:rsid w:val="00477F8D"/>
    <w:rsid w:val="00593D3E"/>
    <w:rsid w:val="005C4B02"/>
    <w:rsid w:val="005D1469"/>
    <w:rsid w:val="00634611"/>
    <w:rsid w:val="0066688F"/>
    <w:rsid w:val="00684F41"/>
    <w:rsid w:val="006D394E"/>
    <w:rsid w:val="008254B4"/>
    <w:rsid w:val="009278D1"/>
    <w:rsid w:val="009F05D1"/>
    <w:rsid w:val="00A46A75"/>
    <w:rsid w:val="00A66FB4"/>
    <w:rsid w:val="00A927C5"/>
    <w:rsid w:val="00C058CE"/>
    <w:rsid w:val="00C417F8"/>
    <w:rsid w:val="00C444A4"/>
    <w:rsid w:val="00C52CCA"/>
    <w:rsid w:val="00C5784D"/>
    <w:rsid w:val="00CF1F1A"/>
    <w:rsid w:val="00D53F1A"/>
    <w:rsid w:val="00D9172D"/>
    <w:rsid w:val="00DC078E"/>
    <w:rsid w:val="00DC14A3"/>
    <w:rsid w:val="00E271D6"/>
    <w:rsid w:val="00EB04DB"/>
    <w:rsid w:val="00F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23DE2-6EC6-4852-89F5-8B41EF0F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E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3D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CF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F1A"/>
  </w:style>
  <w:style w:type="paragraph" w:styleId="Stopka">
    <w:name w:val="footer"/>
    <w:basedOn w:val="Normalny"/>
    <w:link w:val="StopkaZnak"/>
    <w:uiPriority w:val="99"/>
    <w:unhideWhenUsed/>
    <w:rsid w:val="00CF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.ryniejska@warszawa.so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Sujkowska Agnieszka</dc:creator>
  <cp:lastModifiedBy>Ryniejska Grażyna</cp:lastModifiedBy>
  <cp:revision>4</cp:revision>
  <cp:lastPrinted>2023-05-09T08:28:00Z</cp:lastPrinted>
  <dcterms:created xsi:type="dcterms:W3CDTF">2024-10-30T11:03:00Z</dcterms:created>
  <dcterms:modified xsi:type="dcterms:W3CDTF">2024-11-06T13:56:00Z</dcterms:modified>
</cp:coreProperties>
</file>