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E42" w:rsidRPr="0031154B" w:rsidRDefault="00AF5E42" w:rsidP="00C43478">
      <w:pPr>
        <w:tabs>
          <w:tab w:val="left" w:pos="284"/>
        </w:tabs>
        <w:spacing w:after="0" w:line="276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</w:pPr>
      <w:bookmarkStart w:id="0" w:name="_GoBack"/>
      <w:bookmarkEnd w:id="0"/>
      <w:r w:rsidRPr="00AF5E42">
        <w:rPr>
          <w:rFonts w:ascii="Cambria" w:eastAsia="Arial Unicode MS" w:hAnsi="Cambria" w:cs="Arial Unicode MS"/>
          <w:color w:val="FF0000"/>
          <w:sz w:val="24"/>
          <w:szCs w:val="24"/>
          <w:lang w:eastAsia="pl-PL"/>
        </w:rPr>
        <w:t xml:space="preserve">                                                                            </w:t>
      </w:r>
      <w:r w:rsidR="00EB7D5E">
        <w:rPr>
          <w:rFonts w:ascii="Cambria" w:eastAsia="Arial Unicode MS" w:hAnsi="Cambria" w:cs="Arial Unicode MS"/>
          <w:color w:val="FF0000"/>
          <w:sz w:val="24"/>
          <w:szCs w:val="24"/>
          <w:lang w:eastAsia="pl-PL"/>
        </w:rPr>
        <w:t xml:space="preserve">                            </w:t>
      </w:r>
      <w:r w:rsidRPr="00AF5E42">
        <w:rPr>
          <w:rFonts w:ascii="Cambria" w:eastAsia="Arial Unicode MS" w:hAnsi="Cambria" w:cs="Arial Unicode MS"/>
          <w:color w:val="FF0000"/>
          <w:sz w:val="24"/>
          <w:szCs w:val="24"/>
          <w:lang w:eastAsia="pl-PL"/>
        </w:rPr>
        <w:t xml:space="preserve">   </w:t>
      </w:r>
      <w:r w:rsidR="00EB7D5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 xml:space="preserve">Warszawa,  18  </w:t>
      </w:r>
      <w:r w:rsidR="003D3DCC" w:rsidRPr="0031154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31154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>wrz</w:t>
      </w:r>
      <w:r w:rsidR="00AF295F" w:rsidRPr="0031154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 xml:space="preserve">eśnia 2024 r. </w:t>
      </w:r>
      <w:r w:rsidR="0031154B">
        <w:rPr>
          <w:rFonts w:ascii="Times New Roman" w:eastAsia="Arial Unicode MS" w:hAnsi="Times New Roman" w:cs="Times New Roman"/>
          <w:color w:val="FF0000"/>
          <w:sz w:val="24"/>
          <w:szCs w:val="24"/>
          <w:lang w:eastAsia="pl-PL"/>
        </w:rPr>
        <w:br/>
      </w:r>
      <w:r w:rsidR="0031154B" w:rsidRPr="0031154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>KO.</w:t>
      </w:r>
      <w:r w:rsidR="00AF295F" w:rsidRPr="0031154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>110.7</w:t>
      </w:r>
      <w:r w:rsidRPr="0031154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 xml:space="preserve">.2024 </w:t>
      </w:r>
    </w:p>
    <w:p w:rsidR="00C43478" w:rsidRPr="001228CE" w:rsidRDefault="00AF5E42" w:rsidP="00C43478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228C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</w:p>
    <w:p w:rsidR="00C43478" w:rsidRPr="001228CE" w:rsidRDefault="00C43478" w:rsidP="00C43478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F5E42" w:rsidRPr="001228CE" w:rsidRDefault="00AF5E42" w:rsidP="00C43478">
      <w:pPr>
        <w:tabs>
          <w:tab w:val="left" w:pos="284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8CE">
        <w:rPr>
          <w:rFonts w:ascii="Times New Roman" w:hAnsi="Times New Roman" w:cs="Times New Roman"/>
          <w:b/>
          <w:sz w:val="24"/>
          <w:szCs w:val="24"/>
        </w:rPr>
        <w:t>OGŁOSZENIE</w:t>
      </w:r>
    </w:p>
    <w:p w:rsidR="00AF5E42" w:rsidRPr="001228CE" w:rsidRDefault="00AF5E42" w:rsidP="00C4347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8CE">
        <w:rPr>
          <w:rFonts w:ascii="Times New Roman" w:hAnsi="Times New Roman" w:cs="Times New Roman"/>
          <w:b/>
          <w:sz w:val="24"/>
          <w:szCs w:val="24"/>
        </w:rPr>
        <w:t>PREZESA SĄDU OKRĘGOWEGO W WARSZAWIE</w:t>
      </w:r>
    </w:p>
    <w:p w:rsidR="00AF5E42" w:rsidRPr="001228CE" w:rsidRDefault="00AF5E42" w:rsidP="00C4347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28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konkursie na stanowisko aplikanta kuratorskiego</w:t>
      </w:r>
    </w:p>
    <w:p w:rsidR="00AF5E42" w:rsidRDefault="00AF5E42" w:rsidP="00C4347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28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okręgu Sądu Okręgowego w Warszawie</w:t>
      </w:r>
      <w:r w:rsidR="003132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31320F" w:rsidRPr="001228CE" w:rsidRDefault="0031320F" w:rsidP="00C4347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43478" w:rsidRPr="001228CE" w:rsidRDefault="00C43478" w:rsidP="00C4347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28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Ogłaszam nabór na aplikację kuratorską w okręgu Sądu Okręgowego </w:t>
      </w:r>
      <w:r w:rsidRPr="001228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Warszawie, na zasadzie egzaminu konkursowego.</w:t>
      </w:r>
    </w:p>
    <w:p w:rsidR="00C43478" w:rsidRPr="001228CE" w:rsidRDefault="00C43478" w:rsidP="00487DD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1228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 zarejestrowany jest pod sygnaturą </w:t>
      </w:r>
      <w:r w:rsidR="003D3DCC" w:rsidRPr="003115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KO.110.7</w:t>
      </w:r>
      <w:r w:rsidRPr="003115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.2024</w:t>
      </w:r>
    </w:p>
    <w:p w:rsidR="00B329CF" w:rsidRPr="003D3DCC" w:rsidRDefault="003D3DCC" w:rsidP="003D3DCC">
      <w:pPr>
        <w:pStyle w:val="Akapitzlist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1. </w:t>
      </w:r>
      <w:r w:rsidR="00C43478" w:rsidRPr="003D3D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Sposób i tryb przeprowadzenia konkursu na aplikację kuratorską</w:t>
      </w:r>
      <w:r w:rsidR="00B329CF" w:rsidRPr="003D3D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</w:t>
      </w:r>
    </w:p>
    <w:p w:rsidR="001228CE" w:rsidRPr="001228CE" w:rsidRDefault="001228CE" w:rsidP="00B329CF">
      <w:pPr>
        <w:pStyle w:val="Akapitzlist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AF5E42" w:rsidRPr="001228CE" w:rsidRDefault="00B329CF" w:rsidP="00B329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28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i tryb przeprowadzenia konkursu na aplikację kuratorską </w:t>
      </w:r>
      <w:r w:rsidR="00C43478" w:rsidRPr="001228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określony został zgodnie </w:t>
      </w:r>
      <w:r w:rsidR="003D3D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43478" w:rsidRPr="001228CE">
        <w:rPr>
          <w:rFonts w:ascii="Times New Roman" w:eastAsia="Times New Roman" w:hAnsi="Times New Roman" w:cs="Times New Roman"/>
          <w:sz w:val="24"/>
          <w:szCs w:val="24"/>
          <w:lang w:eastAsia="pl-PL"/>
        </w:rPr>
        <w:t>z art. 72 ustawy z dnia 27 lipca 2001 r. o kuratorach sądowych (Dz.U. z 2023</w:t>
      </w:r>
      <w:r w:rsidR="00DC24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43478" w:rsidRPr="001228CE">
        <w:rPr>
          <w:rFonts w:ascii="Times New Roman" w:eastAsia="Times New Roman" w:hAnsi="Times New Roman" w:cs="Times New Roman"/>
          <w:sz w:val="24"/>
          <w:szCs w:val="24"/>
          <w:lang w:eastAsia="pl-PL"/>
        </w:rPr>
        <w:t>r. poz. 1095) oraz Rozporządzeniem M</w:t>
      </w:r>
      <w:r w:rsidR="003132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inistra Sprawiedliwości z dnia </w:t>
      </w:r>
      <w:r w:rsidR="00C43478" w:rsidRPr="001228CE">
        <w:rPr>
          <w:rFonts w:ascii="Times New Roman" w:eastAsia="Times New Roman" w:hAnsi="Times New Roman" w:cs="Times New Roman"/>
          <w:sz w:val="24"/>
          <w:szCs w:val="24"/>
          <w:lang w:eastAsia="pl-PL"/>
        </w:rPr>
        <w:t>7 marca 2023 r. w sprawie szczegółowego sposobu i trybu przeprowadzania konkursu na aplikację kuratorską (Dz. U. z 2023 r. poz. 514).</w:t>
      </w:r>
    </w:p>
    <w:p w:rsidR="00AF5E42" w:rsidRPr="0031154B" w:rsidRDefault="00487DD7" w:rsidP="00C4347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3115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2. Liczba wolnych stanowisk</w:t>
      </w:r>
      <w:r w:rsidR="00AF5E42" w:rsidRPr="0031154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 xml:space="preserve">– </w:t>
      </w:r>
      <w:r w:rsidR="0031154B" w:rsidRPr="003115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5 etatów</w:t>
      </w:r>
      <w:r w:rsidR="00AF5E42" w:rsidRPr="003115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 xml:space="preserve">: </w:t>
      </w:r>
    </w:p>
    <w:p w:rsidR="00AF5E42" w:rsidRPr="0031154B" w:rsidRDefault="00AF5E42" w:rsidP="00C43478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11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Sądzie Rejonowym w Piaseczne -</w:t>
      </w:r>
      <w:r w:rsidR="0031154B" w:rsidRPr="00311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</w:t>
      </w:r>
      <w:r w:rsidRPr="00311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etat</w:t>
      </w:r>
      <w:r w:rsidR="00CB7F9C" w:rsidRPr="00311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</w:t>
      </w:r>
      <w:r w:rsidRPr="00311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:rsidR="00AF5E42" w:rsidRPr="0031154B" w:rsidRDefault="00AF5E42" w:rsidP="00C43478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11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Sądzie Rejonowym</w:t>
      </w:r>
      <w:r w:rsidR="00D877C9" w:rsidRPr="00311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dla Warszawy- Śródmieścia w Warszawie</w:t>
      </w:r>
      <w:r w:rsidRPr="00311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- 1 etat,</w:t>
      </w:r>
    </w:p>
    <w:p w:rsidR="00D877C9" w:rsidRPr="0031154B" w:rsidRDefault="00D877C9" w:rsidP="00C43478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11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Sądzie Rejonowym </w:t>
      </w:r>
      <w:r w:rsidR="009476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dla Warszawy- Woli w Warszawie -</w:t>
      </w:r>
      <w:r w:rsidRPr="00311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1 etat</w:t>
      </w:r>
    </w:p>
    <w:p w:rsidR="00AF5E42" w:rsidRPr="001228CE" w:rsidRDefault="00AF5E42" w:rsidP="00C4347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487DD7" w:rsidRDefault="00487DD7" w:rsidP="00487DD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1228C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3. Termin, miejsce i sposób zgłoszenia.</w:t>
      </w:r>
    </w:p>
    <w:p w:rsidR="001228CE" w:rsidRPr="001228CE" w:rsidRDefault="001228CE" w:rsidP="00487DD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CC6DF1" w:rsidRDefault="00CC6DF1" w:rsidP="00CC6DF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składania z</w:t>
      </w:r>
      <w:r w:rsidR="00AF5E42" w:rsidRPr="001228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głoszenia kandydatów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aplikantów kuratorskich:</w:t>
      </w:r>
    </w:p>
    <w:p w:rsidR="00CC6DF1" w:rsidRDefault="00CC6DF1" w:rsidP="00CC6DF1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Biuro</w:t>
      </w:r>
      <w:r w:rsidR="00AF5E42" w:rsidRPr="001228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wcze</w:t>
      </w:r>
      <w:r w:rsidR="00197F36" w:rsidRPr="001228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Sądu Okręgowego w Warszawie</w:t>
      </w:r>
      <w:r w:rsidR="00AF5E42" w:rsidRPr="001228C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C6DF1" w:rsidRDefault="00197F36" w:rsidP="00CC6DF1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28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Al. </w:t>
      </w:r>
      <w:r w:rsidR="00D76365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1228CE">
        <w:rPr>
          <w:rFonts w:ascii="Times New Roman" w:eastAsia="Times New Roman" w:hAnsi="Times New Roman" w:cs="Times New Roman"/>
          <w:sz w:val="24"/>
          <w:szCs w:val="24"/>
          <w:lang w:eastAsia="pl-PL"/>
        </w:rPr>
        <w:t>Solidarności</w:t>
      </w:r>
      <w:r w:rsidR="00D76365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1228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127</w:t>
      </w:r>
      <w:r w:rsidR="00CC6DF1">
        <w:rPr>
          <w:rFonts w:ascii="Times New Roman" w:eastAsia="Times New Roman" w:hAnsi="Times New Roman" w:cs="Times New Roman"/>
          <w:sz w:val="24"/>
          <w:szCs w:val="24"/>
          <w:lang w:eastAsia="pl-PL"/>
        </w:rPr>
        <w:t>, Warszawa</w:t>
      </w:r>
    </w:p>
    <w:p w:rsidR="00CC6DF1" w:rsidRDefault="00AF5E42" w:rsidP="00CC6DF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28CE">
        <w:rPr>
          <w:rFonts w:ascii="Times New Roman" w:eastAsia="Times New Roman" w:hAnsi="Times New Roman" w:cs="Times New Roman"/>
          <w:sz w:val="24"/>
          <w:szCs w:val="24"/>
          <w:lang w:eastAsia="pl-PL"/>
        </w:rPr>
        <w:t>lub nadesł</w:t>
      </w:r>
      <w:r w:rsidR="00F62E18" w:rsidRPr="001228CE">
        <w:rPr>
          <w:rFonts w:ascii="Times New Roman" w:eastAsia="Times New Roman" w:hAnsi="Times New Roman" w:cs="Times New Roman"/>
          <w:sz w:val="24"/>
          <w:szCs w:val="24"/>
          <w:lang w:eastAsia="pl-PL"/>
        </w:rPr>
        <w:t>ać pocztą tradycyjną na adres:</w:t>
      </w:r>
    </w:p>
    <w:p w:rsidR="00CC6DF1" w:rsidRDefault="00F62E18" w:rsidP="00CC6DF1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28CE">
        <w:rPr>
          <w:rFonts w:ascii="Times New Roman" w:eastAsia="Times New Roman" w:hAnsi="Times New Roman" w:cs="Times New Roman"/>
          <w:sz w:val="24"/>
          <w:szCs w:val="24"/>
          <w:lang w:eastAsia="pl-PL"/>
        </w:rPr>
        <w:t>Kurator Okręgowy</w:t>
      </w:r>
    </w:p>
    <w:p w:rsidR="00CC6DF1" w:rsidRDefault="00F62E18" w:rsidP="00CC6DF1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28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7F36" w:rsidRPr="001228CE">
        <w:rPr>
          <w:rFonts w:ascii="Times New Roman" w:eastAsia="Times New Roman" w:hAnsi="Times New Roman" w:cs="Times New Roman"/>
          <w:sz w:val="24"/>
          <w:szCs w:val="24"/>
          <w:lang w:eastAsia="pl-PL"/>
        </w:rPr>
        <w:t>Sądu Okręgowego w Warszawie</w:t>
      </w:r>
      <w:r w:rsidR="00AF5E42" w:rsidRPr="001228C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C6DF1" w:rsidRDefault="00C43478" w:rsidP="00CC6DF1">
      <w:pPr>
        <w:tabs>
          <w:tab w:val="left" w:pos="3135"/>
        </w:tabs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28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Al. </w:t>
      </w:r>
      <w:r w:rsidR="00D76365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1228CE">
        <w:rPr>
          <w:rFonts w:ascii="Times New Roman" w:eastAsia="Times New Roman" w:hAnsi="Times New Roman" w:cs="Times New Roman"/>
          <w:sz w:val="24"/>
          <w:szCs w:val="24"/>
          <w:lang w:eastAsia="pl-PL"/>
        </w:rPr>
        <w:t>Solidarności</w:t>
      </w:r>
      <w:r w:rsidR="00D76365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1228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127,</w:t>
      </w:r>
    </w:p>
    <w:p w:rsidR="00F62E18" w:rsidRPr="001228CE" w:rsidRDefault="00C43478" w:rsidP="00CC6DF1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28CE">
        <w:rPr>
          <w:rFonts w:ascii="Times New Roman" w:eastAsia="Times New Roman" w:hAnsi="Times New Roman" w:cs="Times New Roman"/>
          <w:sz w:val="24"/>
          <w:szCs w:val="24"/>
          <w:lang w:eastAsia="pl-PL"/>
        </w:rPr>
        <w:t>00-</w:t>
      </w:r>
      <w:r w:rsidR="00F62E18" w:rsidRPr="001228CE">
        <w:rPr>
          <w:rFonts w:ascii="Times New Roman" w:eastAsia="Times New Roman" w:hAnsi="Times New Roman" w:cs="Times New Roman"/>
          <w:sz w:val="24"/>
          <w:szCs w:val="24"/>
          <w:lang w:eastAsia="pl-PL"/>
        </w:rPr>
        <w:t>898</w:t>
      </w:r>
      <w:r w:rsidR="00FE749B" w:rsidRPr="001228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Warszawa</w:t>
      </w:r>
      <w:r w:rsidR="00F62E18" w:rsidRPr="001228C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F5E42" w:rsidRPr="0031154B" w:rsidRDefault="00AF5E42" w:rsidP="00487DD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1228C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Dokumenty powinny być złożone w </w:t>
      </w:r>
      <w:r w:rsidR="00F62E18" w:rsidRPr="001228C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zamkniętej </w:t>
      </w:r>
      <w:r w:rsidRPr="001228C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kopercie, na której należy umieścić napis:</w:t>
      </w:r>
      <w:r w:rsidR="00197F36" w:rsidRPr="001228C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1228C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1228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3115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Konkurs na aplikację kuratorską</w:t>
      </w:r>
      <w:r w:rsidR="00197F36" w:rsidRPr="003115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3D3DCC" w:rsidRPr="003115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KO.110.7</w:t>
      </w:r>
      <w:r w:rsidR="00197F36" w:rsidRPr="003115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.2024</w:t>
      </w:r>
      <w:r w:rsidRPr="003115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”.</w:t>
      </w:r>
    </w:p>
    <w:p w:rsidR="00AF5E42" w:rsidRPr="001228CE" w:rsidRDefault="00AF5E42" w:rsidP="00C4347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AF5E42" w:rsidRPr="0031154B" w:rsidRDefault="00AF5E42" w:rsidP="00C4347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311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Zgłoszenia należy złożyć w terminie do dnia </w:t>
      </w:r>
      <w:r w:rsidR="0031154B" w:rsidRPr="003115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11 października </w:t>
      </w:r>
      <w:r w:rsidRPr="003115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2024 r.</w:t>
      </w:r>
    </w:p>
    <w:p w:rsidR="00AF5E42" w:rsidRPr="0031154B" w:rsidRDefault="00AF5E42" w:rsidP="00C4347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11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Zgłoszenie powinno zawierać sygnaturę konkursu</w:t>
      </w:r>
      <w:r w:rsidR="00FE749B" w:rsidRPr="00311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31154B" w:rsidRPr="003115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KO.110.7</w:t>
      </w:r>
      <w:r w:rsidR="00FE749B" w:rsidRPr="003115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.2024”.</w:t>
      </w:r>
      <w:r w:rsidRPr="00311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AF5E42" w:rsidRPr="001228CE" w:rsidRDefault="00AF5E42" w:rsidP="00C4347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28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Zgłoszenia złożone po terminie </w:t>
      </w:r>
      <w:r w:rsidR="0031154B">
        <w:rPr>
          <w:rFonts w:ascii="Times New Roman" w:eastAsia="Times New Roman" w:hAnsi="Times New Roman" w:cs="Times New Roman"/>
          <w:sz w:val="24"/>
          <w:szCs w:val="24"/>
          <w:lang w:eastAsia="pl-PL"/>
        </w:rPr>
        <w:t>nie będą rozpatrywane</w:t>
      </w:r>
      <w:r w:rsidR="0033386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F5E42" w:rsidRPr="001228CE" w:rsidRDefault="00AF5E42" w:rsidP="00C4347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87DD7" w:rsidRDefault="00487DD7" w:rsidP="00C4347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1228C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4. Wymagania związane ze stanowiskiem aplikanta kuratorskiego.</w:t>
      </w:r>
    </w:p>
    <w:p w:rsidR="001228CE" w:rsidRPr="001228CE" w:rsidRDefault="001228CE" w:rsidP="00C4347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AF5E42" w:rsidRPr="001228CE" w:rsidRDefault="00AF5E42" w:rsidP="00C4347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28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Stosownie do postanowień art. 72 ustawy z dnia 27 lipca 2001 r. o kuratorach sądowych </w:t>
      </w:r>
      <w:r w:rsidRPr="001228C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(t. j. Dz. U. 2023. poz. 1095) </w:t>
      </w:r>
      <w:r w:rsidRPr="001228CE">
        <w:rPr>
          <w:rFonts w:ascii="Times New Roman" w:eastAsia="Times New Roman" w:hAnsi="Times New Roman" w:cs="Times New Roman"/>
          <w:sz w:val="24"/>
          <w:szCs w:val="24"/>
          <w:lang w:eastAsia="pl-PL"/>
        </w:rPr>
        <w:t>aplikantem kuratorskim może zostać ten, kto:</w:t>
      </w:r>
    </w:p>
    <w:p w:rsidR="00AF5E42" w:rsidRPr="00F55074" w:rsidRDefault="00F55074" w:rsidP="00F55074">
      <w:pPr>
        <w:pStyle w:val="Akapitzlist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AF5E42" w:rsidRPr="00F55074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obywatelstwo polskie i korzysta z pełni praw cywilnych i obywatelskich;</w:t>
      </w:r>
    </w:p>
    <w:p w:rsidR="00AF5E42" w:rsidRPr="001228CE" w:rsidRDefault="000478FA" w:rsidP="00F550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28CE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AF5E42" w:rsidRPr="001228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był prawomocnie skazany za umyślne przestępstwo ścigane z oskarżenia publicznego lub umyślne przestępstwo skarbowe;</w:t>
      </w:r>
    </w:p>
    <w:p w:rsidR="00AF5E42" w:rsidRPr="001228CE" w:rsidRDefault="000478FA" w:rsidP="00F550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28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AF5E42" w:rsidRPr="001228CE">
        <w:rPr>
          <w:rFonts w:ascii="Times New Roman" w:eastAsia="Times New Roman" w:hAnsi="Times New Roman" w:cs="Times New Roman"/>
          <w:sz w:val="24"/>
          <w:szCs w:val="24"/>
          <w:lang w:eastAsia="pl-PL"/>
        </w:rPr>
        <w:t>jest nieskazitelnego charakteru;</w:t>
      </w:r>
    </w:p>
    <w:p w:rsidR="00AF5E42" w:rsidRPr="001228CE" w:rsidRDefault="000478FA" w:rsidP="00F550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28C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4. </w:t>
      </w:r>
      <w:r w:rsidR="00AF5E42" w:rsidRPr="001228CE">
        <w:rPr>
          <w:rFonts w:ascii="Times New Roman" w:eastAsia="Times New Roman" w:hAnsi="Times New Roman" w:cs="Times New Roman"/>
          <w:sz w:val="24"/>
          <w:szCs w:val="24"/>
          <w:lang w:eastAsia="pl-PL"/>
        </w:rPr>
        <w:t>jest zdolny ze względu na stan zdrowia do pełnienia obowiązków kuratora zawodowego;</w:t>
      </w:r>
    </w:p>
    <w:p w:rsidR="00AF5E42" w:rsidRPr="001228CE" w:rsidRDefault="000478FA" w:rsidP="00C4347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28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="00AF5E42" w:rsidRPr="001228CE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tytuł zawodowy:</w:t>
      </w:r>
    </w:p>
    <w:p w:rsidR="00AF5E42" w:rsidRPr="001228CE" w:rsidRDefault="00AF5E42" w:rsidP="00C43478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28CE">
        <w:rPr>
          <w:rFonts w:ascii="Times New Roman" w:eastAsia="Times New Roman" w:hAnsi="Times New Roman" w:cs="Times New Roman"/>
          <w:sz w:val="24"/>
          <w:szCs w:val="24"/>
          <w:lang w:eastAsia="pl-PL"/>
        </w:rPr>
        <w:t>magistra uzyskany po ukończeniu studiów na kierunku psychologia lub prawo lub na kierunku związanym z kształceniem w zakresie psychologii, pedagogiki, socjologii lub prawa lub</w:t>
      </w:r>
    </w:p>
    <w:p w:rsidR="00AF5E42" w:rsidRPr="001228CE" w:rsidRDefault="00AF5E42" w:rsidP="00C43478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28CE">
        <w:rPr>
          <w:rFonts w:ascii="Times New Roman" w:eastAsia="Times New Roman" w:hAnsi="Times New Roman" w:cs="Times New Roman"/>
          <w:sz w:val="24"/>
          <w:szCs w:val="24"/>
          <w:lang w:eastAsia="pl-PL"/>
        </w:rPr>
        <w:t>magistra, magistra inżyniera albo równorzędny -uzyskany po ukończeniu studiów na innym kierunku i ukończył studia podyplomowe w zakresie psychologii, pedagogiki, socjologii lub prawa;</w:t>
      </w:r>
    </w:p>
    <w:p w:rsidR="00487DD7" w:rsidRPr="001228CE" w:rsidRDefault="00487DD7" w:rsidP="00487D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7DD7" w:rsidRDefault="00487DD7" w:rsidP="00487DD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1228C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5. Wymagane dokumenty.</w:t>
      </w:r>
    </w:p>
    <w:p w:rsidR="001228CE" w:rsidRPr="001228CE" w:rsidRDefault="001228CE" w:rsidP="00487DD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487DD7" w:rsidRPr="001228CE" w:rsidRDefault="00487DD7" w:rsidP="00487D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28CE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 na aplikantów – przed przystąpieniem do egzaminu konkursowego – składają następujące dokumenty:</w:t>
      </w:r>
    </w:p>
    <w:p w:rsidR="00487DD7" w:rsidRPr="001228CE" w:rsidRDefault="00487DD7" w:rsidP="00CC6DF1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28CE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 zatrudnienie na stanowisku aplikanta ku</w:t>
      </w:r>
      <w:r w:rsidR="00CC6DF1">
        <w:rPr>
          <w:rFonts w:ascii="Times New Roman" w:eastAsia="Times New Roman" w:hAnsi="Times New Roman" w:cs="Times New Roman"/>
          <w:sz w:val="24"/>
          <w:szCs w:val="24"/>
          <w:lang w:eastAsia="pl-PL"/>
        </w:rPr>
        <w:t>ratorskiego, z oznaczeniem sygnatury</w:t>
      </w:r>
      <w:r w:rsidRPr="001228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konkursu;</w:t>
      </w:r>
    </w:p>
    <w:p w:rsidR="00487DD7" w:rsidRPr="001228CE" w:rsidRDefault="00487DD7" w:rsidP="00CC6DF1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28CE"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 oraz kwestionariusz osoby ubiegającej się o zatrudnienie, uwzględniający informację o przebiegu pracy zawodow</w:t>
      </w:r>
      <w:r w:rsidR="00770CE1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B329CF" w:rsidRPr="001228C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87DD7" w:rsidRPr="001228CE" w:rsidRDefault="00487DD7" w:rsidP="00CC6DF1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28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posiadaniu obywatelstwa polskiego i korzystaniu z pełni praw cywilnych </w:t>
      </w:r>
      <w:r w:rsidR="00AD36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28CE">
        <w:rPr>
          <w:rFonts w:ascii="Times New Roman" w:eastAsia="Times New Roman" w:hAnsi="Times New Roman" w:cs="Times New Roman"/>
          <w:sz w:val="24"/>
          <w:szCs w:val="24"/>
          <w:lang w:eastAsia="pl-PL"/>
        </w:rPr>
        <w:t>i obywatelskich;</w:t>
      </w:r>
    </w:p>
    <w:p w:rsidR="006D44EC" w:rsidRDefault="00487DD7" w:rsidP="00CC6DF1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28C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osoba ubiegająca się o przyjęcie na aplikację nie była karana za umyślne przestępstwo ścigane z oskarżenia publicznego lub umyślne przestępstwo skarbowe;</w:t>
      </w:r>
    </w:p>
    <w:p w:rsidR="00487DD7" w:rsidRPr="001228CE" w:rsidRDefault="00487DD7" w:rsidP="00CC6DF1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28CE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oryginały lub urzędowo poświadczone odpisy dokumentów potwierdzających posiadanie tytułu zawodowego, o którym mowa w art.</w:t>
      </w:r>
      <w:r w:rsidR="00B329CF" w:rsidRPr="001228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D3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ust.1 pkt 4 ustawy </w:t>
      </w:r>
      <w:r w:rsidRPr="001228CE">
        <w:rPr>
          <w:rFonts w:ascii="Times New Roman" w:eastAsia="Times New Roman" w:hAnsi="Times New Roman" w:cs="Times New Roman"/>
          <w:sz w:val="24"/>
          <w:szCs w:val="24"/>
          <w:lang w:eastAsia="pl-PL"/>
        </w:rPr>
        <w:t>o kuratorach sądowych;</w:t>
      </w:r>
    </w:p>
    <w:p w:rsidR="00487DD7" w:rsidRPr="001228CE" w:rsidRDefault="00487DD7" w:rsidP="00CC6DF1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28C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wyrażeniu zgody na przetwarzanie danych osobowych niezbędnych do celów proce</w:t>
      </w:r>
      <w:r w:rsidR="00770CE1">
        <w:rPr>
          <w:rFonts w:ascii="Times New Roman" w:eastAsia="Times New Roman" w:hAnsi="Times New Roman" w:cs="Times New Roman"/>
          <w:sz w:val="24"/>
          <w:szCs w:val="24"/>
          <w:lang w:eastAsia="pl-PL"/>
        </w:rPr>
        <w:t>su rekrutacji w ramach konkursu</w:t>
      </w:r>
      <w:r w:rsidR="00DC24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C2436">
        <w:rPr>
          <w:rFonts w:ascii="Times New Roman" w:eastAsia="Times New Roman" w:hAnsi="Times New Roman" w:cs="Times New Roman"/>
          <w:color w:val="000000"/>
          <w:sz w:val="24"/>
          <w:szCs w:val="24"/>
        </w:rPr>
        <w:t>(w przypadku przekazywania danych osobowych innych niż w wymienionych wymaganych dokumentach</w:t>
      </w:r>
      <w:r w:rsidR="00A0760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DC243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87DD7" w:rsidRPr="001228CE" w:rsidRDefault="00487DD7" w:rsidP="00487DD7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7DD7" w:rsidRPr="001228CE" w:rsidRDefault="00487DD7" w:rsidP="00B329CF">
      <w:pPr>
        <w:pStyle w:val="Akapitzlist"/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28CE">
        <w:rPr>
          <w:rFonts w:ascii="Times New Roman" w:eastAsia="Times New Roman" w:hAnsi="Times New Roman" w:cs="Times New Roman"/>
          <w:sz w:val="24"/>
          <w:szCs w:val="24"/>
          <w:lang w:eastAsia="pl-PL"/>
        </w:rPr>
        <w:t>Do zgłoszenia kandydat może dołączyć:</w:t>
      </w:r>
    </w:p>
    <w:p w:rsidR="00487DD7" w:rsidRPr="001228CE" w:rsidRDefault="00487DD7" w:rsidP="00487DD7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28CE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oryginały lub urzędowo poświadczone odpisy certyfikatów, dyplomów, świadectw potwierdzających uzyskanie dodatkowych kwalifikacji zawodowych oraz świadectw pracy;</w:t>
      </w:r>
    </w:p>
    <w:p w:rsidR="00487DD7" w:rsidRPr="001228CE" w:rsidRDefault="00487DD7" w:rsidP="00487DD7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28CE">
        <w:rPr>
          <w:rFonts w:ascii="Times New Roman" w:eastAsia="Times New Roman" w:hAnsi="Times New Roman" w:cs="Times New Roman"/>
          <w:sz w:val="24"/>
          <w:szCs w:val="24"/>
          <w:lang w:eastAsia="pl-PL"/>
        </w:rPr>
        <w:t>opinię kierownika zespołu kuratorskiej służby sądowej, w którym pełni albo pełnił funkcję społecznego kuratora sądowego;</w:t>
      </w:r>
    </w:p>
    <w:p w:rsidR="00AF5E42" w:rsidRDefault="00770CE1" w:rsidP="00770CE1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2A2D">
        <w:rPr>
          <w:rFonts w:ascii="Times New Roman" w:hAnsi="Times New Roman" w:cs="Times New Roman"/>
          <w:sz w:val="24"/>
          <w:szCs w:val="24"/>
        </w:rPr>
        <w:t xml:space="preserve">Wzory oświadczeń są dostępne w Biuletynie Informacji Publicznej Sądu Okręgowego </w:t>
      </w:r>
      <w:r w:rsidRPr="00D32A2D">
        <w:rPr>
          <w:rFonts w:ascii="Times New Roman" w:hAnsi="Times New Roman" w:cs="Times New Roman"/>
          <w:sz w:val="24"/>
          <w:szCs w:val="24"/>
        </w:rPr>
        <w:br/>
      </w:r>
      <w:r w:rsidR="00DC2436">
        <w:rPr>
          <w:rFonts w:ascii="Times New Roman" w:hAnsi="Times New Roman" w:cs="Times New Roman"/>
          <w:sz w:val="24"/>
          <w:szCs w:val="24"/>
        </w:rPr>
        <w:t>w Warszawie</w:t>
      </w:r>
      <w:r w:rsidR="00A07606">
        <w:rPr>
          <w:rFonts w:ascii="Times New Roman" w:hAnsi="Times New Roman" w:cs="Times New Roman"/>
          <w:sz w:val="24"/>
          <w:szCs w:val="24"/>
        </w:rPr>
        <w:t>.</w:t>
      </w:r>
    </w:p>
    <w:p w:rsidR="001F6765" w:rsidRPr="001228CE" w:rsidRDefault="001F6765" w:rsidP="00770CE1">
      <w:pPr>
        <w:pStyle w:val="Akapitzlist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7DD7" w:rsidRPr="001228CE" w:rsidRDefault="00487DD7" w:rsidP="001228C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1228C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Termin i miejsce przeprowadzenia konkursu.</w:t>
      </w:r>
    </w:p>
    <w:p w:rsidR="001228CE" w:rsidRPr="001228CE" w:rsidRDefault="001228CE" w:rsidP="001228CE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AF5E42" w:rsidRPr="001228CE" w:rsidRDefault="00AF5E42" w:rsidP="00AD36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28CE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składa się z trzech etapów:</w:t>
      </w:r>
    </w:p>
    <w:p w:rsidR="00AF5E42" w:rsidRPr="001228CE" w:rsidRDefault="00AF5E42" w:rsidP="00AD36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28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etap</w:t>
      </w:r>
      <w:r w:rsidRPr="001228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28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– </w:t>
      </w:r>
      <w:r w:rsidR="00EB7D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21 października 2024 r.-</w:t>
      </w:r>
      <w:r w:rsidRPr="001228CE">
        <w:rPr>
          <w:rFonts w:ascii="Times New Roman" w:eastAsia="Times New Roman" w:hAnsi="Times New Roman" w:cs="Times New Roman"/>
          <w:sz w:val="24"/>
          <w:szCs w:val="24"/>
          <w:lang w:eastAsia="pl-PL"/>
        </w:rPr>
        <w:t>weryfikacja zgłoszeń kandydatów pod kątem spełnienia wymogów formaln</w:t>
      </w:r>
      <w:r w:rsidR="0031154B">
        <w:rPr>
          <w:rFonts w:ascii="Times New Roman" w:eastAsia="Times New Roman" w:hAnsi="Times New Roman" w:cs="Times New Roman"/>
          <w:sz w:val="24"/>
          <w:szCs w:val="24"/>
          <w:lang w:eastAsia="pl-PL"/>
        </w:rPr>
        <w:t>ych przystąpienia do konkursu</w:t>
      </w:r>
      <w:r w:rsidR="003115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;</w:t>
      </w:r>
    </w:p>
    <w:p w:rsidR="00AF5E42" w:rsidRPr="001228CE" w:rsidRDefault="00AF5E42" w:rsidP="00AD36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28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II etap </w:t>
      </w:r>
      <w:r w:rsidR="001F6765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EB7D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28 października 2024 r. </w:t>
      </w:r>
      <w:r w:rsidR="001F6765" w:rsidRPr="001228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Sądzie Okręgowym w Warszawie, Al. </w:t>
      </w:r>
      <w:r w:rsidR="00D76365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1F6765" w:rsidRPr="001228CE">
        <w:rPr>
          <w:rFonts w:ascii="Times New Roman" w:eastAsia="Times New Roman" w:hAnsi="Times New Roman" w:cs="Times New Roman"/>
          <w:sz w:val="24"/>
          <w:szCs w:val="24"/>
          <w:lang w:eastAsia="pl-PL"/>
        </w:rPr>
        <w:t>Solidarności</w:t>
      </w:r>
      <w:r w:rsidR="00D763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</w:t>
      </w:r>
      <w:r w:rsidR="001F6765" w:rsidRPr="001228CE">
        <w:rPr>
          <w:rFonts w:ascii="Times New Roman" w:eastAsia="Times New Roman" w:hAnsi="Times New Roman" w:cs="Times New Roman"/>
          <w:sz w:val="24"/>
          <w:szCs w:val="24"/>
          <w:lang w:eastAsia="pl-PL"/>
        </w:rPr>
        <w:t>127</w:t>
      </w:r>
      <w:r w:rsidR="001F67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7D5E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1228CE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pisemna polegająca na rozwiązaniu testu, składającego się z 30 pytań jednokrotnego</w:t>
      </w:r>
      <w:r w:rsidR="00EB7D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28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wyboru oraz udzieleniu odpowiedzi na</w:t>
      </w:r>
      <w:bookmarkStart w:id="1" w:name="_Hlk168411888"/>
      <w:r w:rsidR="001F67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 z dwóch pytań opisowych  </w:t>
      </w:r>
    </w:p>
    <w:bookmarkEnd w:id="1"/>
    <w:p w:rsidR="00AF5E42" w:rsidRDefault="00AF5E42" w:rsidP="00AD36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28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III etap </w:t>
      </w:r>
      <w:r w:rsidR="001F6765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EB7D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listopada 2024 r. </w:t>
      </w:r>
      <w:r w:rsidR="001F6765" w:rsidRPr="001228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 Sądzie Okręgowym w Warszawie, Al. </w:t>
      </w:r>
      <w:r w:rsidR="00D76365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1F6765" w:rsidRPr="001228CE">
        <w:rPr>
          <w:rFonts w:ascii="Times New Roman" w:eastAsia="Times New Roman" w:hAnsi="Times New Roman" w:cs="Times New Roman"/>
          <w:sz w:val="24"/>
          <w:szCs w:val="24"/>
          <w:lang w:eastAsia="pl-PL"/>
        </w:rPr>
        <w:t>Solidarności</w:t>
      </w:r>
      <w:r w:rsidR="00D76365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1F6765" w:rsidRPr="001228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127</w:t>
      </w:r>
      <w:r w:rsidR="00EB7D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33868">
        <w:rPr>
          <w:rFonts w:ascii="Times New Roman" w:eastAsia="Times New Roman" w:hAnsi="Times New Roman" w:cs="Times New Roman"/>
          <w:sz w:val="24"/>
          <w:szCs w:val="24"/>
          <w:lang w:eastAsia="pl-PL"/>
        </w:rPr>
        <w:t>rozmowa kwalifikacyjna</w:t>
      </w:r>
      <w:r w:rsidR="000A6F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07606" w:rsidRDefault="00A07606" w:rsidP="00AD36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</w:t>
      </w:r>
      <w:r w:rsidR="001F6765">
        <w:rPr>
          <w:rFonts w:ascii="Times New Roman" w:eastAsia="Times New Roman" w:hAnsi="Times New Roman" w:cs="Times New Roman"/>
          <w:sz w:val="24"/>
          <w:szCs w:val="24"/>
          <w:lang w:eastAsia="pl-PL"/>
        </w:rPr>
        <w:t>owe informacje dotyczące numeru sali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godziny przeprowadzenia konkursu zostaną podane w odrębnym komunikacie.</w:t>
      </w:r>
    </w:p>
    <w:p w:rsidR="001F6765" w:rsidRPr="001228CE" w:rsidRDefault="001F6765" w:rsidP="00AD36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6765" w:rsidRDefault="001F6765" w:rsidP="001F676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67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Zakres wiadomości obejmujący procedurę konkursową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1F6765" w:rsidRPr="001F6765" w:rsidRDefault="001F6765" w:rsidP="001F6765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F6765" w:rsidRDefault="001F6765" w:rsidP="00AD36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obejmie sprawdzenie</w:t>
      </w:r>
      <w:r w:rsidR="00AF5E42" w:rsidRPr="001F67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wiadomości z zakresu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F6765" w:rsidRPr="001F6765" w:rsidRDefault="00AF5E42" w:rsidP="001F6765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765">
        <w:rPr>
          <w:rFonts w:ascii="Times New Roman" w:eastAsia="Times New Roman" w:hAnsi="Times New Roman" w:cs="Times New Roman"/>
          <w:sz w:val="24"/>
          <w:szCs w:val="24"/>
          <w:lang w:eastAsia="pl-PL"/>
        </w:rPr>
        <w:t>Konstytucji R</w:t>
      </w:r>
      <w:r w:rsidR="001F6765" w:rsidRPr="001F67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zeczypospolitej </w:t>
      </w:r>
      <w:r w:rsidRPr="001F676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1F6765" w:rsidRPr="001F6765">
        <w:rPr>
          <w:rFonts w:ascii="Times New Roman" w:eastAsia="Times New Roman" w:hAnsi="Times New Roman" w:cs="Times New Roman"/>
          <w:sz w:val="24"/>
          <w:szCs w:val="24"/>
          <w:lang w:eastAsia="pl-PL"/>
        </w:rPr>
        <w:t>olskiej</w:t>
      </w:r>
      <w:r w:rsidR="001F676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F6765" w:rsidRPr="001F6765" w:rsidRDefault="00AF5E42" w:rsidP="001F6765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765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funkcjonowania i organizacji sądownictwa powszechnego i kuratorskiej służby</w:t>
      </w:r>
      <w:r w:rsidR="00AD368F" w:rsidRPr="001F67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6765">
        <w:rPr>
          <w:rFonts w:ascii="Times New Roman" w:eastAsia="Times New Roman" w:hAnsi="Times New Roman" w:cs="Times New Roman"/>
          <w:sz w:val="24"/>
          <w:szCs w:val="24"/>
          <w:lang w:eastAsia="pl-PL"/>
        </w:rPr>
        <w:t>sądowej, podstaw prawa rodzinnego i</w:t>
      </w:r>
      <w:r w:rsidR="00AD368F" w:rsidRPr="001F67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nieletnich oraz prawa karnego, </w:t>
      </w:r>
      <w:r w:rsidRPr="001F6765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 dotyczącyc</w:t>
      </w:r>
      <w:r w:rsidR="001F6765">
        <w:rPr>
          <w:rFonts w:ascii="Times New Roman" w:eastAsia="Times New Roman" w:hAnsi="Times New Roman" w:cs="Times New Roman"/>
          <w:sz w:val="24"/>
          <w:szCs w:val="24"/>
          <w:lang w:eastAsia="pl-PL"/>
        </w:rPr>
        <w:t>h wykonywania orzeczeń sądowych;</w:t>
      </w:r>
    </w:p>
    <w:p w:rsidR="001F6765" w:rsidRPr="001F6765" w:rsidRDefault="00AF5E42" w:rsidP="001F6765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765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</w:t>
      </w:r>
      <w:r w:rsidR="001F6765" w:rsidRPr="001F6765">
        <w:rPr>
          <w:rFonts w:ascii="Times New Roman" w:eastAsia="Times New Roman" w:hAnsi="Times New Roman" w:cs="Times New Roman"/>
          <w:sz w:val="24"/>
          <w:szCs w:val="24"/>
          <w:lang w:eastAsia="pl-PL"/>
        </w:rPr>
        <w:t>w pedagogiki i psychologii;</w:t>
      </w:r>
    </w:p>
    <w:p w:rsidR="00AF5E42" w:rsidRPr="001F6765" w:rsidRDefault="00AF5E42" w:rsidP="001F6765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765">
        <w:rPr>
          <w:rFonts w:ascii="Times New Roman" w:eastAsia="Times New Roman" w:hAnsi="Times New Roman" w:cs="Times New Roman"/>
          <w:sz w:val="24"/>
          <w:szCs w:val="24"/>
          <w:lang w:eastAsia="pl-PL"/>
        </w:rPr>
        <w:t>zasad etyki kuratora sądowego.</w:t>
      </w:r>
    </w:p>
    <w:p w:rsidR="00AF5E42" w:rsidRPr="001228CE" w:rsidRDefault="00AF5E42" w:rsidP="00AD368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5E42" w:rsidRPr="001228CE" w:rsidRDefault="00AF5E42" w:rsidP="001F6765">
      <w:pPr>
        <w:pStyle w:val="Akapitzlist"/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28CE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przepisy dotyczące przebiegu konkursu określa rozporządzenie Ministra Sprawiedliwości z dnia 7 marca 2023</w:t>
      </w:r>
      <w:r w:rsidR="00807CAA" w:rsidRPr="001228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28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 w:rsidR="00AF0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szczegółowego sposobu </w:t>
      </w:r>
      <w:r w:rsidRPr="001228CE">
        <w:rPr>
          <w:rFonts w:ascii="Times New Roman" w:eastAsia="Times New Roman" w:hAnsi="Times New Roman" w:cs="Times New Roman"/>
          <w:sz w:val="24"/>
          <w:szCs w:val="24"/>
          <w:lang w:eastAsia="pl-PL"/>
        </w:rPr>
        <w:t>i trybu przeprowadzania konkursu na aplikację kuratorską (Dz.</w:t>
      </w:r>
      <w:r w:rsidR="003132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28CE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3132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28CE">
        <w:rPr>
          <w:rFonts w:ascii="Times New Roman" w:eastAsia="Times New Roman" w:hAnsi="Times New Roman" w:cs="Times New Roman"/>
          <w:sz w:val="24"/>
          <w:szCs w:val="24"/>
          <w:lang w:eastAsia="pl-PL"/>
        </w:rPr>
        <w:t>2023. poz.</w:t>
      </w:r>
      <w:r w:rsidR="00807CAA" w:rsidRPr="001228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28CE">
        <w:rPr>
          <w:rFonts w:ascii="Times New Roman" w:eastAsia="Times New Roman" w:hAnsi="Times New Roman" w:cs="Times New Roman"/>
          <w:sz w:val="24"/>
          <w:szCs w:val="24"/>
          <w:lang w:eastAsia="pl-PL"/>
        </w:rPr>
        <w:t>514).</w:t>
      </w:r>
    </w:p>
    <w:p w:rsidR="00AF5E42" w:rsidRPr="001228CE" w:rsidRDefault="00AF5E42" w:rsidP="00C43478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5E42" w:rsidRPr="001228CE" w:rsidRDefault="00AF5E42" w:rsidP="001F676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28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Informacji w sprawie naboru na aplikację kuratorską udziela Sekretaria</w:t>
      </w:r>
      <w:r w:rsidR="00F62E18" w:rsidRPr="001228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 Kuratora Okręgowego w Warszawie</w:t>
      </w:r>
      <w:r w:rsidRPr="001228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p</w:t>
      </w:r>
      <w:r w:rsidR="00807CAA" w:rsidRPr="001228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 numerem telefonu</w:t>
      </w:r>
      <w:r w:rsidR="00BA09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="00807CAA" w:rsidRPr="001228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22 862 86 26</w:t>
      </w:r>
      <w:r w:rsidRPr="001228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AF5E42" w:rsidRPr="00B42677" w:rsidRDefault="00AF5E42" w:rsidP="001F676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1228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Lista osób zakwalifikowanych </w:t>
      </w:r>
      <w:r w:rsidR="003338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poszczególnych etapów konkursu </w:t>
      </w:r>
      <w:r w:rsidRPr="001228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zostanie opublikowana na stronie interne</w:t>
      </w:r>
      <w:r w:rsidR="00B329CF" w:rsidRPr="001228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towej Sądu Okręgowego w Warszawie</w:t>
      </w:r>
      <w:r w:rsidRPr="001228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329CF" w:rsidRPr="00B426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http://www.warszawa</w:t>
      </w:r>
      <w:r w:rsidRPr="00B426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.so.gov.pl</w:t>
      </w:r>
    </w:p>
    <w:p w:rsidR="00BA0935" w:rsidRPr="001228CE" w:rsidRDefault="00BA0935">
      <w:pPr>
        <w:rPr>
          <w:rFonts w:ascii="Times New Roman" w:hAnsi="Times New Roman" w:cs="Times New Roman"/>
          <w:sz w:val="24"/>
          <w:szCs w:val="24"/>
        </w:rPr>
      </w:pPr>
    </w:p>
    <w:p w:rsidR="00C065D2" w:rsidRPr="00C065D2" w:rsidRDefault="00333868" w:rsidP="00C065D2">
      <w:pPr>
        <w:pStyle w:val="NormalnyWeb"/>
        <w:jc w:val="both"/>
        <w:rPr>
          <w:b/>
          <w:u w:val="single"/>
        </w:rPr>
      </w:pPr>
      <w:r>
        <w:rPr>
          <w:b/>
          <w:u w:val="single"/>
        </w:rPr>
        <w:t>9</w:t>
      </w:r>
      <w:r w:rsidR="00C065D2" w:rsidRPr="00C065D2">
        <w:rPr>
          <w:b/>
          <w:u w:val="single"/>
        </w:rPr>
        <w:t>. Informacje dodatkowe dotyczące postępowania z dokumentami rekrutacyjnymi po zakończeniu konkursu:</w:t>
      </w:r>
    </w:p>
    <w:p w:rsidR="00C065D2" w:rsidRPr="00C065D2" w:rsidRDefault="0031320F" w:rsidP="00C065D2">
      <w:pPr>
        <w:pStyle w:val="NormalnyWeb"/>
        <w:jc w:val="both"/>
      </w:pPr>
      <w:r>
        <w:t xml:space="preserve">1. </w:t>
      </w:r>
      <w:r w:rsidR="00C065D2" w:rsidRPr="00C065D2">
        <w:t>Dokumenty rekrutacyjne kandydatów, którzy zostaną zakwalifikowani do zatrudnienia będą</w:t>
      </w:r>
      <w:r>
        <w:t xml:space="preserve"> dołączone do ich akt osobowych.</w:t>
      </w:r>
      <w:r w:rsidR="00C065D2" w:rsidRPr="00C065D2">
        <w:t> </w:t>
      </w:r>
    </w:p>
    <w:p w:rsidR="00C065D2" w:rsidRPr="00C065D2" w:rsidRDefault="00333868" w:rsidP="00C065D2">
      <w:pPr>
        <w:pStyle w:val="NormalnyWeb"/>
        <w:jc w:val="both"/>
      </w:pPr>
      <w:r>
        <w:t xml:space="preserve">2. </w:t>
      </w:r>
      <w:r w:rsidR="00C065D2" w:rsidRPr="00C065D2">
        <w:t>Dokumenty rekrutacyjne kandydatów, którzy zostaną umieszczeni na liście rezerwowej przechowywane będą przez okres obowiązywania tej listy, a następnie zostaną komisyjnie zniszczone, jedn</w:t>
      </w:r>
      <w:r w:rsidR="0031320F">
        <w:t>ak nie wcześniej niż 12 miesięcy</w:t>
      </w:r>
      <w:r w:rsidR="00C065D2" w:rsidRPr="00C065D2">
        <w:t xml:space="preserve"> od daty za</w:t>
      </w:r>
      <w:r w:rsidR="0031320F">
        <w:t>kończenia procedury konkursowej.</w:t>
      </w:r>
      <w:r w:rsidR="00C065D2" w:rsidRPr="00C065D2">
        <w:t> </w:t>
      </w:r>
    </w:p>
    <w:p w:rsidR="00C065D2" w:rsidRPr="00C065D2" w:rsidRDefault="0031320F" w:rsidP="00C065D2">
      <w:pPr>
        <w:pStyle w:val="NormalnyWeb"/>
        <w:jc w:val="both"/>
      </w:pPr>
      <w:r>
        <w:t>3.</w:t>
      </w:r>
      <w:r w:rsidR="00333868">
        <w:t xml:space="preserve"> </w:t>
      </w:r>
      <w:r w:rsidR="00C065D2" w:rsidRPr="00C065D2">
        <w:t>Dokumenty rekrutacyjne kandydatów, którzy nie przejdą pozytywnie procedury konkursowej zostaną komisyjnie zniszczone po</w:t>
      </w:r>
      <w:r>
        <w:t xml:space="preserve"> upływie 1 miesiąca</w:t>
      </w:r>
      <w:r w:rsidR="00C065D2" w:rsidRPr="00C065D2">
        <w:t xml:space="preserve"> od daty zakończenia procedury konkursowej.  </w:t>
      </w:r>
    </w:p>
    <w:p w:rsidR="00C065D2" w:rsidRDefault="00C065D2" w:rsidP="00C065D2">
      <w:pPr>
        <w:jc w:val="both"/>
        <w:rPr>
          <w:rFonts w:ascii="Times New Roman" w:hAnsi="Times New Roman" w:cs="Times New Roman"/>
          <w:sz w:val="24"/>
          <w:szCs w:val="24"/>
        </w:rPr>
      </w:pPr>
      <w:r w:rsidRPr="00C065D2">
        <w:rPr>
          <w:rFonts w:ascii="Times New Roman" w:hAnsi="Times New Roman" w:cs="Times New Roman"/>
          <w:sz w:val="24"/>
          <w:szCs w:val="24"/>
        </w:rPr>
        <w:t xml:space="preserve">        We wskazanych wyżej okresach w Biurze Kuratora Okręgowego Sądu Okręgowego </w:t>
      </w:r>
      <w:r w:rsidR="0031320F">
        <w:rPr>
          <w:rFonts w:ascii="Times New Roman" w:hAnsi="Times New Roman" w:cs="Times New Roman"/>
          <w:sz w:val="24"/>
          <w:szCs w:val="24"/>
        </w:rPr>
        <w:br/>
      </w:r>
      <w:r w:rsidRPr="00C065D2">
        <w:rPr>
          <w:rFonts w:ascii="Times New Roman" w:hAnsi="Times New Roman" w:cs="Times New Roman"/>
          <w:sz w:val="24"/>
          <w:szCs w:val="24"/>
        </w:rPr>
        <w:t>w Warszawie przy ul. Skierniewickiej 21/2</w:t>
      </w:r>
      <w:r w:rsidR="0031320F">
        <w:rPr>
          <w:rFonts w:ascii="Times New Roman" w:hAnsi="Times New Roman" w:cs="Times New Roman"/>
          <w:sz w:val="24"/>
          <w:szCs w:val="24"/>
        </w:rPr>
        <w:t xml:space="preserve">  w godz. 9:00 – 15:00 możliwe będzie odebranie aplikacji</w:t>
      </w:r>
      <w:r w:rsidRPr="00C065D2">
        <w:rPr>
          <w:rFonts w:ascii="Times New Roman" w:hAnsi="Times New Roman" w:cs="Times New Roman"/>
          <w:sz w:val="24"/>
          <w:szCs w:val="24"/>
        </w:rPr>
        <w:t xml:space="preserve"> odrzucon</w:t>
      </w:r>
      <w:r w:rsidR="0031320F">
        <w:rPr>
          <w:rFonts w:ascii="Times New Roman" w:hAnsi="Times New Roman" w:cs="Times New Roman"/>
          <w:sz w:val="24"/>
          <w:szCs w:val="24"/>
        </w:rPr>
        <w:t>ych</w:t>
      </w:r>
      <w:r w:rsidRPr="00C065D2">
        <w:rPr>
          <w:rFonts w:ascii="Times New Roman" w:hAnsi="Times New Roman" w:cs="Times New Roman"/>
          <w:sz w:val="24"/>
          <w:szCs w:val="24"/>
        </w:rPr>
        <w:t>. Po upływie zakreślonych terminów dokumenty aplikacyjne zostaną komisyjne zniszczone.</w:t>
      </w:r>
      <w:r w:rsidR="0031320F">
        <w:rPr>
          <w:rFonts w:ascii="Times New Roman" w:hAnsi="Times New Roman" w:cs="Times New Roman"/>
          <w:sz w:val="24"/>
          <w:szCs w:val="24"/>
        </w:rPr>
        <w:t xml:space="preserve"> </w:t>
      </w:r>
      <w:r w:rsidRPr="00C065D2">
        <w:rPr>
          <w:rFonts w:ascii="Times New Roman" w:hAnsi="Times New Roman" w:cs="Times New Roman"/>
          <w:sz w:val="24"/>
          <w:szCs w:val="24"/>
        </w:rPr>
        <w:t>Sąd nie zwraca pocztą</w:t>
      </w:r>
      <w:r w:rsidR="0031320F">
        <w:rPr>
          <w:rFonts w:ascii="Times New Roman" w:hAnsi="Times New Roman" w:cs="Times New Roman"/>
          <w:sz w:val="24"/>
          <w:szCs w:val="24"/>
        </w:rPr>
        <w:t xml:space="preserve"> tradycyjną</w:t>
      </w:r>
      <w:r w:rsidRPr="00C065D2">
        <w:rPr>
          <w:rFonts w:ascii="Times New Roman" w:hAnsi="Times New Roman" w:cs="Times New Roman"/>
          <w:sz w:val="24"/>
          <w:szCs w:val="24"/>
        </w:rPr>
        <w:t xml:space="preserve"> dokumentów nieodebranych.</w:t>
      </w:r>
    </w:p>
    <w:p w:rsidR="00CC6DF1" w:rsidRDefault="00CC6DF1" w:rsidP="00A07606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C6DF1" w:rsidRDefault="00CC6DF1" w:rsidP="00A07606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C6DF1" w:rsidRDefault="00CC6DF1" w:rsidP="00A07606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B7D5E" w:rsidRDefault="00EB7D5E" w:rsidP="00A07606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B7D5E" w:rsidRDefault="00EB7D5E" w:rsidP="00A07606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B7D5E" w:rsidRDefault="00EB7D5E" w:rsidP="00A07606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C2436" w:rsidRPr="00390DBF" w:rsidRDefault="00DC2436" w:rsidP="00A07606">
      <w:pPr>
        <w:pBdr>
          <w:top w:val="single" w:sz="12" w:space="2" w:color="auto"/>
        </w:pBdr>
        <w:tabs>
          <w:tab w:val="right" w:pos="8505"/>
        </w:tabs>
        <w:spacing w:before="120" w:after="12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90DBF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Klauzula informacyjna</w:t>
      </w:r>
    </w:p>
    <w:p w:rsidR="00DC2436" w:rsidRPr="00390DBF" w:rsidRDefault="00DC2436" w:rsidP="00DC2436">
      <w:pPr>
        <w:tabs>
          <w:tab w:val="right" w:pos="8505"/>
        </w:tabs>
        <w:spacing w:before="120" w:after="120" w:line="240" w:lineRule="atLeast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0DBF">
        <w:rPr>
          <w:rFonts w:ascii="Times New Roman" w:eastAsia="Times New Roman" w:hAnsi="Times New Roman" w:cs="Times New Roman"/>
          <w:b/>
          <w:sz w:val="28"/>
          <w:szCs w:val="28"/>
        </w:rPr>
        <w:t>dla osób ubiegających się o zatrudnienie 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a stanowisku aplikanta kuratorskiego</w:t>
      </w:r>
      <w:r w:rsidRPr="00390DBF">
        <w:rPr>
          <w:rFonts w:ascii="Times New Roman" w:eastAsia="Times New Roman" w:hAnsi="Times New Roman" w:cs="Times New Roman"/>
          <w:b/>
          <w:sz w:val="28"/>
          <w:szCs w:val="28"/>
        </w:rPr>
        <w:t xml:space="preserve"> w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okręgu Sądu</w:t>
      </w:r>
      <w:r w:rsidRPr="00390DBF">
        <w:rPr>
          <w:rFonts w:ascii="Times New Roman" w:eastAsia="Times New Roman" w:hAnsi="Times New Roman" w:cs="Times New Roman"/>
          <w:b/>
          <w:sz w:val="28"/>
          <w:szCs w:val="28"/>
        </w:rPr>
        <w:t xml:space="preserve"> Okręgow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ego</w:t>
      </w:r>
      <w:r w:rsidRPr="00390DBF">
        <w:rPr>
          <w:rFonts w:ascii="Times New Roman" w:eastAsia="Times New Roman" w:hAnsi="Times New Roman" w:cs="Times New Roman"/>
          <w:b/>
          <w:sz w:val="28"/>
          <w:szCs w:val="28"/>
        </w:rPr>
        <w:t xml:space="preserve"> w Warszawie</w:t>
      </w:r>
    </w:p>
    <w:p w:rsidR="00DC2436" w:rsidRPr="00390DBF" w:rsidRDefault="00DC2436" w:rsidP="00DC2436">
      <w:pPr>
        <w:tabs>
          <w:tab w:val="right" w:pos="8505"/>
        </w:tabs>
        <w:spacing w:before="120" w:after="120" w:line="240" w:lineRule="atLeast"/>
        <w:ind w:firstLine="709"/>
        <w:jc w:val="both"/>
        <w:rPr>
          <w:rFonts w:ascii="Times New Roman" w:eastAsia="Times New Roman" w:hAnsi="Times New Roman" w:cs="Times New Roman"/>
          <w:szCs w:val="24"/>
        </w:rPr>
      </w:pPr>
      <w:r w:rsidRPr="00390DBF">
        <w:rPr>
          <w:rFonts w:ascii="Times New Roman" w:eastAsia="Times New Roman" w:hAnsi="Times New Roman" w:cs="Times New Roman"/>
          <w:szCs w:val="24"/>
        </w:rPr>
        <w:t xml:space="preserve">Administratorem danych osobowych zawartych w dokumentach aplikacyjnych składanych przez kandydatów ubiegających się o zatrudnienie w </w:t>
      </w:r>
      <w:r>
        <w:rPr>
          <w:rFonts w:ascii="Times New Roman" w:eastAsia="Times New Roman" w:hAnsi="Times New Roman" w:cs="Times New Roman"/>
          <w:szCs w:val="24"/>
        </w:rPr>
        <w:t xml:space="preserve">okręgu </w:t>
      </w:r>
      <w:r w:rsidRPr="00390DBF">
        <w:rPr>
          <w:rFonts w:ascii="Times New Roman" w:eastAsia="Times New Roman" w:hAnsi="Times New Roman" w:cs="Times New Roman"/>
          <w:szCs w:val="24"/>
        </w:rPr>
        <w:t>Sąd</w:t>
      </w:r>
      <w:r>
        <w:rPr>
          <w:rFonts w:ascii="Times New Roman" w:eastAsia="Times New Roman" w:hAnsi="Times New Roman" w:cs="Times New Roman"/>
          <w:szCs w:val="24"/>
        </w:rPr>
        <w:t>u</w:t>
      </w:r>
      <w:r w:rsidRPr="00390DBF">
        <w:rPr>
          <w:rFonts w:ascii="Times New Roman" w:eastAsia="Times New Roman" w:hAnsi="Times New Roman" w:cs="Times New Roman"/>
          <w:szCs w:val="24"/>
        </w:rPr>
        <w:t xml:space="preserve"> Okręgow</w:t>
      </w:r>
      <w:r>
        <w:rPr>
          <w:rFonts w:ascii="Times New Roman" w:eastAsia="Times New Roman" w:hAnsi="Times New Roman" w:cs="Times New Roman"/>
          <w:szCs w:val="24"/>
        </w:rPr>
        <w:t>ego</w:t>
      </w:r>
      <w:r w:rsidRPr="00390DBF">
        <w:rPr>
          <w:rFonts w:ascii="Times New Roman" w:eastAsia="Times New Roman" w:hAnsi="Times New Roman" w:cs="Times New Roman"/>
          <w:szCs w:val="24"/>
        </w:rPr>
        <w:t xml:space="preserve"> w Warszawie jest </w:t>
      </w:r>
      <w:r w:rsidRPr="00390DBF">
        <w:rPr>
          <w:rFonts w:ascii="Times New Roman" w:eastAsia="Times New Roman" w:hAnsi="Times New Roman" w:cs="Times New Roman"/>
          <w:b/>
          <w:szCs w:val="24"/>
        </w:rPr>
        <w:t>Prezes Sądu Okręgowego w Warszawie</w:t>
      </w:r>
      <w:r w:rsidRPr="00390DBF">
        <w:rPr>
          <w:rFonts w:ascii="Times New Roman" w:eastAsia="Times New Roman" w:hAnsi="Times New Roman" w:cs="Times New Roman"/>
          <w:szCs w:val="24"/>
        </w:rPr>
        <w:t xml:space="preserve"> z siedzibą w Warszawie, al. „Solidarności” 127, 00-898 Warszawa.</w:t>
      </w:r>
    </w:p>
    <w:p w:rsidR="00DC2436" w:rsidRPr="001F6765" w:rsidRDefault="00DC2436" w:rsidP="00DC2436">
      <w:pPr>
        <w:tabs>
          <w:tab w:val="right" w:pos="8505"/>
        </w:tabs>
        <w:spacing w:before="120" w:after="120" w:line="240" w:lineRule="atLeast"/>
        <w:jc w:val="both"/>
        <w:rPr>
          <w:rFonts w:ascii="Times New Roman" w:eastAsia="Times New Roman" w:hAnsi="Times New Roman" w:cs="Times New Roman"/>
        </w:rPr>
      </w:pPr>
      <w:r w:rsidRPr="001F6765">
        <w:rPr>
          <w:rFonts w:ascii="Times New Roman" w:eastAsia="Times New Roman" w:hAnsi="Times New Roman" w:cs="Times New Roman"/>
        </w:rPr>
        <w:t>Administrator informuje, że:</w:t>
      </w:r>
    </w:p>
    <w:p w:rsidR="00DC2436" w:rsidRPr="001F6765" w:rsidRDefault="00DC2436" w:rsidP="00DC2436">
      <w:pPr>
        <w:numPr>
          <w:ilvl w:val="0"/>
          <w:numId w:val="13"/>
        </w:numPr>
        <w:tabs>
          <w:tab w:val="right" w:pos="8505"/>
        </w:tabs>
        <w:spacing w:before="120" w:after="120" w:line="240" w:lineRule="atLeast"/>
        <w:ind w:left="567" w:hanging="567"/>
        <w:contextualSpacing/>
        <w:jc w:val="both"/>
        <w:rPr>
          <w:rFonts w:ascii="Times New Roman" w:eastAsia="Times New Roman" w:hAnsi="Times New Roman" w:cs="Times New Roman"/>
        </w:rPr>
      </w:pPr>
      <w:r w:rsidRPr="001F6765">
        <w:rPr>
          <w:rFonts w:ascii="Times New Roman" w:eastAsia="Times New Roman" w:hAnsi="Times New Roman" w:cs="Times New Roman"/>
        </w:rPr>
        <w:t xml:space="preserve">Kontakt z Inspektorem Ochrony Danych (IOD) realizowany jest za pośrednictwem adresu mailowego: </w:t>
      </w:r>
      <w:hyperlink r:id="rId7" w:history="1">
        <w:r w:rsidRPr="001F6765">
          <w:rPr>
            <w:rFonts w:ascii="Times New Roman" w:eastAsia="Times New Roman" w:hAnsi="Times New Roman" w:cs="Times New Roman"/>
            <w:color w:val="0000FF"/>
            <w:u w:val="single"/>
            <w:bdr w:val="none" w:sz="0" w:space="0" w:color="auto" w:frame="1"/>
          </w:rPr>
          <w:t>iod@warszawa.so.gov.pl</w:t>
        </w:r>
      </w:hyperlink>
      <w:r w:rsidRPr="001F6765">
        <w:rPr>
          <w:rFonts w:ascii="Times New Roman" w:eastAsia="Times New Roman" w:hAnsi="Times New Roman" w:cs="Times New Roman"/>
        </w:rPr>
        <w:t>.</w:t>
      </w:r>
    </w:p>
    <w:p w:rsidR="00DC2436" w:rsidRPr="001F6765" w:rsidRDefault="00DC2436" w:rsidP="00DC2436">
      <w:pPr>
        <w:numPr>
          <w:ilvl w:val="0"/>
          <w:numId w:val="13"/>
        </w:numPr>
        <w:tabs>
          <w:tab w:val="right" w:pos="8505"/>
        </w:tabs>
        <w:spacing w:before="120" w:after="120" w:line="240" w:lineRule="atLeast"/>
        <w:ind w:left="567" w:hanging="567"/>
        <w:contextualSpacing/>
        <w:jc w:val="both"/>
        <w:rPr>
          <w:rFonts w:ascii="Times New Roman" w:eastAsia="Calibri" w:hAnsi="Times New Roman" w:cs="Times New Roman"/>
        </w:rPr>
      </w:pPr>
      <w:r w:rsidRPr="001F6765">
        <w:rPr>
          <w:rFonts w:ascii="Times New Roman" w:eastAsia="Times New Roman" w:hAnsi="Times New Roman" w:cs="Times New Roman"/>
        </w:rPr>
        <w:t xml:space="preserve">Pani/Pana dane będą przetwarzane w celu wyłonienia kandydata do zatrudnienia w ramach konkursu, na podstawie ustawy z dnia 27 lipca 2001 r. </w:t>
      </w:r>
      <w:r w:rsidRPr="001F6765">
        <w:rPr>
          <w:rFonts w:ascii="Times New Roman" w:eastAsia="Times New Roman" w:hAnsi="Times New Roman" w:cs="Times New Roman"/>
          <w:i/>
        </w:rPr>
        <w:t>o kuratorach zawodowych</w:t>
      </w:r>
      <w:r w:rsidRPr="001F6765">
        <w:rPr>
          <w:rFonts w:ascii="Times New Roman" w:eastAsia="Times New Roman" w:hAnsi="Times New Roman" w:cs="Times New Roman"/>
        </w:rPr>
        <w:t xml:space="preserve">, ustawy dnia 26 czerwca 1974 r. </w:t>
      </w:r>
      <w:r w:rsidRPr="001F6765">
        <w:rPr>
          <w:rFonts w:ascii="Times New Roman" w:eastAsia="Times New Roman" w:hAnsi="Times New Roman" w:cs="Times New Roman"/>
          <w:i/>
        </w:rPr>
        <w:t>Kodeks pracy</w:t>
      </w:r>
      <w:r w:rsidRPr="001F6765">
        <w:rPr>
          <w:rFonts w:ascii="Times New Roman" w:eastAsia="Times New Roman" w:hAnsi="Times New Roman" w:cs="Times New Roman"/>
        </w:rPr>
        <w:t xml:space="preserve"> oraz przepisów wykonawczych, </w:t>
      </w:r>
      <w:r w:rsidRPr="001F6765">
        <w:rPr>
          <w:rFonts w:ascii="Times New Roman" w:eastAsia="Calibri" w:hAnsi="Times New Roman" w:cs="Times New Roman"/>
        </w:rPr>
        <w:t xml:space="preserve">a w przypadku danych nieobjętych przepisami prawa na podstawie zgody – zgodnie z art. 6 ust. 1 lit. a,  c Rozporządzeniu Parlamentu Europejskiego i Rady (UE) 2016/679 z dnia 27 kwietnia 2016 r. </w:t>
      </w:r>
      <w:r w:rsidRPr="001F6765">
        <w:rPr>
          <w:rFonts w:ascii="Times New Roman" w:eastAsia="Calibri" w:hAnsi="Times New Roman" w:cs="Times New Roman"/>
        </w:rPr>
        <w:br/>
        <w:t>w sprawie ochrony osób fizycznych w związku z przetwarzaniem danych osobowych i w sprawie swobodnego przepływu takich danych oraz uchylenia dyrektywy 95/46/WE (ogólne rozporządzenie o ochronie danych – RODO).</w:t>
      </w:r>
    </w:p>
    <w:p w:rsidR="00DC2436" w:rsidRPr="001F6765" w:rsidRDefault="00DC2436" w:rsidP="00DC2436">
      <w:pPr>
        <w:numPr>
          <w:ilvl w:val="0"/>
          <w:numId w:val="13"/>
        </w:numPr>
        <w:tabs>
          <w:tab w:val="right" w:pos="8505"/>
        </w:tabs>
        <w:spacing w:before="120" w:after="120" w:line="240" w:lineRule="atLeast"/>
        <w:ind w:left="567" w:hanging="567"/>
        <w:contextualSpacing/>
        <w:jc w:val="both"/>
        <w:rPr>
          <w:rFonts w:ascii="Times New Roman" w:eastAsia="Times New Roman" w:hAnsi="Times New Roman" w:cs="Times New Roman"/>
        </w:rPr>
      </w:pPr>
      <w:r w:rsidRPr="001F6765">
        <w:rPr>
          <w:rFonts w:ascii="Times New Roman" w:eastAsia="Times New Roman" w:hAnsi="Times New Roman" w:cs="Times New Roman"/>
        </w:rPr>
        <w:t>Pani/Pana dane będą przetwarzane jedynie przez upoważnionych pracowników Sądu Okręgowego w Warszawie zaangażowanych w proces przeprowadzenia konkursu.</w:t>
      </w:r>
    </w:p>
    <w:p w:rsidR="00DC2436" w:rsidRPr="001F6765" w:rsidRDefault="00DC2436" w:rsidP="00DC2436">
      <w:pPr>
        <w:numPr>
          <w:ilvl w:val="0"/>
          <w:numId w:val="13"/>
        </w:numPr>
        <w:ind w:left="567" w:hanging="567"/>
        <w:contextualSpacing/>
        <w:jc w:val="both"/>
        <w:rPr>
          <w:rFonts w:ascii="Times New Roman" w:eastAsia="Times New Roman" w:hAnsi="Times New Roman" w:cs="Times New Roman"/>
        </w:rPr>
      </w:pPr>
      <w:r w:rsidRPr="001F6765">
        <w:rPr>
          <w:rFonts w:ascii="Times New Roman" w:eastAsia="Times New Roman" w:hAnsi="Times New Roman" w:cs="Times New Roman"/>
        </w:rPr>
        <w:t xml:space="preserve">Pani/Pana dane osobowe przetwarzane będą do czasu wyłonienia kandydata do zatrudnienia. Po zakończeniu konkursu dane osób niezakwalifikowanych zostaną trwale zniszczone. </w:t>
      </w:r>
    </w:p>
    <w:p w:rsidR="00DC2436" w:rsidRPr="001F6765" w:rsidRDefault="00DC2436" w:rsidP="00DC2436">
      <w:pPr>
        <w:numPr>
          <w:ilvl w:val="0"/>
          <w:numId w:val="13"/>
        </w:numPr>
        <w:tabs>
          <w:tab w:val="right" w:pos="8505"/>
        </w:tabs>
        <w:spacing w:before="120" w:after="120" w:line="240" w:lineRule="atLeast"/>
        <w:ind w:left="567" w:hanging="567"/>
        <w:contextualSpacing/>
        <w:jc w:val="both"/>
        <w:rPr>
          <w:rFonts w:ascii="Times New Roman" w:eastAsia="Times New Roman" w:hAnsi="Times New Roman" w:cs="Times New Roman"/>
        </w:rPr>
      </w:pPr>
      <w:r w:rsidRPr="001F6765">
        <w:rPr>
          <w:rFonts w:ascii="Times New Roman" w:eastAsia="Times New Roman" w:hAnsi="Times New Roman" w:cs="Times New Roman"/>
        </w:rPr>
        <w:t>Przysługuje Pani/Panu, na zasadach określonych w RODO i przepisach prawa krajowego, prawo do żądania dostępu do swoich danych osobowych, ich sprostowania, usunięcia lub ograniczenia przetwarzania.</w:t>
      </w:r>
    </w:p>
    <w:p w:rsidR="00DC2436" w:rsidRPr="001F6765" w:rsidRDefault="00DC2436" w:rsidP="00DC2436">
      <w:pPr>
        <w:numPr>
          <w:ilvl w:val="0"/>
          <w:numId w:val="13"/>
        </w:numPr>
        <w:tabs>
          <w:tab w:val="right" w:pos="8505"/>
        </w:tabs>
        <w:spacing w:before="120" w:after="120" w:line="240" w:lineRule="atLeast"/>
        <w:ind w:left="567" w:hanging="567"/>
        <w:contextualSpacing/>
        <w:jc w:val="both"/>
        <w:rPr>
          <w:rFonts w:ascii="Times New Roman" w:eastAsia="Times New Roman" w:hAnsi="Times New Roman" w:cs="Times New Roman"/>
        </w:rPr>
      </w:pPr>
      <w:r w:rsidRPr="001F6765">
        <w:rPr>
          <w:rFonts w:ascii="Times New Roman" w:eastAsia="Times New Roman" w:hAnsi="Times New Roman" w:cs="Times New Roman"/>
        </w:rPr>
        <w:tab/>
        <w:t>Przysługuje Pani/Panu prawo wniesienia skargi do Prezesa Urzędu Ochrony Danych Osobowych.</w:t>
      </w:r>
    </w:p>
    <w:p w:rsidR="00DC2436" w:rsidRPr="001F6765" w:rsidRDefault="00DC2436" w:rsidP="00DC2436">
      <w:pPr>
        <w:numPr>
          <w:ilvl w:val="0"/>
          <w:numId w:val="13"/>
        </w:numPr>
        <w:ind w:left="567" w:hanging="567"/>
        <w:contextualSpacing/>
        <w:jc w:val="both"/>
        <w:rPr>
          <w:rFonts w:ascii="Times New Roman" w:eastAsia="Times New Roman" w:hAnsi="Times New Roman" w:cs="Times New Roman"/>
        </w:rPr>
      </w:pPr>
      <w:r w:rsidRPr="001F6765">
        <w:rPr>
          <w:rFonts w:ascii="Times New Roman" w:eastAsia="Times New Roman" w:hAnsi="Times New Roman" w:cs="Times New Roman"/>
        </w:rPr>
        <w:t>Podanie danych, o których mowa w ogłoszeniu o konkursie w Sądzie Okręgowym w Warszawie jest wymogiem ustawowym, jest niezbędne w celu skutecznego przeprowadzenia procesu wyłonienia kandydata do zatrudnienia. Niepodanie danych skutkuje brakiem możliwości udziału w procesie wyłonienia kandydata do zatrudnienia. W przypadku podania danych wykraczających poza zakres określony w ogłoszeniu wymagana jest Pani/Pana zgoda na ich przetwarzanie, którą w dowolnym momencie może Pani/Pan wycofać. Wycofanie zgody nie będzie wpływać na zgodność z prawem przetwarzania, którego dokonano na podstawie Pani/Pana zgody przed jej wycofaniem.</w:t>
      </w:r>
    </w:p>
    <w:p w:rsidR="00DC2436" w:rsidRPr="001F6765" w:rsidRDefault="00DC2436" w:rsidP="00DC2436">
      <w:pPr>
        <w:numPr>
          <w:ilvl w:val="0"/>
          <w:numId w:val="13"/>
        </w:numPr>
        <w:tabs>
          <w:tab w:val="right" w:pos="8505"/>
        </w:tabs>
        <w:spacing w:before="120" w:after="120" w:line="240" w:lineRule="atLeast"/>
        <w:ind w:left="567" w:hanging="567"/>
        <w:contextualSpacing/>
        <w:jc w:val="both"/>
        <w:rPr>
          <w:rFonts w:ascii="Times New Roman" w:eastAsia="Times New Roman" w:hAnsi="Times New Roman" w:cs="Times New Roman"/>
        </w:rPr>
      </w:pPr>
      <w:r w:rsidRPr="001F6765">
        <w:rPr>
          <w:rFonts w:ascii="Times New Roman" w:eastAsia="Times New Roman" w:hAnsi="Times New Roman" w:cs="Times New Roman"/>
        </w:rPr>
        <w:t xml:space="preserve">Realizacja praw, o których mowa w punkcie 5 możliwa jest za pośrednictwem adresu e-mail: </w:t>
      </w:r>
      <w:hyperlink r:id="rId8" w:history="1">
        <w:r w:rsidRPr="001F6765">
          <w:rPr>
            <w:rFonts w:ascii="Times New Roman" w:eastAsia="Times New Roman" w:hAnsi="Times New Roman" w:cs="Times New Roman"/>
            <w:color w:val="0000FF"/>
            <w:u w:val="single"/>
            <w:bdr w:val="none" w:sz="0" w:space="0" w:color="auto" w:frame="1"/>
          </w:rPr>
          <w:t>iod@warszawa.so.gov.pl</w:t>
        </w:r>
      </w:hyperlink>
      <w:r w:rsidRPr="001F6765">
        <w:rPr>
          <w:rFonts w:ascii="Times New Roman" w:eastAsia="Times New Roman" w:hAnsi="Times New Roman" w:cs="Times New Roman"/>
          <w:color w:val="0070C0"/>
        </w:rPr>
        <w:t xml:space="preserve"> </w:t>
      </w:r>
      <w:r w:rsidRPr="001F6765">
        <w:rPr>
          <w:rFonts w:ascii="Times New Roman" w:eastAsia="Times New Roman" w:hAnsi="Times New Roman" w:cs="Times New Roman"/>
        </w:rPr>
        <w:t xml:space="preserve">lub przesyłając żądanie na adres siedziby Sądu Okręgowego w Warszawie. </w:t>
      </w:r>
    </w:p>
    <w:p w:rsidR="00DC2436" w:rsidRPr="001F6765" w:rsidRDefault="00DC2436" w:rsidP="00DC2436">
      <w:pPr>
        <w:numPr>
          <w:ilvl w:val="0"/>
          <w:numId w:val="13"/>
        </w:numPr>
        <w:tabs>
          <w:tab w:val="right" w:pos="8505"/>
        </w:tabs>
        <w:spacing w:before="120" w:after="120" w:line="240" w:lineRule="atLeast"/>
        <w:ind w:left="567" w:hanging="567"/>
        <w:contextualSpacing/>
        <w:jc w:val="both"/>
        <w:rPr>
          <w:rFonts w:ascii="Times New Roman" w:eastAsia="Times New Roman" w:hAnsi="Times New Roman" w:cs="Times New Roman"/>
        </w:rPr>
      </w:pPr>
      <w:r w:rsidRPr="001F6765">
        <w:rPr>
          <w:rFonts w:ascii="Times New Roman" w:eastAsia="Times New Roman" w:hAnsi="Times New Roman" w:cs="Times New Roman"/>
        </w:rPr>
        <w:tab/>
        <w:t>Pani/Pana dane osobowe nie będą przetwarzane w celach związanych z automatycznym podejmowaniem decyzji, w tym w oparciu o profilowanie.</w:t>
      </w:r>
    </w:p>
    <w:p w:rsidR="00DC2436" w:rsidRPr="001F6765" w:rsidRDefault="00DC2436" w:rsidP="00DC2436">
      <w:pPr>
        <w:numPr>
          <w:ilvl w:val="0"/>
          <w:numId w:val="13"/>
        </w:numPr>
        <w:tabs>
          <w:tab w:val="right" w:pos="8505"/>
        </w:tabs>
        <w:spacing w:before="120" w:after="120" w:line="240" w:lineRule="atLeast"/>
        <w:ind w:left="567" w:hanging="567"/>
        <w:contextualSpacing/>
        <w:jc w:val="both"/>
        <w:rPr>
          <w:rFonts w:ascii="Times New Roman" w:eastAsia="Times New Roman" w:hAnsi="Times New Roman" w:cs="Times New Roman"/>
        </w:rPr>
      </w:pPr>
      <w:r w:rsidRPr="001F6765">
        <w:rPr>
          <w:rFonts w:ascii="Times New Roman" w:eastAsia="Times New Roman" w:hAnsi="Times New Roman" w:cs="Times New Roman"/>
        </w:rPr>
        <w:tab/>
        <w:t>Pani/Pana dane nie będą przekazywane do państw trzecich, ani do organizacji międzynarodowych.</w:t>
      </w:r>
    </w:p>
    <w:p w:rsidR="00BA0935" w:rsidRPr="001F6765" w:rsidRDefault="00BA0935" w:rsidP="00DC2436">
      <w:pPr>
        <w:spacing w:after="120" w:line="312" w:lineRule="auto"/>
        <w:jc w:val="center"/>
        <w:rPr>
          <w:rFonts w:ascii="Times New Roman" w:hAnsi="Times New Roman" w:cs="Times New Roman"/>
        </w:rPr>
      </w:pPr>
    </w:p>
    <w:sectPr w:rsidR="00BA0935" w:rsidRPr="001F6765" w:rsidSect="00A07606">
      <w:pgSz w:w="11906" w:h="16838"/>
      <w:pgMar w:top="426" w:right="141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68F" w:rsidRDefault="0093568F" w:rsidP="00A07606">
      <w:pPr>
        <w:spacing w:after="0" w:line="240" w:lineRule="auto"/>
      </w:pPr>
      <w:r>
        <w:separator/>
      </w:r>
    </w:p>
  </w:endnote>
  <w:endnote w:type="continuationSeparator" w:id="0">
    <w:p w:rsidR="0093568F" w:rsidRDefault="0093568F" w:rsidP="00A07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68F" w:rsidRDefault="0093568F" w:rsidP="00A07606">
      <w:pPr>
        <w:spacing w:after="0" w:line="240" w:lineRule="auto"/>
      </w:pPr>
      <w:r>
        <w:separator/>
      </w:r>
    </w:p>
  </w:footnote>
  <w:footnote w:type="continuationSeparator" w:id="0">
    <w:p w:rsidR="0093568F" w:rsidRDefault="0093568F" w:rsidP="00A07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94CF3"/>
    <w:multiLevelType w:val="hybridMultilevel"/>
    <w:tmpl w:val="8BC458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4FC4006"/>
    <w:multiLevelType w:val="hybridMultilevel"/>
    <w:tmpl w:val="CA3AC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13008"/>
    <w:multiLevelType w:val="hybridMultilevel"/>
    <w:tmpl w:val="7AA0D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20325"/>
    <w:multiLevelType w:val="hybridMultilevel"/>
    <w:tmpl w:val="91B68EFE"/>
    <w:lvl w:ilvl="0" w:tplc="489049B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833A6"/>
    <w:multiLevelType w:val="hybridMultilevel"/>
    <w:tmpl w:val="DF4AA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32D62"/>
    <w:multiLevelType w:val="hybridMultilevel"/>
    <w:tmpl w:val="685C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85D98"/>
    <w:multiLevelType w:val="hybridMultilevel"/>
    <w:tmpl w:val="CBE0F6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1956D88"/>
    <w:multiLevelType w:val="hybridMultilevel"/>
    <w:tmpl w:val="62A82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32D60"/>
    <w:multiLevelType w:val="hybridMultilevel"/>
    <w:tmpl w:val="2DBE22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965A89"/>
    <w:multiLevelType w:val="hybridMultilevel"/>
    <w:tmpl w:val="BA92F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4B46F06">
      <w:start w:val="8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6E079F"/>
    <w:multiLevelType w:val="hybridMultilevel"/>
    <w:tmpl w:val="47EA4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1B6902"/>
    <w:multiLevelType w:val="hybridMultilevel"/>
    <w:tmpl w:val="BB66E3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A5B92"/>
    <w:multiLevelType w:val="hybridMultilevel"/>
    <w:tmpl w:val="C1A8F1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F50416"/>
    <w:multiLevelType w:val="hybridMultilevel"/>
    <w:tmpl w:val="011CC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8"/>
  </w:num>
  <w:num w:numId="5">
    <w:abstractNumId w:val="12"/>
  </w:num>
  <w:num w:numId="6">
    <w:abstractNumId w:val="7"/>
  </w:num>
  <w:num w:numId="7">
    <w:abstractNumId w:val="10"/>
  </w:num>
  <w:num w:numId="8">
    <w:abstractNumId w:val="3"/>
  </w:num>
  <w:num w:numId="9">
    <w:abstractNumId w:val="13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E42"/>
    <w:rsid w:val="00041368"/>
    <w:rsid w:val="000478FA"/>
    <w:rsid w:val="000A6FAA"/>
    <w:rsid w:val="001228CE"/>
    <w:rsid w:val="00197F36"/>
    <w:rsid w:val="001F6765"/>
    <w:rsid w:val="0031154B"/>
    <w:rsid w:val="0031320F"/>
    <w:rsid w:val="00333868"/>
    <w:rsid w:val="003D3DCC"/>
    <w:rsid w:val="00487DD7"/>
    <w:rsid w:val="004A4C87"/>
    <w:rsid w:val="004D7037"/>
    <w:rsid w:val="005A63AD"/>
    <w:rsid w:val="00690B4F"/>
    <w:rsid w:val="006D44EC"/>
    <w:rsid w:val="00770CE1"/>
    <w:rsid w:val="00807CAA"/>
    <w:rsid w:val="0093568F"/>
    <w:rsid w:val="00947665"/>
    <w:rsid w:val="00A07606"/>
    <w:rsid w:val="00AD368F"/>
    <w:rsid w:val="00AF0150"/>
    <w:rsid w:val="00AF295F"/>
    <w:rsid w:val="00AF5E42"/>
    <w:rsid w:val="00B329CF"/>
    <w:rsid w:val="00B42677"/>
    <w:rsid w:val="00BA0935"/>
    <w:rsid w:val="00C065D2"/>
    <w:rsid w:val="00C43478"/>
    <w:rsid w:val="00CB7F9C"/>
    <w:rsid w:val="00CC6DF1"/>
    <w:rsid w:val="00D76365"/>
    <w:rsid w:val="00D877C9"/>
    <w:rsid w:val="00DC2436"/>
    <w:rsid w:val="00EB7D5E"/>
    <w:rsid w:val="00F55074"/>
    <w:rsid w:val="00F62E18"/>
    <w:rsid w:val="00FD125F"/>
    <w:rsid w:val="00FE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DBCFD-F004-45B0-8F76-9E15CD03F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5E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5E4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06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0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606"/>
  </w:style>
  <w:style w:type="paragraph" w:styleId="Stopka">
    <w:name w:val="footer"/>
    <w:basedOn w:val="Normalny"/>
    <w:link w:val="StopkaZnak"/>
    <w:uiPriority w:val="99"/>
    <w:unhideWhenUsed/>
    <w:rsid w:val="00A0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szawa.s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warszawa.s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1399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Meder Krzysztof</dc:creator>
  <cp:keywords/>
  <dc:description/>
  <cp:lastModifiedBy>Meder Krzysztof</cp:lastModifiedBy>
  <cp:revision>2</cp:revision>
  <dcterms:created xsi:type="dcterms:W3CDTF">2024-09-18T12:50:00Z</dcterms:created>
  <dcterms:modified xsi:type="dcterms:W3CDTF">2024-09-18T12:50:00Z</dcterms:modified>
</cp:coreProperties>
</file>