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0A460" w14:textId="77777777" w:rsidR="00630388" w:rsidRPr="00630388" w:rsidRDefault="00630388" w:rsidP="00630388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360" w:lineRule="atLeast"/>
        <w:ind w:right="565"/>
        <w:rPr>
          <w:rFonts w:ascii="Times New Roman" w:hAnsi="Times New Roman" w:cs="Times New Roman"/>
        </w:rPr>
      </w:pPr>
      <w:r w:rsidRPr="00630388">
        <w:rPr>
          <w:rFonts w:ascii="Times New Roman" w:hAnsi="Times New Roman" w:cs="Times New Roman"/>
          <w:color w:val="000000"/>
        </w:rPr>
        <w:t>Sąd Okręgowy w Warszawie</w:t>
      </w:r>
      <w:r w:rsidRPr="00630388">
        <w:rPr>
          <w:rFonts w:ascii="Times New Roman" w:hAnsi="Times New Roman" w:cs="Times New Roman"/>
          <w:color w:val="000000"/>
        </w:rPr>
        <w:tab/>
      </w:r>
      <w:r w:rsidRPr="00630388">
        <w:rPr>
          <w:rFonts w:ascii="Times New Roman" w:hAnsi="Times New Roman" w:cs="Times New Roman"/>
          <w:color w:val="000000"/>
        </w:rPr>
        <w:tab/>
      </w:r>
      <w:r w:rsidRPr="00630388">
        <w:rPr>
          <w:rFonts w:ascii="Times New Roman" w:hAnsi="Times New Roman" w:cs="Times New Roman"/>
          <w:color w:val="000000"/>
        </w:rPr>
        <w:tab/>
      </w:r>
      <w:r w:rsidRPr="00630388">
        <w:rPr>
          <w:rFonts w:ascii="Times New Roman" w:hAnsi="Times New Roman" w:cs="Times New Roman"/>
          <w:color w:val="000000"/>
        </w:rPr>
        <w:tab/>
      </w:r>
    </w:p>
    <w:p w14:paraId="402EE146" w14:textId="77777777" w:rsidR="00630388" w:rsidRPr="00630388" w:rsidRDefault="00630388" w:rsidP="00630388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360" w:lineRule="atLeast"/>
        <w:ind w:right="565"/>
        <w:rPr>
          <w:rFonts w:ascii="Times New Roman" w:hAnsi="Times New Roman" w:cs="Times New Roman"/>
        </w:rPr>
      </w:pPr>
      <w:r w:rsidRPr="00630388">
        <w:rPr>
          <w:rFonts w:ascii="Times New Roman" w:hAnsi="Times New Roman" w:cs="Times New Roman"/>
          <w:color w:val="000000"/>
        </w:rPr>
        <w:t>XVIII Wydział Karny</w:t>
      </w:r>
    </w:p>
    <w:p w14:paraId="61851192" w14:textId="77777777" w:rsidR="00630388" w:rsidRPr="00630388" w:rsidRDefault="00630388" w:rsidP="00630388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360" w:lineRule="atLeast"/>
        <w:ind w:right="565"/>
        <w:rPr>
          <w:rFonts w:ascii="Times New Roman" w:hAnsi="Times New Roman" w:cs="Times New Roman"/>
        </w:rPr>
      </w:pPr>
      <w:r w:rsidRPr="00630388">
        <w:rPr>
          <w:rFonts w:ascii="Times New Roman" w:hAnsi="Times New Roman" w:cs="Times New Roman"/>
          <w:color w:val="000000"/>
        </w:rPr>
        <w:t>al. "Solidarności" 127</w:t>
      </w:r>
    </w:p>
    <w:p w14:paraId="48FFF165" w14:textId="77777777" w:rsidR="00630388" w:rsidRPr="00630388" w:rsidRDefault="00630388" w:rsidP="00630388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360" w:lineRule="atLeast"/>
        <w:ind w:right="565"/>
        <w:rPr>
          <w:rFonts w:ascii="Times New Roman" w:hAnsi="Times New Roman" w:cs="Times New Roman"/>
        </w:rPr>
      </w:pPr>
      <w:r w:rsidRPr="00630388">
        <w:rPr>
          <w:rFonts w:ascii="Times New Roman" w:hAnsi="Times New Roman" w:cs="Times New Roman"/>
          <w:color w:val="000000"/>
        </w:rPr>
        <w:t>00-898 Warszawa</w:t>
      </w:r>
    </w:p>
    <w:p w14:paraId="1DDC83FD" w14:textId="77777777" w:rsidR="00630388" w:rsidRPr="00630388" w:rsidRDefault="00630388" w:rsidP="00630388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360" w:lineRule="atLeast"/>
        <w:ind w:right="565"/>
        <w:rPr>
          <w:rFonts w:ascii="Times New Roman" w:hAnsi="Times New Roman" w:cs="Times New Roman"/>
          <w:color w:val="000000"/>
        </w:rPr>
      </w:pPr>
    </w:p>
    <w:p w14:paraId="2FC041A6" w14:textId="77777777" w:rsidR="00630388" w:rsidRPr="00630388" w:rsidRDefault="00630388" w:rsidP="00630388">
      <w:pPr>
        <w:widowControl w:val="0"/>
        <w:tabs>
          <w:tab w:val="left" w:pos="425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</w:tabs>
        <w:autoSpaceDE w:val="0"/>
        <w:autoSpaceDN w:val="0"/>
        <w:adjustRightInd w:val="0"/>
        <w:spacing w:after="0" w:line="360" w:lineRule="atLeast"/>
        <w:ind w:right="565" w:firstLine="850"/>
        <w:rPr>
          <w:rFonts w:ascii="Times New Roman" w:hAnsi="Times New Roman" w:cs="Times New Roman"/>
        </w:rPr>
      </w:pPr>
      <w:r w:rsidRPr="00630388">
        <w:rPr>
          <w:rFonts w:ascii="Times New Roman" w:hAnsi="Times New Roman" w:cs="Times New Roman"/>
          <w:color w:val="000000"/>
        </w:rPr>
        <w:t>Data wysłania: dnia 12 marca 2024 r.</w:t>
      </w:r>
    </w:p>
    <w:p w14:paraId="7DA354BE" w14:textId="77777777" w:rsidR="00630388" w:rsidRPr="00630388" w:rsidRDefault="00630388" w:rsidP="00630388">
      <w:pPr>
        <w:widowControl w:val="0"/>
        <w:tabs>
          <w:tab w:val="left" w:pos="425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</w:tabs>
        <w:autoSpaceDE w:val="0"/>
        <w:autoSpaceDN w:val="0"/>
        <w:adjustRightInd w:val="0"/>
        <w:spacing w:after="0" w:line="360" w:lineRule="atLeast"/>
        <w:ind w:right="565" w:firstLine="850"/>
        <w:rPr>
          <w:rFonts w:ascii="Times New Roman" w:hAnsi="Times New Roman" w:cs="Times New Roman"/>
        </w:rPr>
      </w:pPr>
      <w:r w:rsidRPr="00630388">
        <w:rPr>
          <w:rFonts w:ascii="Times New Roman" w:hAnsi="Times New Roman" w:cs="Times New Roman"/>
          <w:b/>
          <w:bCs/>
          <w:color w:val="000000"/>
        </w:rPr>
        <w:t xml:space="preserve">Sygnatura akt: XVIII K 241/20 </w:t>
      </w:r>
    </w:p>
    <w:p w14:paraId="7DF6FC40" w14:textId="77777777" w:rsidR="00630388" w:rsidRPr="00630388" w:rsidRDefault="00630388" w:rsidP="00630388">
      <w:pPr>
        <w:widowControl w:val="0"/>
        <w:tabs>
          <w:tab w:val="left" w:pos="425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</w:tabs>
        <w:autoSpaceDE w:val="0"/>
        <w:autoSpaceDN w:val="0"/>
        <w:adjustRightInd w:val="0"/>
        <w:spacing w:after="0" w:line="360" w:lineRule="atLeast"/>
        <w:ind w:right="565" w:firstLine="850"/>
        <w:rPr>
          <w:rFonts w:ascii="Times New Roman" w:hAnsi="Times New Roman" w:cs="Times New Roman"/>
          <w:color w:val="000000"/>
        </w:rPr>
      </w:pPr>
      <w:r w:rsidRPr="00630388">
        <w:rPr>
          <w:rFonts w:ascii="Times New Roman" w:hAnsi="Times New Roman" w:cs="Times New Roman"/>
          <w:color w:val="000000"/>
        </w:rPr>
        <w:t>Sygn. SLPS XII LK-SO 5940/19</w:t>
      </w:r>
    </w:p>
    <w:p w14:paraId="07380D94" w14:textId="77777777" w:rsidR="00630388" w:rsidRPr="00630388" w:rsidRDefault="00630388" w:rsidP="00630388">
      <w:pPr>
        <w:widowControl w:val="0"/>
        <w:tabs>
          <w:tab w:val="left" w:pos="425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</w:tabs>
        <w:autoSpaceDE w:val="0"/>
        <w:autoSpaceDN w:val="0"/>
        <w:adjustRightInd w:val="0"/>
        <w:spacing w:after="0" w:line="360" w:lineRule="atLeast"/>
        <w:ind w:right="565" w:firstLine="850"/>
        <w:rPr>
          <w:rFonts w:ascii="Times New Roman" w:hAnsi="Times New Roman" w:cs="Times New Roman"/>
        </w:rPr>
      </w:pPr>
      <w:r w:rsidRPr="00630388">
        <w:rPr>
          <w:rFonts w:ascii="Times New Roman" w:hAnsi="Times New Roman" w:cs="Times New Roman"/>
          <w:color w:val="000000"/>
        </w:rPr>
        <w:t xml:space="preserve">Sygnatura akt Prokuratury: PK </w:t>
      </w:r>
      <w:proofErr w:type="spellStart"/>
      <w:r w:rsidRPr="00630388">
        <w:rPr>
          <w:rFonts w:ascii="Times New Roman" w:hAnsi="Times New Roman" w:cs="Times New Roman"/>
          <w:color w:val="000000"/>
        </w:rPr>
        <w:t>IV</w:t>
      </w:r>
      <w:bookmarkStart w:id="0" w:name="_GoBack"/>
      <w:bookmarkEnd w:id="0"/>
      <w:r w:rsidRPr="00630388">
        <w:rPr>
          <w:rFonts w:ascii="Times New Roman" w:hAnsi="Times New Roman" w:cs="Times New Roman"/>
          <w:color w:val="000000"/>
        </w:rPr>
        <w:t>Wz</w:t>
      </w:r>
      <w:proofErr w:type="spellEnd"/>
      <w:r w:rsidRPr="00630388">
        <w:rPr>
          <w:rFonts w:ascii="Times New Roman" w:hAnsi="Times New Roman" w:cs="Times New Roman"/>
          <w:color w:val="000000"/>
        </w:rPr>
        <w:t xml:space="preserve"> Ds  9.16</w:t>
      </w:r>
    </w:p>
    <w:p w14:paraId="0C6D90A7" w14:textId="77777777" w:rsidR="00630388" w:rsidRPr="00630388" w:rsidRDefault="00630388" w:rsidP="00630388">
      <w:pPr>
        <w:widowControl w:val="0"/>
        <w:tabs>
          <w:tab w:val="left" w:pos="425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</w:tabs>
        <w:autoSpaceDE w:val="0"/>
        <w:autoSpaceDN w:val="0"/>
        <w:adjustRightInd w:val="0"/>
        <w:spacing w:after="0" w:line="360" w:lineRule="atLeast"/>
        <w:ind w:right="565" w:firstLine="850"/>
        <w:rPr>
          <w:rFonts w:ascii="Times New Roman" w:hAnsi="Times New Roman" w:cs="Times New Roman"/>
        </w:rPr>
      </w:pPr>
      <w:r w:rsidRPr="00630388">
        <w:rPr>
          <w:rFonts w:ascii="Times New Roman" w:hAnsi="Times New Roman" w:cs="Times New Roman"/>
          <w:b/>
          <w:bCs/>
          <w:color w:val="000000"/>
        </w:rPr>
        <w:t>Termin: dnia 18 czerwca 2024 r. o godz. 09:30 sala 303</w:t>
      </w:r>
      <w:r w:rsidRPr="00630388">
        <w:rPr>
          <w:rFonts w:ascii="Times New Roman" w:hAnsi="Times New Roman" w:cs="Times New Roman"/>
          <w:color w:val="000000"/>
        </w:rPr>
        <w:t xml:space="preserve"> </w:t>
      </w:r>
    </w:p>
    <w:p w14:paraId="62531EBF" w14:textId="77777777" w:rsidR="00630388" w:rsidRPr="00630388" w:rsidRDefault="00630388" w:rsidP="00630388">
      <w:pPr>
        <w:widowControl w:val="0"/>
        <w:tabs>
          <w:tab w:val="left" w:pos="425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</w:tabs>
        <w:autoSpaceDE w:val="0"/>
        <w:autoSpaceDN w:val="0"/>
        <w:adjustRightInd w:val="0"/>
        <w:spacing w:after="0" w:line="360" w:lineRule="atLeast"/>
        <w:ind w:right="565" w:firstLine="850"/>
        <w:rPr>
          <w:rFonts w:ascii="Times New Roman" w:hAnsi="Times New Roman" w:cs="Times New Roman"/>
        </w:rPr>
      </w:pPr>
      <w:r w:rsidRPr="00630388">
        <w:rPr>
          <w:rFonts w:ascii="Times New Roman" w:hAnsi="Times New Roman" w:cs="Times New Roman"/>
          <w:color w:val="000000"/>
        </w:rPr>
        <w:t>w odpowiedzi należy podać sygnaturę akt</w:t>
      </w:r>
    </w:p>
    <w:p w14:paraId="29CF7B8D" w14:textId="77777777" w:rsidR="00630388" w:rsidRPr="00630388" w:rsidRDefault="00630388" w:rsidP="00630388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360" w:lineRule="atLeast"/>
        <w:ind w:right="565"/>
        <w:rPr>
          <w:rFonts w:ascii="Times New Roman" w:hAnsi="Times New Roman" w:cs="Times New Roman"/>
        </w:rPr>
      </w:pPr>
    </w:p>
    <w:p w14:paraId="17C394DC" w14:textId="77777777" w:rsidR="00630388" w:rsidRPr="00630388" w:rsidRDefault="00630388" w:rsidP="00630388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360" w:lineRule="atLeast"/>
        <w:ind w:right="565"/>
        <w:jc w:val="both"/>
        <w:rPr>
          <w:rFonts w:ascii="Times New Roman" w:hAnsi="Times New Roman" w:cs="Times New Roman"/>
          <w:color w:val="000000"/>
        </w:rPr>
      </w:pPr>
    </w:p>
    <w:p w14:paraId="45327E15" w14:textId="77777777" w:rsidR="00630388" w:rsidRPr="00630388" w:rsidRDefault="00630388" w:rsidP="00630388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360" w:lineRule="atLeast"/>
        <w:ind w:right="565"/>
        <w:jc w:val="center"/>
        <w:rPr>
          <w:rFonts w:ascii="Times New Roman" w:hAnsi="Times New Roman" w:cs="Times New Roman"/>
        </w:rPr>
      </w:pPr>
      <w:r w:rsidRPr="00630388">
        <w:rPr>
          <w:rFonts w:ascii="Times New Roman" w:hAnsi="Times New Roman" w:cs="Times New Roman"/>
          <w:b/>
          <w:bCs/>
          <w:color w:val="000000"/>
        </w:rPr>
        <w:t>ZAWIADOMIENIE</w:t>
      </w:r>
    </w:p>
    <w:p w14:paraId="3D1BD461" w14:textId="77777777" w:rsidR="00630388" w:rsidRPr="00630388" w:rsidRDefault="00630388" w:rsidP="00630388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360" w:lineRule="atLeast"/>
        <w:ind w:right="565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FAF6487" w14:textId="24E3D41A" w:rsidR="00630388" w:rsidRPr="00630388" w:rsidRDefault="00630388" w:rsidP="00630388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360" w:lineRule="atLeast"/>
        <w:ind w:right="283"/>
        <w:jc w:val="both"/>
        <w:rPr>
          <w:rFonts w:ascii="Times New Roman" w:hAnsi="Times New Roman" w:cs="Times New Roman"/>
        </w:rPr>
      </w:pPr>
      <w:r w:rsidRPr="00630388">
        <w:rPr>
          <w:rFonts w:ascii="Times New Roman" w:hAnsi="Times New Roman" w:cs="Times New Roman"/>
          <w:b/>
          <w:bCs/>
          <w:color w:val="000000"/>
        </w:rPr>
        <w:tab/>
      </w:r>
      <w:r w:rsidRPr="00630388">
        <w:rPr>
          <w:rFonts w:ascii="Times New Roman" w:hAnsi="Times New Roman" w:cs="Times New Roman"/>
          <w:color w:val="000000"/>
        </w:rPr>
        <w:t xml:space="preserve">Sąd Okręgowy w Warszawie Wydział XVIII Karny zawiadamia pokrzywdzonych, że posiedzenie w sprawie </w:t>
      </w:r>
      <w:r w:rsidRPr="00630388">
        <w:rPr>
          <w:rFonts w:ascii="Times New Roman" w:hAnsi="Times New Roman" w:cs="Times New Roman"/>
          <w:b/>
          <w:bCs/>
          <w:color w:val="000000"/>
        </w:rPr>
        <w:t>XVIII</w:t>
      </w:r>
      <w:r w:rsidRPr="00630388">
        <w:rPr>
          <w:rFonts w:ascii="Times New Roman" w:hAnsi="Times New Roman" w:cs="Times New Roman"/>
          <w:color w:val="000000"/>
        </w:rPr>
        <w:t xml:space="preserve"> </w:t>
      </w:r>
      <w:r w:rsidRPr="00630388">
        <w:rPr>
          <w:rFonts w:ascii="Times New Roman" w:hAnsi="Times New Roman" w:cs="Times New Roman"/>
          <w:b/>
          <w:bCs/>
          <w:color w:val="000000"/>
        </w:rPr>
        <w:t>K 241/20</w:t>
      </w:r>
      <w:r w:rsidRPr="00630388">
        <w:rPr>
          <w:rFonts w:ascii="Times New Roman" w:hAnsi="Times New Roman" w:cs="Times New Roman"/>
          <w:color w:val="000000"/>
        </w:rPr>
        <w:t xml:space="preserve"> dotyczącej </w:t>
      </w:r>
      <w:r w:rsidRPr="00630388">
        <w:rPr>
          <w:rFonts w:ascii="Times New Roman" w:hAnsi="Times New Roman" w:cs="Times New Roman"/>
          <w:b/>
          <w:bCs/>
          <w:color w:val="000000"/>
        </w:rPr>
        <w:t xml:space="preserve">oskarżonego Dawida Mazurka </w:t>
      </w:r>
      <w:r w:rsidRPr="00630388">
        <w:rPr>
          <w:rFonts w:ascii="Times New Roman" w:hAnsi="Times New Roman" w:cs="Times New Roman"/>
          <w:color w:val="000000"/>
        </w:rPr>
        <w:t>odbędzie się dnia</w:t>
      </w:r>
      <w:r w:rsidRPr="00630388">
        <w:rPr>
          <w:rFonts w:ascii="Times New Roman" w:hAnsi="Times New Roman" w:cs="Times New Roman"/>
        </w:rPr>
        <w:t xml:space="preserve"> </w:t>
      </w:r>
      <w:r w:rsidRPr="00630388">
        <w:rPr>
          <w:rFonts w:ascii="Times New Roman" w:hAnsi="Times New Roman" w:cs="Times New Roman"/>
          <w:b/>
          <w:bCs/>
          <w:color w:val="000000"/>
        </w:rPr>
        <w:t>18 czerwca 2024 r. o godz. 09:30 sala 303</w:t>
      </w:r>
      <w:r w:rsidRPr="00630388">
        <w:rPr>
          <w:rFonts w:ascii="Times New Roman" w:hAnsi="Times New Roman" w:cs="Times New Roman"/>
        </w:rPr>
        <w:t xml:space="preserve"> </w:t>
      </w:r>
      <w:r w:rsidRPr="00630388">
        <w:rPr>
          <w:rFonts w:ascii="Times New Roman" w:hAnsi="Times New Roman" w:cs="Times New Roman"/>
          <w:color w:val="000000"/>
        </w:rPr>
        <w:t>w tutejszym Sądzie przy al. "Solidarności" 127 w Warszawie.</w:t>
      </w:r>
    </w:p>
    <w:p w14:paraId="36B08056" w14:textId="77777777" w:rsidR="00630388" w:rsidRPr="00630388" w:rsidRDefault="00630388" w:rsidP="00630388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360" w:lineRule="atLeast"/>
        <w:ind w:right="565"/>
        <w:jc w:val="both"/>
        <w:rPr>
          <w:rFonts w:ascii="Times New Roman" w:hAnsi="Times New Roman" w:cs="Times New Roman"/>
          <w:color w:val="000000"/>
        </w:rPr>
      </w:pPr>
    </w:p>
    <w:p w14:paraId="2C382F4C" w14:textId="77777777" w:rsidR="00630388" w:rsidRPr="00630388" w:rsidRDefault="00630388" w:rsidP="00630388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</w:rPr>
      </w:pPr>
      <w:r w:rsidRPr="00630388">
        <w:rPr>
          <w:rFonts w:ascii="Times New Roman" w:hAnsi="Times New Roman" w:cs="Times New Roman"/>
          <w:color w:val="000000"/>
        </w:rPr>
        <w:tab/>
      </w:r>
      <w:r w:rsidRPr="00630388">
        <w:rPr>
          <w:rFonts w:ascii="Times New Roman" w:hAnsi="Times New Roman" w:cs="Times New Roman"/>
          <w:color w:val="000000"/>
        </w:rPr>
        <w:tab/>
      </w:r>
      <w:r w:rsidRPr="00630388">
        <w:rPr>
          <w:rFonts w:ascii="Times New Roman" w:hAnsi="Times New Roman" w:cs="Times New Roman"/>
          <w:color w:val="000000"/>
        </w:rPr>
        <w:tab/>
      </w:r>
      <w:r w:rsidRPr="00630388">
        <w:rPr>
          <w:rFonts w:ascii="Times New Roman" w:hAnsi="Times New Roman" w:cs="Times New Roman"/>
          <w:color w:val="000000"/>
        </w:rPr>
        <w:tab/>
      </w:r>
      <w:r w:rsidRPr="00630388">
        <w:rPr>
          <w:rFonts w:ascii="Times New Roman" w:hAnsi="Times New Roman" w:cs="Times New Roman"/>
          <w:color w:val="000000"/>
        </w:rPr>
        <w:tab/>
      </w:r>
      <w:r w:rsidRPr="00630388">
        <w:rPr>
          <w:rFonts w:ascii="Times New Roman" w:hAnsi="Times New Roman" w:cs="Times New Roman"/>
          <w:color w:val="000000"/>
        </w:rPr>
        <w:tab/>
      </w:r>
      <w:r w:rsidRPr="00630388">
        <w:rPr>
          <w:rFonts w:ascii="Times New Roman" w:hAnsi="Times New Roman" w:cs="Times New Roman"/>
          <w:color w:val="000000"/>
        </w:rPr>
        <w:tab/>
        <w:t>na zarządzenie Sędziego</w:t>
      </w:r>
    </w:p>
    <w:p w14:paraId="027B381A" w14:textId="77777777" w:rsidR="00630388" w:rsidRPr="00630388" w:rsidRDefault="00630388" w:rsidP="00630388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565" w:firstLine="5385"/>
        <w:jc w:val="both"/>
        <w:rPr>
          <w:rFonts w:ascii="Times New Roman" w:hAnsi="Times New Roman" w:cs="Times New Roman"/>
        </w:rPr>
      </w:pPr>
      <w:r w:rsidRPr="00630388">
        <w:rPr>
          <w:rFonts w:ascii="Times New Roman" w:hAnsi="Times New Roman" w:cs="Times New Roman"/>
          <w:color w:val="000000"/>
        </w:rPr>
        <w:tab/>
        <w:t>protokolant Konrad Sobczak</w:t>
      </w:r>
    </w:p>
    <w:p w14:paraId="4C23E77B" w14:textId="77777777" w:rsidR="00630388" w:rsidRPr="00630388" w:rsidRDefault="00630388" w:rsidP="00630388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360" w:lineRule="atLeast"/>
        <w:ind w:right="565"/>
        <w:jc w:val="both"/>
        <w:rPr>
          <w:rFonts w:ascii="Times New Roman" w:hAnsi="Times New Roman" w:cs="Times New Roman"/>
          <w:color w:val="000000"/>
        </w:rPr>
      </w:pPr>
    </w:p>
    <w:p w14:paraId="18742FB5" w14:textId="77777777" w:rsidR="00630388" w:rsidRPr="00630388" w:rsidRDefault="00630388" w:rsidP="00630388">
      <w:pPr>
        <w:widowControl w:val="0"/>
        <w:autoSpaceDE w:val="0"/>
        <w:autoSpaceDN w:val="0"/>
        <w:adjustRightInd w:val="0"/>
        <w:spacing w:before="134" w:after="134" w:line="240" w:lineRule="auto"/>
        <w:jc w:val="both"/>
        <w:rPr>
          <w:rFonts w:ascii="Times New Roman" w:hAnsi="Times New Roman" w:cs="Times New Roman"/>
        </w:rPr>
      </w:pPr>
      <w:r w:rsidRPr="00630388">
        <w:rPr>
          <w:rFonts w:ascii="Times New Roman" w:hAnsi="Times New Roman" w:cs="Times New Roman"/>
        </w:rPr>
        <w:t>Niniejsze pismo nie wymaga podpisu na podstawie § 100a ust. 1-3 Rozporządzenia Ministra Sprawiedliwości z dnia 18 czerwca 2019 r. - Regulamin urzędowania sądów powszechnych jako właściwie zatwierdzone w sądowym systemie teleinformatycznym.</w:t>
      </w:r>
    </w:p>
    <w:p w14:paraId="3C56EAF3" w14:textId="77777777" w:rsidR="00630388" w:rsidRPr="00630388" w:rsidRDefault="00630388" w:rsidP="00630388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360" w:lineRule="auto"/>
        <w:ind w:right="283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6D804EF5" w14:textId="77777777" w:rsidR="00630388" w:rsidRPr="00630388" w:rsidRDefault="00630388" w:rsidP="00630388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360" w:lineRule="atLeast"/>
        <w:ind w:right="565"/>
        <w:jc w:val="center"/>
        <w:rPr>
          <w:rFonts w:ascii="Times New Roman" w:hAnsi="Times New Roman" w:cs="Times New Roman"/>
        </w:rPr>
      </w:pPr>
      <w:r w:rsidRPr="00630388">
        <w:rPr>
          <w:rFonts w:ascii="Times New Roman" w:hAnsi="Times New Roman" w:cs="Times New Roman"/>
          <w:b/>
          <w:bCs/>
          <w:color w:val="000000"/>
        </w:rPr>
        <w:t>POUCZENIE:</w:t>
      </w:r>
    </w:p>
    <w:p w14:paraId="6E61EF4F" w14:textId="77777777" w:rsidR="00630388" w:rsidRPr="00630388" w:rsidRDefault="00630388" w:rsidP="00630388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 w:rsidRPr="00630388">
        <w:rPr>
          <w:rFonts w:ascii="Times New Roman" w:hAnsi="Times New Roman" w:cs="Times New Roman"/>
          <w:color w:val="000000"/>
        </w:rPr>
        <w:t xml:space="preserve">1. W sprawach o przestępstwa ścigane z oskarżenia publicznego pokrzywdzony może działać jako strona w charakterze oskarżyciela posiłkowego obok oskarżyciela publicznego lub zamiast niego (art. 53 </w:t>
      </w:r>
      <w:proofErr w:type="spellStart"/>
      <w:r w:rsidRPr="00630388">
        <w:rPr>
          <w:rFonts w:ascii="Times New Roman" w:hAnsi="Times New Roman" w:cs="Times New Roman"/>
          <w:color w:val="000000"/>
        </w:rPr>
        <w:t>kpk</w:t>
      </w:r>
      <w:proofErr w:type="spellEnd"/>
      <w:r w:rsidRPr="00630388">
        <w:rPr>
          <w:rFonts w:ascii="Times New Roman" w:hAnsi="Times New Roman" w:cs="Times New Roman"/>
          <w:color w:val="000000"/>
        </w:rPr>
        <w:t>).</w:t>
      </w:r>
    </w:p>
    <w:p w14:paraId="3E268F87" w14:textId="77777777" w:rsidR="00630388" w:rsidRPr="00630388" w:rsidRDefault="00630388" w:rsidP="00630388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 w:rsidRPr="00630388">
        <w:rPr>
          <w:rFonts w:ascii="Times New Roman" w:hAnsi="Times New Roman" w:cs="Times New Roman"/>
          <w:color w:val="000000"/>
        </w:rPr>
        <w:t xml:space="preserve">2. Jeżeli akt oskarżenia wniósł oskarżyciel publiczny, </w:t>
      </w:r>
      <w:r w:rsidRPr="00630388">
        <w:rPr>
          <w:rFonts w:ascii="Times New Roman" w:hAnsi="Times New Roman" w:cs="Times New Roman"/>
          <w:b/>
          <w:bCs/>
          <w:color w:val="000000"/>
        </w:rPr>
        <w:t xml:space="preserve">pokrzywdzony może aż do czasu rozpoczęcia przewodu sądowego na rozprawie głównej złożyć oświadczenie, że będzie działał w charakterze oskarżyciela posiłkowego (art. 54 § 1 </w:t>
      </w:r>
      <w:proofErr w:type="spellStart"/>
      <w:r w:rsidRPr="00630388">
        <w:rPr>
          <w:rFonts w:ascii="Times New Roman" w:hAnsi="Times New Roman" w:cs="Times New Roman"/>
          <w:b/>
          <w:bCs/>
          <w:color w:val="000000"/>
        </w:rPr>
        <w:t>kpk</w:t>
      </w:r>
      <w:proofErr w:type="spellEnd"/>
      <w:r w:rsidRPr="00630388">
        <w:rPr>
          <w:rFonts w:ascii="Times New Roman" w:hAnsi="Times New Roman" w:cs="Times New Roman"/>
          <w:b/>
          <w:bCs/>
          <w:color w:val="000000"/>
        </w:rPr>
        <w:t>)</w:t>
      </w:r>
      <w:r w:rsidRPr="00630388">
        <w:rPr>
          <w:rFonts w:ascii="Times New Roman" w:hAnsi="Times New Roman" w:cs="Times New Roman"/>
          <w:color w:val="000000"/>
        </w:rPr>
        <w:t xml:space="preserve">. </w:t>
      </w:r>
    </w:p>
    <w:p w14:paraId="685D022F" w14:textId="77777777" w:rsidR="00630388" w:rsidRPr="00630388" w:rsidRDefault="00630388" w:rsidP="00630388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 w:rsidRPr="00630388">
        <w:rPr>
          <w:rFonts w:ascii="Times New Roman" w:hAnsi="Times New Roman" w:cs="Times New Roman"/>
          <w:color w:val="000000"/>
        </w:rPr>
        <w:t xml:space="preserve">3. Jeżeli strona, nie podając nowego adresu, zmienia miejsce zamieszkania lub nie przebywa pod wskazanym przez siebie adresem, w tym także z powodu pozbawienia wolności w innej sprawie, pismo wysłane pod tym adresem uważa się za doręczone (art. 139 § 1 </w:t>
      </w:r>
      <w:proofErr w:type="spellStart"/>
      <w:r w:rsidRPr="00630388">
        <w:rPr>
          <w:rFonts w:ascii="Times New Roman" w:hAnsi="Times New Roman" w:cs="Times New Roman"/>
          <w:color w:val="000000"/>
        </w:rPr>
        <w:t>kpk</w:t>
      </w:r>
      <w:proofErr w:type="spellEnd"/>
      <w:r w:rsidRPr="00630388">
        <w:rPr>
          <w:rFonts w:ascii="Times New Roman" w:hAnsi="Times New Roman" w:cs="Times New Roman"/>
          <w:color w:val="000000"/>
        </w:rPr>
        <w:t xml:space="preserve">). Przepis ten stosuje się do pokrzywdzonego także wtedy, gdy nie jest stroną (ar. 139 § 1a </w:t>
      </w:r>
      <w:proofErr w:type="spellStart"/>
      <w:r w:rsidRPr="00630388">
        <w:rPr>
          <w:rFonts w:ascii="Times New Roman" w:hAnsi="Times New Roman" w:cs="Times New Roman"/>
          <w:color w:val="000000"/>
        </w:rPr>
        <w:t>kpk</w:t>
      </w:r>
      <w:proofErr w:type="spellEnd"/>
      <w:r w:rsidRPr="00630388">
        <w:rPr>
          <w:rFonts w:ascii="Times New Roman" w:hAnsi="Times New Roman" w:cs="Times New Roman"/>
          <w:color w:val="000000"/>
        </w:rPr>
        <w:t>).</w:t>
      </w:r>
    </w:p>
    <w:p w14:paraId="5329C49A" w14:textId="77777777" w:rsidR="00630388" w:rsidRPr="00630388" w:rsidRDefault="00630388" w:rsidP="00630388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 w:rsidRPr="00630388">
        <w:rPr>
          <w:rFonts w:ascii="Times New Roman" w:hAnsi="Times New Roman" w:cs="Times New Roman"/>
          <w:color w:val="000000"/>
        </w:rPr>
        <w:t xml:space="preserve">4. Na wniosek pokrzywdzonego należy poinformować go o dacie i miejscu rozprawy, a także posiedzenia, o którym mowa w art. 339 § 3 pkt 1 i 2 </w:t>
      </w:r>
      <w:proofErr w:type="spellStart"/>
      <w:r w:rsidRPr="00630388">
        <w:rPr>
          <w:rFonts w:ascii="Times New Roman" w:hAnsi="Times New Roman" w:cs="Times New Roman"/>
          <w:color w:val="000000"/>
        </w:rPr>
        <w:t>kpk</w:t>
      </w:r>
      <w:proofErr w:type="spellEnd"/>
      <w:r w:rsidRPr="00630388">
        <w:rPr>
          <w:rFonts w:ascii="Times New Roman" w:hAnsi="Times New Roman" w:cs="Times New Roman"/>
          <w:color w:val="000000"/>
        </w:rPr>
        <w:t xml:space="preserve"> (w przedmiocie umorzenia postępowania), art. 341 </w:t>
      </w:r>
      <w:proofErr w:type="spellStart"/>
      <w:r w:rsidRPr="00630388">
        <w:rPr>
          <w:rFonts w:ascii="Times New Roman" w:hAnsi="Times New Roman" w:cs="Times New Roman"/>
          <w:color w:val="000000"/>
        </w:rPr>
        <w:t>kpk</w:t>
      </w:r>
      <w:proofErr w:type="spellEnd"/>
      <w:r w:rsidRPr="00630388">
        <w:rPr>
          <w:rFonts w:ascii="Times New Roman" w:hAnsi="Times New Roman" w:cs="Times New Roman"/>
          <w:color w:val="000000"/>
        </w:rPr>
        <w:t xml:space="preserve"> (dot. warunkowego umorzenia postępowania) lub art. 343 </w:t>
      </w:r>
      <w:proofErr w:type="spellStart"/>
      <w:r w:rsidRPr="00630388">
        <w:rPr>
          <w:rFonts w:ascii="Times New Roman" w:hAnsi="Times New Roman" w:cs="Times New Roman"/>
          <w:color w:val="000000"/>
        </w:rPr>
        <w:t>kpk</w:t>
      </w:r>
      <w:proofErr w:type="spellEnd"/>
      <w:r w:rsidRPr="00630388">
        <w:rPr>
          <w:rFonts w:ascii="Times New Roman" w:hAnsi="Times New Roman" w:cs="Times New Roman"/>
          <w:color w:val="000000"/>
        </w:rPr>
        <w:t xml:space="preserve"> (w przedmiocie rozpoznania wniosku Prokuratora o wydanie na posiedzeniu wyroku skazującego) oraz o zarzutach oskarżenia i ich kwalifikacji prawnej (art. 337a § 1 </w:t>
      </w:r>
      <w:proofErr w:type="spellStart"/>
      <w:r w:rsidRPr="00630388">
        <w:rPr>
          <w:rFonts w:ascii="Times New Roman" w:hAnsi="Times New Roman" w:cs="Times New Roman"/>
          <w:color w:val="000000"/>
        </w:rPr>
        <w:t>kpk</w:t>
      </w:r>
      <w:proofErr w:type="spellEnd"/>
      <w:r w:rsidRPr="00630388">
        <w:rPr>
          <w:rFonts w:ascii="Times New Roman" w:hAnsi="Times New Roman" w:cs="Times New Roman"/>
          <w:color w:val="000000"/>
        </w:rPr>
        <w:t xml:space="preserve">). Jeżeli wnioski złożyło tylu pokrzywdzonych, że ich indywidualne poinformowanie spowodowałoby poważne utrudnienie w prowadzeniu postępowania, informację zamieszcza się przez ogłoszenie na stronie internetowej sądu. W informacji wskazuje się sygnaturę akt sprawy, a nie podaje się danych osobowych zawartych w zarzutach (art. 337a § 2 </w:t>
      </w:r>
      <w:proofErr w:type="spellStart"/>
      <w:r w:rsidRPr="00630388">
        <w:rPr>
          <w:rFonts w:ascii="Times New Roman" w:hAnsi="Times New Roman" w:cs="Times New Roman"/>
          <w:color w:val="000000"/>
        </w:rPr>
        <w:t>kpk</w:t>
      </w:r>
      <w:proofErr w:type="spellEnd"/>
      <w:r w:rsidRPr="00630388">
        <w:rPr>
          <w:rFonts w:ascii="Times New Roman" w:hAnsi="Times New Roman" w:cs="Times New Roman"/>
          <w:color w:val="000000"/>
        </w:rPr>
        <w:t>).</w:t>
      </w:r>
    </w:p>
    <w:p w14:paraId="046827A2" w14:textId="77777777" w:rsidR="00630388" w:rsidRPr="00630388" w:rsidRDefault="00630388" w:rsidP="00630388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</w:rPr>
      </w:pPr>
      <w:r w:rsidRPr="00630388">
        <w:rPr>
          <w:rFonts w:ascii="Times New Roman" w:hAnsi="Times New Roman" w:cs="Times New Roman"/>
          <w:color w:val="000000"/>
        </w:rPr>
        <w:t xml:space="preserve">5. </w:t>
      </w:r>
      <w:r w:rsidRPr="00630388">
        <w:rPr>
          <w:rFonts w:ascii="Times New Roman" w:hAnsi="Times New Roman" w:cs="Times New Roman"/>
          <w:b/>
          <w:bCs/>
          <w:color w:val="000000"/>
        </w:rPr>
        <w:t>Do chwili zakończenia pierwszego przesłuchania wszystkich oskarżonych na rozprawie głównej oskarżony, któremu zarzucono przestępstwo zagrożone karą nieprzekraczającą 15 lat pozbawienia wolności, może złożyć wniosek o wydanie wyroku skazującego</w:t>
      </w:r>
      <w:r w:rsidRPr="00630388">
        <w:rPr>
          <w:rFonts w:ascii="Times New Roman" w:hAnsi="Times New Roman" w:cs="Times New Roman"/>
          <w:color w:val="000000"/>
        </w:rPr>
        <w:t xml:space="preserve"> i wymierzenie mu określonej kary lub środka karnego, orzeczenie przepadku lub środka kompensacyjnego bez przeprowadzania postępowania dowodowego. Sąd może uwzględnić wniosek o wydanie wyroku skazującego, gdy okoliczności popełnienia przestępstwa i wina nie budzą wątpliwości, a cele postępowania zostaną osiągnięte mimo nieprzeprowadzenia rozprawy w całości; </w:t>
      </w:r>
      <w:r w:rsidRPr="00630388">
        <w:rPr>
          <w:rFonts w:ascii="Times New Roman" w:hAnsi="Times New Roman" w:cs="Times New Roman"/>
          <w:b/>
          <w:bCs/>
          <w:color w:val="000000"/>
        </w:rPr>
        <w:t xml:space="preserve">uwzględnienie wniosku jest możliwe jedynie wówczas, gdy nie sprzeciwia się temu </w:t>
      </w:r>
      <w:r w:rsidRPr="00630388">
        <w:rPr>
          <w:rFonts w:ascii="Times New Roman" w:hAnsi="Times New Roman" w:cs="Times New Roman"/>
          <w:b/>
          <w:bCs/>
          <w:color w:val="000000"/>
        </w:rPr>
        <w:lastRenderedPageBreak/>
        <w:t xml:space="preserve">prokurator, a także pokrzywdzony należycie powiadomiony o terminie rozprawy oraz pouczony o możliwości zgłoszenia przez oskarżonego takiego wniosku </w:t>
      </w:r>
      <w:r w:rsidRPr="00630388">
        <w:rPr>
          <w:rFonts w:ascii="Times New Roman" w:hAnsi="Times New Roman" w:cs="Times New Roman"/>
          <w:color w:val="000000"/>
        </w:rPr>
        <w:t xml:space="preserve">(art. 387 §§ 1 i 2 </w:t>
      </w:r>
      <w:proofErr w:type="spellStart"/>
      <w:r w:rsidRPr="00630388">
        <w:rPr>
          <w:rFonts w:ascii="Times New Roman" w:hAnsi="Times New Roman" w:cs="Times New Roman"/>
          <w:color w:val="000000"/>
        </w:rPr>
        <w:t>kpk</w:t>
      </w:r>
      <w:proofErr w:type="spellEnd"/>
      <w:r w:rsidRPr="00630388">
        <w:rPr>
          <w:rFonts w:ascii="Times New Roman" w:hAnsi="Times New Roman" w:cs="Times New Roman"/>
          <w:color w:val="000000"/>
        </w:rPr>
        <w:t>).</w:t>
      </w:r>
    </w:p>
    <w:p w14:paraId="2AC5239B" w14:textId="77777777" w:rsidR="00630388" w:rsidRPr="00630388" w:rsidRDefault="00630388" w:rsidP="00630388">
      <w:pPr>
        <w:tabs>
          <w:tab w:val="left" w:pos="983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 w:rsidRPr="00630388">
        <w:rPr>
          <w:rFonts w:ascii="Times New Roman" w:hAnsi="Times New Roman" w:cs="Times New Roman"/>
        </w:rPr>
        <w:t>6. Jeżeli przewodniczący, zarządzając przerwę, oznaczy jednocześnie czas i miejsce dalszego ciągu rozprawy, osoby obecne na rozprawie przerwanej, których obecność była obowiązkowa, są obowiązane stawić się w nowym terminie bez wezwania. Osoby uprawnione do stawiennictwa nie muszą być zawiadamiane o nowym terminie rozprawy, nawet jeśli nie uczestniczyły w rozprawie przerwanej. (art. 402§1 k.p.k.). Każdorazowa przerwa w rozprawie może trwać nie dłużej niż 42 dni. (art. 401§2 k.p.k.).</w:t>
      </w:r>
    </w:p>
    <w:p w14:paraId="67F3BC29" w14:textId="77777777" w:rsidR="00630388" w:rsidRPr="00630388" w:rsidRDefault="00630388" w:rsidP="00630388">
      <w:pPr>
        <w:widowControl w:val="0"/>
        <w:tabs>
          <w:tab w:val="left" w:pos="983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 w:rsidRPr="00630388">
        <w:rPr>
          <w:rFonts w:ascii="Times New Roman" w:hAnsi="Times New Roman" w:cs="Times New Roman"/>
        </w:rPr>
        <w:t>7. Art. 343 [Rozpoznanie wniosku o skazanie bez przeprowadzenia rozprawy]</w:t>
      </w:r>
    </w:p>
    <w:p w14:paraId="0C865C58" w14:textId="77777777" w:rsidR="00630388" w:rsidRPr="00630388" w:rsidRDefault="00630388" w:rsidP="00630388">
      <w:pPr>
        <w:widowControl w:val="0"/>
        <w:tabs>
          <w:tab w:val="left" w:pos="983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 w:rsidRPr="00630388">
        <w:rPr>
          <w:rFonts w:ascii="Times New Roman" w:hAnsi="Times New Roman" w:cs="Times New Roman"/>
        </w:rPr>
        <w:t xml:space="preserve">§ 1. Jeżeli nie ma zastosowania art. 46 Kodeksu karnego, sąd może uzależnić uwzględnienie wniosku, o którym mowa w art. 335, od naprawienia szkody w całości albo w części lub od zadośćuczynienia za doznaną </w:t>
      </w:r>
      <w:proofErr w:type="spellStart"/>
      <w:r w:rsidRPr="00630388">
        <w:rPr>
          <w:rFonts w:ascii="Times New Roman" w:hAnsi="Times New Roman" w:cs="Times New Roman"/>
        </w:rPr>
        <w:t>krzywdę.Przepis</w:t>
      </w:r>
      <w:proofErr w:type="spellEnd"/>
      <w:r w:rsidRPr="00630388">
        <w:rPr>
          <w:rFonts w:ascii="Times New Roman" w:hAnsi="Times New Roman" w:cs="Times New Roman"/>
        </w:rPr>
        <w:t xml:space="preserve"> art. 341 § 3 stosuje się odpowiednio.</w:t>
      </w:r>
    </w:p>
    <w:p w14:paraId="19916194" w14:textId="77777777" w:rsidR="00630388" w:rsidRPr="00630388" w:rsidRDefault="00630388" w:rsidP="00630388">
      <w:pPr>
        <w:widowControl w:val="0"/>
        <w:tabs>
          <w:tab w:val="left" w:pos="983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 w:rsidRPr="00630388">
        <w:rPr>
          <w:rFonts w:ascii="Times New Roman" w:hAnsi="Times New Roman" w:cs="Times New Roman"/>
        </w:rPr>
        <w:t>§ 2. Uwzględnienie wniosku jest możliwe tylko wówczas, jeżeli nie sprzeciwi się temu pokrzywdzony, należycie powiadomiony o terminie posiedzenia.</w:t>
      </w:r>
    </w:p>
    <w:p w14:paraId="79593AC9" w14:textId="77777777" w:rsidR="00630388" w:rsidRPr="00630388" w:rsidRDefault="00630388" w:rsidP="00630388">
      <w:pPr>
        <w:widowControl w:val="0"/>
        <w:tabs>
          <w:tab w:val="left" w:pos="983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 w:rsidRPr="00630388">
        <w:rPr>
          <w:rFonts w:ascii="Times New Roman" w:hAnsi="Times New Roman" w:cs="Times New Roman"/>
        </w:rPr>
        <w:t>§ 3. Sąd może uzależnić uwzględnienie wniosku od dokonania w nim przez prokuratora wskazanej przez siebie zmiany, zaakceptowanej przez oskarżonego.</w:t>
      </w:r>
    </w:p>
    <w:p w14:paraId="6F3130EB" w14:textId="77777777" w:rsidR="00630388" w:rsidRPr="00630388" w:rsidRDefault="00630388" w:rsidP="00630388">
      <w:pPr>
        <w:widowControl w:val="0"/>
        <w:tabs>
          <w:tab w:val="left" w:pos="983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 w:rsidRPr="00630388">
        <w:rPr>
          <w:rFonts w:ascii="Times New Roman" w:hAnsi="Times New Roman" w:cs="Times New Roman"/>
        </w:rPr>
        <w:t>§ 4. Postępowania dowodowego nie prowadzi się.</w:t>
      </w:r>
    </w:p>
    <w:p w14:paraId="4D2EA9F8" w14:textId="77777777" w:rsidR="00630388" w:rsidRPr="00630388" w:rsidRDefault="00630388" w:rsidP="00630388">
      <w:pPr>
        <w:widowControl w:val="0"/>
        <w:tabs>
          <w:tab w:val="left" w:pos="983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 w:rsidRPr="00630388">
        <w:rPr>
          <w:rFonts w:ascii="Times New Roman" w:hAnsi="Times New Roman" w:cs="Times New Roman"/>
        </w:rPr>
        <w:t>§ 5. Prokurator, oskarżony i pokrzywdzony mają prawo wziąć udział w posiedzeniu. Zawiadamiając pokrzywdzonego o posiedzeniu poucza się go o możliwości zakończenia postępowania bez przeprowadzenia rozprawy oraz wcześniejszego złożenia oświadczenia, o którym mowa w art. 54 § 1. Udział podmiotów wskazanych w zdaniu pierwszym w posiedzeniu jest obowiązkowy, jeżeli prezes sądu lub sąd tak zarządzi.</w:t>
      </w:r>
    </w:p>
    <w:p w14:paraId="123B8004" w14:textId="77777777" w:rsidR="00630388" w:rsidRPr="00630388" w:rsidRDefault="00630388" w:rsidP="00630388">
      <w:pPr>
        <w:widowControl w:val="0"/>
        <w:tabs>
          <w:tab w:val="left" w:pos="983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 w:rsidRPr="00630388">
        <w:rPr>
          <w:rFonts w:ascii="Times New Roman" w:hAnsi="Times New Roman" w:cs="Times New Roman"/>
        </w:rPr>
        <w:t>§ 5a. Przed uwzględnieniem wniosku, o którym mowa w art. 335, sąd poucza obecnego oskarżonego o treści art. 447 § 5.</w:t>
      </w:r>
    </w:p>
    <w:p w14:paraId="0FAAC2AB" w14:textId="77777777" w:rsidR="00630388" w:rsidRPr="00630388" w:rsidRDefault="00630388" w:rsidP="00630388">
      <w:pPr>
        <w:widowControl w:val="0"/>
        <w:tabs>
          <w:tab w:val="left" w:pos="983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 w:rsidRPr="00630388">
        <w:rPr>
          <w:rFonts w:ascii="Times New Roman" w:hAnsi="Times New Roman" w:cs="Times New Roman"/>
        </w:rPr>
        <w:t>§ 6. Sąd, uwzględniając wniosek, skazuje oskarżonego wyrokiem.</w:t>
      </w:r>
    </w:p>
    <w:p w14:paraId="24FAC9DA" w14:textId="77777777" w:rsidR="00630388" w:rsidRPr="00630388" w:rsidRDefault="00630388" w:rsidP="00630388">
      <w:pPr>
        <w:widowControl w:val="0"/>
        <w:tabs>
          <w:tab w:val="left" w:pos="983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 w:rsidRPr="00630388">
        <w:rPr>
          <w:rFonts w:ascii="Times New Roman" w:hAnsi="Times New Roman" w:cs="Times New Roman"/>
        </w:rPr>
        <w:t>§ 7. Jeżeli sąd uzna, że nie zachodzą podstawy do uwzględnienia wniosku, o którym mowa w art. 335 § 1, zwraca sprawę prokuratorowi. W razie nieuwzględnienia wniosku wskazanego w art. 335 § 2 sprawa podlega rozpoznaniu na zasadach ogólnych, a prokurator, w terminie 7 dni od dnia posiedzenia, dokonuje czynności określonych w art. 333 § 1 i 2.</w:t>
      </w:r>
    </w:p>
    <w:p w14:paraId="441E7EB8" w14:textId="77777777" w:rsidR="00630388" w:rsidRPr="00630388" w:rsidRDefault="00630388" w:rsidP="00630388">
      <w:pPr>
        <w:widowControl w:val="0"/>
        <w:tabs>
          <w:tab w:val="left" w:pos="983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2702"/>
        <w:gridCol w:w="2285"/>
        <w:gridCol w:w="2270"/>
      </w:tblGrid>
      <w:tr w:rsidR="00630388" w:rsidRPr="00630388" w14:paraId="707F9E7E" w14:textId="77777777">
        <w:trPr>
          <w:trHeight w:val="1757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F04078" w14:textId="77777777" w:rsidR="00630388" w:rsidRPr="00630388" w:rsidRDefault="00630388" w:rsidP="006303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630388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Biuro Obsługi Interesantów</w:t>
            </w:r>
          </w:p>
          <w:p w14:paraId="7BE61D72" w14:textId="77777777" w:rsidR="00630388" w:rsidRPr="00630388" w:rsidRDefault="00630388" w:rsidP="006303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630388">
              <w:rPr>
                <w:rFonts w:ascii="Times New Roman" w:hAnsi="Times New Roman" w:cs="Times New Roman"/>
                <w:sz w:val="15"/>
                <w:szCs w:val="15"/>
              </w:rPr>
              <w:t xml:space="preserve">Godziny przyjęć interesantów: </w:t>
            </w:r>
          </w:p>
          <w:p w14:paraId="4604A728" w14:textId="77777777" w:rsidR="00630388" w:rsidRPr="00630388" w:rsidRDefault="00630388" w:rsidP="006303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630388">
              <w:rPr>
                <w:rFonts w:ascii="Times New Roman" w:hAnsi="Times New Roman" w:cs="Times New Roman"/>
                <w:sz w:val="15"/>
                <w:szCs w:val="15"/>
              </w:rPr>
              <w:t>Pn. 8.30-18.00</w:t>
            </w:r>
          </w:p>
          <w:p w14:paraId="3B8D9667" w14:textId="77777777" w:rsidR="00630388" w:rsidRPr="00630388" w:rsidRDefault="00630388" w:rsidP="006303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630388">
              <w:rPr>
                <w:rFonts w:ascii="Times New Roman" w:hAnsi="Times New Roman" w:cs="Times New Roman"/>
                <w:sz w:val="15"/>
                <w:szCs w:val="15"/>
              </w:rPr>
              <w:t>Wt.-Pt. 8.30-15.30</w:t>
            </w:r>
          </w:p>
          <w:p w14:paraId="41CFC456" w14:textId="77777777" w:rsidR="00630388" w:rsidRPr="00630388" w:rsidRDefault="00630388" w:rsidP="006303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630388">
              <w:rPr>
                <w:rFonts w:ascii="Times New Roman" w:hAnsi="Times New Roman" w:cs="Times New Roman"/>
                <w:sz w:val="15"/>
                <w:szCs w:val="15"/>
              </w:rPr>
              <w:t>Tcl</w:t>
            </w:r>
            <w:proofErr w:type="spellEnd"/>
            <w:r w:rsidRPr="00630388">
              <w:rPr>
                <w:rFonts w:ascii="Times New Roman" w:hAnsi="Times New Roman" w:cs="Times New Roman"/>
                <w:sz w:val="15"/>
                <w:szCs w:val="15"/>
              </w:rPr>
              <w:t>. 22 440-80-00</w:t>
            </w:r>
          </w:p>
          <w:p w14:paraId="5AABE5B1" w14:textId="77777777" w:rsidR="00630388" w:rsidRPr="00630388" w:rsidRDefault="00630388" w:rsidP="006303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630388">
              <w:rPr>
                <w:rFonts w:ascii="Times New Roman" w:hAnsi="Times New Roman" w:cs="Times New Roman"/>
                <w:sz w:val="15"/>
                <w:szCs w:val="15"/>
              </w:rPr>
              <w:t xml:space="preserve">Email: </w:t>
            </w:r>
            <w:r w:rsidRPr="00630388">
              <w:rPr>
                <w:rFonts w:ascii="Times New Roman" w:hAnsi="Times New Roman" w:cs="Times New Roman"/>
                <w:sz w:val="15"/>
                <w:szCs w:val="15"/>
                <w:u w:val="single"/>
              </w:rPr>
              <w:t>boi@warszawa.so.gov.pl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F9797F6" w14:textId="77777777" w:rsidR="00630388" w:rsidRPr="00630388" w:rsidRDefault="00630388" w:rsidP="006303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630388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Czytelnia akt</w:t>
            </w:r>
          </w:p>
          <w:p w14:paraId="45AD77FB" w14:textId="77777777" w:rsidR="00630388" w:rsidRPr="00630388" w:rsidRDefault="00630388" w:rsidP="006303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83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630388">
              <w:rPr>
                <w:rFonts w:ascii="Times New Roman" w:hAnsi="Times New Roman" w:cs="Times New Roman"/>
                <w:sz w:val="15"/>
                <w:szCs w:val="15"/>
              </w:rPr>
              <w:t>Godziny przyjęć interesantów:</w:t>
            </w:r>
          </w:p>
          <w:p w14:paraId="2AE0BA31" w14:textId="77777777" w:rsidR="00630388" w:rsidRPr="00630388" w:rsidRDefault="00630388" w:rsidP="006303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83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630388">
              <w:rPr>
                <w:rFonts w:ascii="Times New Roman" w:hAnsi="Times New Roman" w:cs="Times New Roman"/>
                <w:sz w:val="15"/>
                <w:szCs w:val="15"/>
              </w:rPr>
              <w:t>Pn. 8.30-18.00. przy czym akta wydawane są do godz. 17.30</w:t>
            </w:r>
          </w:p>
          <w:p w14:paraId="0A53B3C2" w14:textId="77777777" w:rsidR="00630388" w:rsidRPr="00630388" w:rsidRDefault="00630388" w:rsidP="006303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83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630388">
              <w:rPr>
                <w:rFonts w:ascii="Times New Roman" w:hAnsi="Times New Roman" w:cs="Times New Roman"/>
                <w:sz w:val="15"/>
                <w:szCs w:val="15"/>
              </w:rPr>
              <w:t>Wt.-Pt. 8.30 - 15.30</w:t>
            </w:r>
            <w:r w:rsidRPr="00630388">
              <w:rPr>
                <w:rFonts w:ascii="Times New Roman" w:hAnsi="Times New Roman" w:cs="Times New Roman"/>
                <w:position w:val="3"/>
                <w:sz w:val="15"/>
                <w:szCs w:val="15"/>
              </w:rPr>
              <w:t>,</w:t>
            </w:r>
            <w:r w:rsidRPr="00630388">
              <w:rPr>
                <w:rFonts w:ascii="Times New Roman" w:hAnsi="Times New Roman" w:cs="Times New Roman"/>
                <w:sz w:val="15"/>
                <w:szCs w:val="15"/>
              </w:rPr>
              <w:t xml:space="preserve"> przy czym akta wydawane są do godz. 15.00</w:t>
            </w:r>
          </w:p>
          <w:p w14:paraId="4823D7AB" w14:textId="77777777" w:rsidR="00630388" w:rsidRPr="00630388" w:rsidRDefault="00630388" w:rsidP="006303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83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630388">
              <w:rPr>
                <w:rFonts w:ascii="Times New Roman" w:hAnsi="Times New Roman" w:cs="Times New Roman"/>
                <w:sz w:val="15"/>
                <w:szCs w:val="15"/>
              </w:rPr>
              <w:t>Tel. 22 440-80-00</w:t>
            </w:r>
          </w:p>
          <w:p w14:paraId="22158BD2" w14:textId="77777777" w:rsidR="00630388" w:rsidRPr="00630388" w:rsidRDefault="00630388" w:rsidP="006303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83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630388">
              <w:rPr>
                <w:rFonts w:ascii="Times New Roman" w:hAnsi="Times New Roman" w:cs="Times New Roman"/>
                <w:sz w:val="15"/>
                <w:szCs w:val="15"/>
              </w:rPr>
              <w:t>Email: boi@warszawa.so.gov.pl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A1C2D1" w14:textId="77777777" w:rsidR="00630388" w:rsidRPr="00630388" w:rsidRDefault="00630388" w:rsidP="006303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630388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Biuro Podawcze</w:t>
            </w:r>
          </w:p>
          <w:p w14:paraId="6BBBA95C" w14:textId="77777777" w:rsidR="00630388" w:rsidRPr="00630388" w:rsidRDefault="00630388" w:rsidP="006303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630388">
              <w:rPr>
                <w:rFonts w:ascii="Times New Roman" w:hAnsi="Times New Roman" w:cs="Times New Roman"/>
                <w:sz w:val="15"/>
                <w:szCs w:val="15"/>
              </w:rPr>
              <w:t xml:space="preserve">Godziny przyjęć interesantów: </w:t>
            </w:r>
          </w:p>
          <w:p w14:paraId="195D1BAC" w14:textId="77777777" w:rsidR="00630388" w:rsidRPr="00630388" w:rsidRDefault="00630388" w:rsidP="006303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630388">
              <w:rPr>
                <w:rFonts w:ascii="Times New Roman" w:hAnsi="Times New Roman" w:cs="Times New Roman"/>
                <w:sz w:val="15"/>
                <w:szCs w:val="15"/>
              </w:rPr>
              <w:t>Pn. 8.30-18.00</w:t>
            </w:r>
          </w:p>
          <w:p w14:paraId="23FB42AB" w14:textId="77777777" w:rsidR="00630388" w:rsidRPr="00630388" w:rsidRDefault="00630388" w:rsidP="006303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630388">
              <w:rPr>
                <w:rFonts w:ascii="Times New Roman" w:hAnsi="Times New Roman" w:cs="Times New Roman"/>
                <w:sz w:val="15"/>
                <w:szCs w:val="15"/>
              </w:rPr>
              <w:t>Wt.-Pt. 8.30-15.30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61E6" w14:textId="77777777" w:rsidR="00630388" w:rsidRPr="00630388" w:rsidRDefault="00630388" w:rsidP="006303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630388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Kasa Sądu</w:t>
            </w:r>
          </w:p>
          <w:p w14:paraId="296DB535" w14:textId="77777777" w:rsidR="00630388" w:rsidRPr="00630388" w:rsidRDefault="00630388" w:rsidP="006303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630388">
              <w:rPr>
                <w:rFonts w:ascii="Times New Roman" w:hAnsi="Times New Roman" w:cs="Times New Roman"/>
                <w:sz w:val="15"/>
                <w:szCs w:val="15"/>
              </w:rPr>
              <w:t>Godziny przyjęć interesantów:</w:t>
            </w:r>
          </w:p>
          <w:p w14:paraId="70CD8772" w14:textId="77777777" w:rsidR="00630388" w:rsidRPr="00630388" w:rsidRDefault="00630388" w:rsidP="006303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0388">
              <w:rPr>
                <w:rFonts w:ascii="Times New Roman" w:hAnsi="Times New Roman" w:cs="Times New Roman"/>
                <w:sz w:val="15"/>
                <w:szCs w:val="15"/>
              </w:rPr>
              <w:t xml:space="preserve">Pn. </w:t>
            </w:r>
            <w:r w:rsidRPr="00630388">
              <w:rPr>
                <w:rFonts w:ascii="Arial" w:hAnsi="Arial" w:cs="Arial"/>
                <w:sz w:val="14"/>
                <w:szCs w:val="14"/>
              </w:rPr>
              <w:t>10.00-18.00</w:t>
            </w:r>
          </w:p>
          <w:p w14:paraId="17D20E69" w14:textId="77777777" w:rsidR="00630388" w:rsidRPr="00630388" w:rsidRDefault="00630388" w:rsidP="006303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630388">
              <w:rPr>
                <w:rFonts w:ascii="Times New Roman" w:hAnsi="Times New Roman" w:cs="Times New Roman"/>
                <w:sz w:val="15"/>
                <w:szCs w:val="15"/>
              </w:rPr>
              <w:t>Wt.-Pt. 8.30-15.30</w:t>
            </w:r>
          </w:p>
        </w:tc>
      </w:tr>
    </w:tbl>
    <w:p w14:paraId="6AF04B7F" w14:textId="77777777" w:rsidR="00630388" w:rsidRPr="00630388" w:rsidRDefault="00630388" w:rsidP="00630388">
      <w:pPr>
        <w:widowControl w:val="0"/>
        <w:tabs>
          <w:tab w:val="left" w:pos="983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</w:rPr>
      </w:pPr>
    </w:p>
    <w:p w14:paraId="1F8D2D91" w14:textId="77777777" w:rsidR="00630388" w:rsidRPr="00630388" w:rsidRDefault="00630388" w:rsidP="00630388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360" w:lineRule="atLeast"/>
        <w:ind w:right="565"/>
        <w:jc w:val="both"/>
        <w:rPr>
          <w:rFonts w:ascii="Times New Roman" w:hAnsi="Times New Roman" w:cs="Times New Roman"/>
          <w:color w:val="000000"/>
        </w:rPr>
      </w:pPr>
      <w:r w:rsidRPr="00630388">
        <w:rPr>
          <w:rFonts w:ascii="Times New Roman" w:hAnsi="Times New Roman" w:cs="Times New Roman"/>
          <w:color w:val="000000"/>
        </w:rPr>
        <w:t>Pismo wysłano dnia 12 marca 2024 r.</w:t>
      </w:r>
    </w:p>
    <w:p w14:paraId="0619D2D8" w14:textId="77777777" w:rsidR="00630388" w:rsidRPr="00630388" w:rsidRDefault="00630388" w:rsidP="006303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27BA60AB" w14:textId="77777777" w:rsidR="00630388" w:rsidRPr="00630388" w:rsidRDefault="00630388" w:rsidP="006303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41B3C70" w14:textId="77777777" w:rsidR="00630388" w:rsidRPr="00630388" w:rsidRDefault="00630388" w:rsidP="006303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0388">
        <w:rPr>
          <w:rFonts w:ascii="Times New Roman" w:hAnsi="Times New Roman" w:cs="Times New Roman"/>
          <w:color w:val="000000"/>
        </w:rPr>
        <w:fldChar w:fldCharType="begin" w:fldLock="1"/>
      </w:r>
      <w:r w:rsidRPr="00630388">
        <w:rPr>
          <w:rFonts w:ascii="Times New Roman" w:hAnsi="Times New Roman" w:cs="Times New Roman"/>
          <w:color w:val="000000"/>
        </w:rPr>
        <w:instrText>{KONIEC}</w:instrText>
      </w:r>
      <w:r w:rsidRPr="00630388">
        <w:rPr>
          <w:rFonts w:ascii="Times New Roman" w:hAnsi="Times New Roman" w:cs="Times New Roman"/>
          <w:color w:val="000000"/>
        </w:rPr>
        <w:fldChar w:fldCharType="separate"/>
      </w:r>
      <w:r w:rsidRPr="00630388">
        <w:rPr>
          <w:rFonts w:ascii="Times New Roman" w:hAnsi="Times New Roman" w:cs="Times New Roman"/>
          <w:color w:val="000000"/>
        </w:rPr>
        <w:t xml:space="preserve"> </w:t>
      </w:r>
      <w:r w:rsidRPr="00630388">
        <w:rPr>
          <w:rFonts w:ascii="Times New Roman" w:hAnsi="Times New Roman" w:cs="Times New Roman"/>
          <w:color w:val="000000"/>
        </w:rPr>
        <w:fldChar w:fldCharType="end"/>
      </w:r>
    </w:p>
    <w:p w14:paraId="76E07665" w14:textId="77777777" w:rsidR="0006021C" w:rsidRDefault="0006021C"/>
    <w:sectPr w:rsidR="0006021C" w:rsidSect="00CD0BF2">
      <w:pgSz w:w="11905" w:h="16832"/>
      <w:pgMar w:top="567" w:right="567" w:bottom="56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A29"/>
    <w:rsid w:val="0006021C"/>
    <w:rsid w:val="002A3A29"/>
    <w:rsid w:val="0063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A76FF"/>
  <w15:chartTrackingRefBased/>
  <w15:docId w15:val="{0CF99329-125B-48F6-9BF9-4A3A6EE4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63038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">
    <w:name w:val="BODY"/>
    <w:basedOn w:val="Normal"/>
    <w:uiPriority w:val="99"/>
    <w:rsid w:val="00630388"/>
    <w:pPr>
      <w:spacing w:before="134" w:after="134"/>
    </w:pPr>
  </w:style>
  <w:style w:type="paragraph" w:customStyle="1" w:styleId="Other">
    <w:name w:val="Other"/>
    <w:basedOn w:val="Normalny"/>
    <w:uiPriority w:val="99"/>
    <w:rsid w:val="00630388"/>
    <w:pPr>
      <w:widowControl w:val="0"/>
      <w:autoSpaceDE w:val="0"/>
      <w:autoSpaceDN w:val="0"/>
      <w:adjustRightInd w:val="0"/>
      <w:spacing w:after="26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Other0">
    <w:name w:val="Other_"/>
    <w:basedOn w:val="Domylnaczcionkaakapitu"/>
    <w:uiPriority w:val="99"/>
    <w:rsid w:val="0063038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855</Words>
  <Characters>5130</Characters>
  <DocSecurity>0</DocSecurity>
  <Lines>42</Lines>
  <Paragraphs>11</Paragraphs>
  <ScaleCrop>false</ScaleCrop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2024-03-12T12:49:00Z</dcterms:created>
  <dcterms:modified xsi:type="dcterms:W3CDTF">2024-03-12T12:50:00Z</dcterms:modified>
</cp:coreProperties>
</file>