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43" w:rsidRPr="00EF24C5" w:rsidRDefault="00426F43" w:rsidP="007C71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9A">
        <w:rPr>
          <w:noProof/>
          <w:lang w:eastAsia="pl-PL"/>
        </w:rPr>
        <w:drawing>
          <wp:inline distT="0" distB="0" distL="0" distR="0" wp14:anchorId="49AB0958" wp14:editId="41925E3E">
            <wp:extent cx="1303020" cy="11353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43" w:rsidRPr="007E7FF7" w:rsidRDefault="00426F43" w:rsidP="00742A1C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D62C9B">
        <w:rPr>
          <w:rFonts w:ascii="Times New Roman" w:hAnsi="Times New Roman" w:cs="Times New Roman"/>
          <w:b/>
          <w:sz w:val="24"/>
          <w:szCs w:val="24"/>
        </w:rPr>
        <w:t xml:space="preserve"> 3434</w:t>
      </w:r>
      <w:r w:rsidR="004C4CA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C7149">
        <w:rPr>
          <w:rFonts w:ascii="Times New Roman" w:hAnsi="Times New Roman" w:cs="Times New Roman"/>
          <w:b/>
          <w:sz w:val="24"/>
          <w:szCs w:val="24"/>
        </w:rPr>
        <w:t>3</w:t>
      </w:r>
    </w:p>
    <w:p w:rsidR="00426F43" w:rsidRPr="007E7FF7" w:rsidRDefault="00D733C9" w:rsidP="007C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PREZESA</w:t>
      </w:r>
      <w:r w:rsidR="00F97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F43" w:rsidRPr="007E7FF7">
        <w:rPr>
          <w:rFonts w:ascii="Times New Roman" w:hAnsi="Times New Roman" w:cs="Times New Roman"/>
          <w:b/>
          <w:sz w:val="24"/>
          <w:szCs w:val="24"/>
        </w:rPr>
        <w:t>SĄDU OKRĘGOWEGO W WARSZAWIE</w:t>
      </w:r>
    </w:p>
    <w:p w:rsidR="00CB3303" w:rsidRDefault="00426F43" w:rsidP="009612CC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D62C9B">
        <w:rPr>
          <w:rFonts w:ascii="Times New Roman" w:hAnsi="Times New Roman" w:cs="Times New Roman"/>
          <w:b/>
          <w:sz w:val="24"/>
          <w:szCs w:val="24"/>
        </w:rPr>
        <w:t xml:space="preserve"> 05 </w:t>
      </w:r>
      <w:bookmarkStart w:id="0" w:name="_GoBack"/>
      <w:bookmarkEnd w:id="0"/>
      <w:r w:rsidR="002236BA">
        <w:rPr>
          <w:rFonts w:ascii="Times New Roman" w:hAnsi="Times New Roman" w:cs="Times New Roman"/>
          <w:b/>
          <w:sz w:val="24"/>
          <w:szCs w:val="24"/>
        </w:rPr>
        <w:t>grudnia</w:t>
      </w:r>
      <w:r w:rsidR="00547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149">
        <w:rPr>
          <w:rFonts w:ascii="Times New Roman" w:hAnsi="Times New Roman" w:cs="Times New Roman"/>
          <w:b/>
          <w:sz w:val="24"/>
          <w:szCs w:val="24"/>
        </w:rPr>
        <w:t>2023</w:t>
      </w:r>
      <w:r w:rsidRPr="007E7FF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B7764" w:rsidRDefault="009B7764" w:rsidP="009612CC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F43" w:rsidRPr="007C7149" w:rsidRDefault="00426F43" w:rsidP="007C71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23F">
        <w:rPr>
          <w:rFonts w:ascii="Times New Roman" w:hAnsi="Times New Roman" w:cs="Times New Roman"/>
          <w:b/>
          <w:sz w:val="24"/>
          <w:szCs w:val="24"/>
        </w:rPr>
        <w:t>w sprawie</w:t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 zmiany Zarządzenia nr </w:t>
      </w:r>
      <w:r w:rsidR="008A2B9D">
        <w:rPr>
          <w:rFonts w:ascii="Times New Roman" w:hAnsi="Times New Roman" w:cs="Times New Roman"/>
          <w:b/>
          <w:sz w:val="24"/>
          <w:szCs w:val="24"/>
        </w:rPr>
        <w:t>206/2018</w:t>
      </w:r>
      <w:r w:rsidR="00D733C9">
        <w:rPr>
          <w:rFonts w:ascii="Times New Roman" w:hAnsi="Times New Roman" w:cs="Times New Roman"/>
          <w:b/>
          <w:sz w:val="24"/>
          <w:szCs w:val="24"/>
        </w:rPr>
        <w:t xml:space="preserve"> Prezesa </w:t>
      </w:r>
      <w:r w:rsidR="00FA7406">
        <w:rPr>
          <w:rFonts w:ascii="Times New Roman" w:hAnsi="Times New Roman" w:cs="Times New Roman"/>
          <w:b/>
          <w:sz w:val="24"/>
          <w:szCs w:val="24"/>
        </w:rPr>
        <w:br/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Sądu Okręgowego w Warszawie z dnia </w:t>
      </w:r>
      <w:r w:rsidR="008A2B9D">
        <w:rPr>
          <w:rFonts w:ascii="Times New Roman" w:hAnsi="Times New Roman" w:cs="Times New Roman"/>
          <w:b/>
          <w:sz w:val="24"/>
          <w:szCs w:val="24"/>
        </w:rPr>
        <w:t>24 sierpnia 2018</w:t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 r. w sprawie</w:t>
      </w:r>
      <w:r w:rsidRPr="0056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wprowadzenia </w:t>
      </w:r>
      <w:r w:rsidR="00060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Procedury postępowania w </w:t>
      </w:r>
      <w:r w:rsidR="008A2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przypadku zarządzenia wyborów lub ogłoszenia referendum</w:t>
      </w:r>
      <w:r w:rsidR="00F9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oraz wprowadzenia tekstu jednolitego</w:t>
      </w:r>
    </w:p>
    <w:p w:rsidR="00426F43" w:rsidRPr="00AB6829" w:rsidRDefault="00426F43" w:rsidP="00742A1C">
      <w:pPr>
        <w:spacing w:after="0" w:line="360" w:lineRule="auto"/>
        <w:ind w:left="283"/>
        <w:jc w:val="center"/>
        <w:rPr>
          <w:rFonts w:ascii="Times New Roman" w:eastAsia="Calibri" w:hAnsi="Times New Roman" w:cs="Calibri"/>
          <w:b/>
          <w:sz w:val="24"/>
          <w:szCs w:val="28"/>
        </w:rPr>
      </w:pPr>
    </w:p>
    <w:p w:rsidR="00256EA6" w:rsidRDefault="00CB3303" w:rsidP="00350B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22 § 1 pkt </w:t>
      </w:r>
      <w:r w:rsidR="00060F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ustawy z dnia 27 lipca 2001 r. Prawo o ustroju sądów pows</w:t>
      </w:r>
      <w:r w:rsidR="009F359A">
        <w:rPr>
          <w:rFonts w:ascii="Times New Roman" w:hAnsi="Times New Roman"/>
          <w:sz w:val="24"/>
          <w:szCs w:val="24"/>
        </w:rPr>
        <w:t>zechnych (</w:t>
      </w:r>
      <w:proofErr w:type="spellStart"/>
      <w:r w:rsidR="009F359A">
        <w:rPr>
          <w:rFonts w:ascii="Times New Roman" w:hAnsi="Times New Roman"/>
          <w:sz w:val="24"/>
          <w:szCs w:val="24"/>
        </w:rPr>
        <w:t>t.j</w:t>
      </w:r>
      <w:proofErr w:type="spellEnd"/>
      <w:r w:rsidR="009F359A">
        <w:rPr>
          <w:rFonts w:ascii="Times New Roman" w:hAnsi="Times New Roman"/>
          <w:sz w:val="24"/>
          <w:szCs w:val="24"/>
        </w:rPr>
        <w:t>. Dz.U. z 2023 r.</w:t>
      </w:r>
      <w:r>
        <w:rPr>
          <w:rFonts w:ascii="Times New Roman" w:hAnsi="Times New Roman"/>
          <w:sz w:val="24"/>
          <w:szCs w:val="24"/>
        </w:rPr>
        <w:t xml:space="preserve"> poz. 217 ze zm.) zarządzam, co następuje:</w:t>
      </w:r>
    </w:p>
    <w:p w:rsidR="00350B0A" w:rsidRPr="00CB3303" w:rsidRDefault="00350B0A" w:rsidP="00350B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6F43" w:rsidRDefault="00426F43" w:rsidP="00742A1C">
      <w:pPr>
        <w:pStyle w:val="Stopka"/>
        <w:spacing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2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61E8C" w:rsidRPr="00461E8C" w:rsidRDefault="00440E70" w:rsidP="00FE5970">
      <w:pPr>
        <w:pStyle w:val="Akapitzlist"/>
        <w:numPr>
          <w:ilvl w:val="0"/>
          <w:numId w:val="3"/>
        </w:numPr>
        <w:tabs>
          <w:tab w:val="left" w:pos="66"/>
          <w:tab w:val="left" w:pos="284"/>
        </w:tabs>
        <w:spacing w:before="120" w:after="120" w:line="360" w:lineRule="auto"/>
        <w:ind w:left="142" w:hanging="7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Zmienia się Zarządzenie nr </w:t>
      </w:r>
      <w:r w:rsidR="008A2B9D" w:rsidRPr="00461E8C">
        <w:rPr>
          <w:rFonts w:ascii="Times New Roman" w:hAnsi="Times New Roman" w:cs="Times New Roman"/>
          <w:sz w:val="24"/>
          <w:szCs w:val="24"/>
        </w:rPr>
        <w:t>206/2018</w:t>
      </w:r>
      <w:r w:rsidRPr="00461E8C">
        <w:rPr>
          <w:rFonts w:ascii="Times New Roman" w:hAnsi="Times New Roman" w:cs="Times New Roman"/>
          <w:sz w:val="24"/>
          <w:szCs w:val="24"/>
        </w:rPr>
        <w:t xml:space="preserve"> Prezesa Sądu Okręgowego w Warszawie z dnia </w:t>
      </w:r>
      <w:r w:rsidR="0080021B" w:rsidRPr="00461E8C">
        <w:rPr>
          <w:rFonts w:ascii="Times New Roman" w:hAnsi="Times New Roman" w:cs="Times New Roman"/>
          <w:sz w:val="24"/>
          <w:szCs w:val="24"/>
        </w:rPr>
        <w:br/>
      </w:r>
      <w:r w:rsidR="008A2B9D" w:rsidRPr="00461E8C">
        <w:rPr>
          <w:rFonts w:ascii="Times New Roman" w:hAnsi="Times New Roman" w:cs="Times New Roman"/>
          <w:sz w:val="24"/>
          <w:szCs w:val="24"/>
        </w:rPr>
        <w:t>24 sierpnia 2018</w:t>
      </w:r>
      <w:r w:rsidR="00060F3E" w:rsidRPr="00461E8C">
        <w:rPr>
          <w:rFonts w:ascii="Times New Roman" w:hAnsi="Times New Roman" w:cs="Times New Roman"/>
          <w:sz w:val="24"/>
          <w:szCs w:val="24"/>
        </w:rPr>
        <w:t xml:space="preserve"> </w:t>
      </w:r>
      <w:r w:rsidRPr="00461E8C">
        <w:rPr>
          <w:rFonts w:ascii="Times New Roman" w:hAnsi="Times New Roman" w:cs="Times New Roman"/>
          <w:sz w:val="24"/>
          <w:szCs w:val="24"/>
        </w:rPr>
        <w:t xml:space="preserve">r. w sprawie </w:t>
      </w:r>
      <w:r w:rsidRPr="00461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</w:t>
      </w:r>
      <w:r w:rsidR="008A2B9D" w:rsidRPr="00461E8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postępowania w przypadku zarządzenia wyborów lub ogłoszenia referendum</w:t>
      </w:r>
      <w:r w:rsidR="00060F3E" w:rsidRPr="00461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1E8C">
        <w:rPr>
          <w:rFonts w:ascii="Times New Roman" w:hAnsi="Times New Roman" w:cs="Times New Roman"/>
          <w:sz w:val="24"/>
          <w:szCs w:val="24"/>
        </w:rPr>
        <w:t>(dalej: Zarządzenie)</w:t>
      </w:r>
      <w:r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ten sposób, że </w:t>
      </w:r>
    </w:p>
    <w:p w:rsidR="00461E8C" w:rsidRPr="00461E8C" w:rsidRDefault="00461E8C" w:rsidP="0094188F">
      <w:pPr>
        <w:pStyle w:val="Akapitzlist"/>
        <w:numPr>
          <w:ilvl w:val="0"/>
          <w:numId w:val="45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w podstawie prawnej Zarządzenia:</w:t>
      </w:r>
    </w:p>
    <w:p w:rsidR="00461E8C" w:rsidRPr="00461E8C" w:rsidRDefault="00461E8C" w:rsidP="00461E8C">
      <w:pPr>
        <w:pStyle w:val="Akapitzlist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- sformułowanie „Dz.U.2018.754 j.t. ze zm.” zastępuje się sformułowaniem </w:t>
      </w:r>
      <w:r w:rsidR="002236BA">
        <w:rPr>
          <w:rFonts w:ascii="Times New Roman" w:hAnsi="Times New Roman" w:cs="Times New Roman"/>
          <w:sz w:val="24"/>
          <w:szCs w:val="24"/>
        </w:rPr>
        <w:br/>
      </w:r>
      <w:r w:rsidRPr="00461E8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>. z 2023 r. poz. 2408”;</w:t>
      </w:r>
    </w:p>
    <w:p w:rsidR="00461E8C" w:rsidRPr="00461E8C" w:rsidRDefault="00461E8C" w:rsidP="00461E8C">
      <w:pPr>
        <w:pStyle w:val="Akapitzlist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- sformułowanie „Dz.U.2015.318 j.t. ze zm.” zastępuje się sformułowaniem </w:t>
      </w:r>
      <w:r w:rsidR="002236BA">
        <w:rPr>
          <w:rFonts w:ascii="Times New Roman" w:hAnsi="Times New Roman" w:cs="Times New Roman"/>
          <w:sz w:val="24"/>
          <w:szCs w:val="24"/>
        </w:rPr>
        <w:br/>
      </w:r>
      <w:r w:rsidRPr="00461E8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>. z 2020 r. poz. 851 ze zm.”;</w:t>
      </w:r>
    </w:p>
    <w:p w:rsidR="002236BA" w:rsidRDefault="00461E8C" w:rsidP="0094188F">
      <w:pPr>
        <w:pStyle w:val="Akapitzlist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- sformułowanie „Dz.U.2016.400 j.t. ze zm.” zastępuje się sformułowaniem </w:t>
      </w:r>
    </w:p>
    <w:p w:rsidR="0094188F" w:rsidRDefault="00461E8C" w:rsidP="0094188F">
      <w:pPr>
        <w:pStyle w:val="Akapitzlist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>. z 2023 r. poz. 1317 ze zm.</w:t>
      </w:r>
      <w:r w:rsidR="0094188F">
        <w:rPr>
          <w:rFonts w:ascii="Times New Roman" w:hAnsi="Times New Roman" w:cs="Times New Roman"/>
          <w:sz w:val="24"/>
          <w:szCs w:val="24"/>
        </w:rPr>
        <w:t>”.</w:t>
      </w:r>
    </w:p>
    <w:p w:rsidR="00440E70" w:rsidRPr="0094188F" w:rsidRDefault="0080021B" w:rsidP="0094188F">
      <w:pPr>
        <w:pStyle w:val="Akapitzlist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 w:rsid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94188F"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="00440E70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0F3E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Procedurze postępowania w </w:t>
      </w:r>
      <w:r w:rsidR="008A2B9D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>przypadku zarządzenia wyborów lub ogłoszenia referendum</w:t>
      </w:r>
      <w:r w:rsidR="00060F3E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0E70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(dalej: </w:t>
      </w:r>
      <w:r w:rsidR="00060F3E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>Procedura</w:t>
      </w:r>
      <w:r w:rsidR="00440E70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>), stanowiąc</w:t>
      </w:r>
      <w:r w:rsidR="00060F3E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>ej</w:t>
      </w:r>
      <w:r w:rsidR="00440E70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19F1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>Z</w:t>
      </w:r>
      <w:r w:rsidR="00440E70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ałącznik </w:t>
      </w:r>
      <w:r w:rsidR="008A2B9D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nr 1 </w:t>
      </w:r>
      <w:r w:rsidR="00440E70" w:rsidRPr="00461E8C">
        <w:rPr>
          <w:rFonts w:ascii="Times New Roman" w:hAnsi="Times New Roman" w:cs="Times New Roman"/>
          <w:bCs/>
          <w:sz w:val="24"/>
          <w:szCs w:val="24"/>
          <w:lang w:eastAsia="pl-PL"/>
        </w:rPr>
        <w:t>Zarządzenia wprowadza się następujące zmiany:</w:t>
      </w:r>
    </w:p>
    <w:p w:rsidR="00060F3E" w:rsidRPr="005175FC" w:rsidRDefault="00060F3E" w:rsidP="00060F3E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/>
          <w:sz w:val="24"/>
          <w:szCs w:val="24"/>
        </w:rPr>
        <w:t xml:space="preserve">w § 1 </w:t>
      </w:r>
      <w:r w:rsidRPr="00773B8D">
        <w:rPr>
          <w:rFonts w:ascii="Times New Roman" w:hAnsi="Times New Roman"/>
          <w:sz w:val="24"/>
          <w:szCs w:val="24"/>
        </w:rPr>
        <w:t>w</w:t>
      </w:r>
      <w:r w:rsidR="00A958A4">
        <w:rPr>
          <w:rFonts w:ascii="Times New Roman" w:hAnsi="Times New Roman"/>
          <w:sz w:val="24"/>
          <w:szCs w:val="24"/>
        </w:rPr>
        <w:t xml:space="preserve">ykreśla się </w:t>
      </w:r>
      <w:r w:rsidR="00027FA8">
        <w:rPr>
          <w:rFonts w:ascii="Times New Roman" w:hAnsi="Times New Roman"/>
          <w:sz w:val="24"/>
          <w:szCs w:val="24"/>
        </w:rPr>
        <w:t>wyrazy</w:t>
      </w:r>
      <w:r w:rsidR="00A958A4">
        <w:rPr>
          <w:rFonts w:ascii="Times New Roman" w:hAnsi="Times New Roman"/>
          <w:sz w:val="24"/>
          <w:szCs w:val="24"/>
        </w:rPr>
        <w:t xml:space="preserve"> </w:t>
      </w:r>
      <w:r w:rsidRPr="00773B8D">
        <w:rPr>
          <w:rFonts w:ascii="Times New Roman" w:hAnsi="Times New Roman"/>
          <w:sz w:val="24"/>
          <w:szCs w:val="24"/>
        </w:rPr>
        <w:t>„</w:t>
      </w:r>
      <w:r w:rsidR="00A958A4">
        <w:rPr>
          <w:rFonts w:ascii="Times New Roman" w:hAnsi="Times New Roman"/>
          <w:sz w:val="24"/>
          <w:szCs w:val="24"/>
        </w:rPr>
        <w:t>(</w:t>
      </w:r>
      <w:r w:rsidR="008A2B9D">
        <w:rPr>
          <w:rFonts w:ascii="Times New Roman" w:hAnsi="Times New Roman"/>
          <w:sz w:val="24"/>
          <w:szCs w:val="24"/>
        </w:rPr>
        <w:t>Dz. U. 2018.754 j.t. ze zm.)”, „(Dz. U. 2015.318 j.t. ze zm.) i</w:t>
      </w:r>
      <w:r w:rsidR="002236BA">
        <w:rPr>
          <w:rFonts w:ascii="Times New Roman" w:hAnsi="Times New Roman"/>
          <w:sz w:val="24"/>
          <w:szCs w:val="24"/>
        </w:rPr>
        <w:t xml:space="preserve"> „(Dz. U. 2016.400 j.t. ze zm.);</w:t>
      </w:r>
    </w:p>
    <w:p w:rsidR="005F4F5D" w:rsidRPr="005175FC" w:rsidRDefault="00C16EAE" w:rsidP="005F4F5D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="008163C6"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163C6"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5175FC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ust. </w:t>
      </w:r>
      <w:r w:rsidR="005175FC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pkt </w:t>
      </w:r>
      <w:r w:rsidR="005175F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163C6"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405D">
        <w:rPr>
          <w:rFonts w:ascii="Times New Roman" w:hAnsi="Times New Roman"/>
          <w:color w:val="000000" w:themeColor="text1"/>
          <w:sz w:val="24"/>
          <w:szCs w:val="24"/>
        </w:rPr>
        <w:t>wyrazy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 w:rsidR="005175FC">
        <w:rPr>
          <w:rFonts w:ascii="Times New Roman" w:hAnsi="Times New Roman"/>
          <w:color w:val="000000" w:themeColor="text1"/>
          <w:sz w:val="24"/>
          <w:szCs w:val="24"/>
        </w:rPr>
        <w:t>8.00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r w:rsidR="0027405D">
        <w:rPr>
          <w:rFonts w:ascii="Times New Roman" w:hAnsi="Times New Roman"/>
          <w:color w:val="000000" w:themeColor="text1"/>
          <w:sz w:val="24"/>
          <w:szCs w:val="24"/>
        </w:rPr>
        <w:t>zastępuje się wyrazami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 w:rsidR="005175FC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73F2E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2236BA">
        <w:rPr>
          <w:rFonts w:ascii="Times New Roman" w:hAnsi="Times New Roman"/>
          <w:color w:val="000000" w:themeColor="text1"/>
          <w:sz w:val="24"/>
          <w:szCs w:val="24"/>
        </w:rPr>
        <w:t>”;</w:t>
      </w:r>
    </w:p>
    <w:p w:rsidR="005175FC" w:rsidRPr="00FE5970" w:rsidRDefault="005175FC" w:rsidP="005175FC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2 ust. 1 pkt 2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wyrazy „8.00-16.00” zastępuje się wyrazami „7.</w:t>
      </w:r>
      <w:r w:rsidR="00073F2E">
        <w:rPr>
          <w:rFonts w:ascii="Times New Roman" w:hAnsi="Times New Roman"/>
          <w:color w:val="000000" w:themeColor="text1"/>
          <w:sz w:val="24"/>
          <w:szCs w:val="24"/>
        </w:rPr>
        <w:t>00-15.00</w:t>
      </w:r>
      <w:r w:rsidR="002236BA">
        <w:rPr>
          <w:rFonts w:ascii="Times New Roman" w:hAnsi="Times New Roman"/>
          <w:color w:val="000000" w:themeColor="text1"/>
          <w:sz w:val="24"/>
          <w:szCs w:val="24"/>
        </w:rPr>
        <w:t>”;</w:t>
      </w:r>
    </w:p>
    <w:p w:rsidR="00FE5970" w:rsidRPr="00FE5970" w:rsidRDefault="00FE5970" w:rsidP="00FE5970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uchyla się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2236BA">
        <w:rPr>
          <w:rFonts w:ascii="Times New Roman" w:hAnsi="Times New Roman"/>
          <w:color w:val="000000" w:themeColor="text1"/>
          <w:sz w:val="24"/>
          <w:szCs w:val="24"/>
        </w:rPr>
        <w:t xml:space="preserve"> 3 ust. 4;</w:t>
      </w:r>
    </w:p>
    <w:p w:rsidR="00FE5970" w:rsidRPr="00FE5970" w:rsidRDefault="00FE5970" w:rsidP="00FE5970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w</w:t>
      </w:r>
      <w:r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 ust. 6 </w:t>
      </w:r>
      <w:r w:rsidR="00E6798E">
        <w:rPr>
          <w:rFonts w:ascii="Times New Roman" w:hAnsi="Times New Roman"/>
          <w:color w:val="000000" w:themeColor="text1"/>
          <w:sz w:val="24"/>
          <w:szCs w:val="24"/>
        </w:rPr>
        <w:t>usuwa się wyraz „4”;</w:t>
      </w:r>
    </w:p>
    <w:p w:rsidR="009C6E5D" w:rsidRPr="00F02F54" w:rsidRDefault="009C6E5D" w:rsidP="009C6E5D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 ust. 6 </w:t>
      </w:r>
      <w:r w:rsidR="002236BA">
        <w:rPr>
          <w:rFonts w:ascii="Times New Roman" w:hAnsi="Times New Roman"/>
          <w:color w:val="000000" w:themeColor="text1"/>
          <w:sz w:val="24"/>
          <w:szCs w:val="24"/>
        </w:rPr>
        <w:t xml:space="preserve">wykreśla się wyrazy „lub </w:t>
      </w:r>
      <w:proofErr w:type="spellStart"/>
      <w:r w:rsidR="002236BA">
        <w:rPr>
          <w:rFonts w:ascii="Times New Roman" w:hAnsi="Times New Roman"/>
          <w:color w:val="000000" w:themeColor="text1"/>
          <w:sz w:val="24"/>
          <w:szCs w:val="24"/>
        </w:rPr>
        <w:t>faxem</w:t>
      </w:r>
      <w:proofErr w:type="spellEnd"/>
      <w:r w:rsidR="002236BA">
        <w:rPr>
          <w:rFonts w:ascii="Times New Roman" w:hAnsi="Times New Roman"/>
          <w:color w:val="000000" w:themeColor="text1"/>
          <w:sz w:val="24"/>
          <w:szCs w:val="24"/>
        </w:rPr>
        <w:t>”;</w:t>
      </w:r>
    </w:p>
    <w:p w:rsidR="00FE5970" w:rsidRPr="00FE5970" w:rsidRDefault="00FE5970" w:rsidP="00FE5970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ust. 1 </w:t>
      </w:r>
      <w:r w:rsidR="00E6798E">
        <w:rPr>
          <w:rFonts w:ascii="Times New Roman" w:hAnsi="Times New Roman"/>
          <w:color w:val="000000" w:themeColor="text1"/>
          <w:sz w:val="24"/>
          <w:szCs w:val="24"/>
        </w:rPr>
        <w:t>usuwa się wyraz „4”;</w:t>
      </w:r>
    </w:p>
    <w:p w:rsidR="00FE5970" w:rsidRPr="00FE5970" w:rsidRDefault="00FE5970" w:rsidP="00FE5970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uchyla się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2236BA">
        <w:rPr>
          <w:rFonts w:ascii="Times New Roman" w:hAnsi="Times New Roman"/>
          <w:color w:val="000000" w:themeColor="text1"/>
          <w:sz w:val="24"/>
          <w:szCs w:val="24"/>
        </w:rPr>
        <w:t xml:space="preserve"> 5 ust. 1 i 2;</w:t>
      </w:r>
    </w:p>
    <w:p w:rsidR="00483F94" w:rsidRPr="0094188F" w:rsidRDefault="00C16EAE" w:rsidP="0094188F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5175FC">
        <w:rPr>
          <w:rFonts w:ascii="Times New Roman" w:hAnsi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ust. 3 </w:t>
      </w:r>
      <w:r w:rsidR="00E6798E">
        <w:rPr>
          <w:rFonts w:ascii="Times New Roman" w:hAnsi="Times New Roman"/>
          <w:color w:val="000000" w:themeColor="text1"/>
          <w:sz w:val="24"/>
          <w:szCs w:val="24"/>
        </w:rPr>
        <w:t>wyrazy „Samodzielną Sekcję Prasową” zamienia się na wyrazy „</w:t>
      </w:r>
      <w:r w:rsidR="00F82567">
        <w:rPr>
          <w:rFonts w:ascii="Times New Roman" w:hAnsi="Times New Roman"/>
          <w:color w:val="000000" w:themeColor="text1"/>
          <w:sz w:val="24"/>
          <w:szCs w:val="24"/>
        </w:rPr>
        <w:t>Kierownika Oddziału Bezpieczeństwa</w:t>
      </w:r>
      <w:r w:rsidR="002236BA">
        <w:rPr>
          <w:rFonts w:ascii="Times New Roman" w:hAnsi="Times New Roman"/>
          <w:color w:val="000000" w:themeColor="text1"/>
          <w:sz w:val="24"/>
          <w:szCs w:val="24"/>
        </w:rPr>
        <w:t>”;</w:t>
      </w:r>
    </w:p>
    <w:p w:rsidR="00483F94" w:rsidRPr="00483F94" w:rsidRDefault="00C16EAE" w:rsidP="00483F94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59AF">
        <w:rPr>
          <w:rFonts w:ascii="Times New Roman" w:hAnsi="Times New Roman" w:cs="Times New Roman"/>
          <w:sz w:val="24"/>
          <w:szCs w:val="24"/>
        </w:rPr>
        <w:t xml:space="preserve"> </w:t>
      </w:r>
      <w:r w:rsidR="00483F9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="00483F94"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83F94"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483F94">
        <w:rPr>
          <w:rFonts w:ascii="Times New Roman" w:hAnsi="Times New Roman"/>
          <w:color w:val="000000" w:themeColor="text1"/>
          <w:sz w:val="24"/>
          <w:szCs w:val="24"/>
        </w:rPr>
        <w:t>12 ust. 3 wyraz „16:00” zamienia się na wyrazy „odpowiednio 15.00 lub 18.00</w:t>
      </w:r>
      <w:r w:rsidR="00391D94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2236B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A2069" w:rsidRPr="0094188F" w:rsidRDefault="00483F94" w:rsidP="000A2069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15 ust. 2 </w:t>
      </w:r>
      <w:r w:rsidR="00F82567">
        <w:rPr>
          <w:rFonts w:ascii="Times New Roman" w:hAnsi="Times New Roman"/>
          <w:color w:val="000000" w:themeColor="text1"/>
          <w:sz w:val="24"/>
          <w:szCs w:val="24"/>
        </w:rPr>
        <w:t>wyrazy „Samodzielną Sekcję Prasową” zamienia się na wyrazy „Kierownika Oddziału Bezpieczeństwa”</w:t>
      </w:r>
      <w:r w:rsidR="009418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188F" w:rsidRPr="0094188F" w:rsidRDefault="0094188F" w:rsidP="0094188F">
      <w:pPr>
        <w:widowControl w:val="0"/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26F43" w:rsidRDefault="00426F43" w:rsidP="0037377C">
      <w:pPr>
        <w:pStyle w:val="Stopka"/>
        <w:spacing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49632E">
        <w:rPr>
          <w:rFonts w:ascii="Times New Roman" w:hAnsi="Times New Roman"/>
          <w:b/>
          <w:sz w:val="24"/>
          <w:szCs w:val="24"/>
        </w:rPr>
        <w:t>§ 2.</w:t>
      </w:r>
    </w:p>
    <w:p w:rsidR="0094188F" w:rsidRPr="0094188F" w:rsidRDefault="0094188F" w:rsidP="0094188F">
      <w:pPr>
        <w:pStyle w:val="Akapitzlist"/>
        <w:numPr>
          <w:ilvl w:val="0"/>
          <w:numId w:val="12"/>
        </w:numPr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243">
        <w:rPr>
          <w:rFonts w:ascii="Times New Roman" w:hAnsi="Times New Roman" w:cs="Times New Roman"/>
          <w:sz w:val="24"/>
          <w:szCs w:val="24"/>
        </w:rPr>
        <w:t xml:space="preserve">Wprowadza się tekst jednolity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E95243">
        <w:rPr>
          <w:rFonts w:ascii="Times New Roman" w:hAnsi="Times New Roman" w:cs="Times New Roman"/>
          <w:sz w:val="24"/>
          <w:szCs w:val="24"/>
        </w:rPr>
        <w:t xml:space="preserve">, stanowiący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E95243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440E70" w:rsidRPr="00105703" w:rsidRDefault="00440E70" w:rsidP="00440E70">
      <w:pPr>
        <w:pStyle w:val="Akapitzlist"/>
        <w:numPr>
          <w:ilvl w:val="0"/>
          <w:numId w:val="12"/>
        </w:numPr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243">
        <w:rPr>
          <w:rFonts w:ascii="Times New Roman" w:hAnsi="Times New Roman" w:cs="Times New Roman"/>
          <w:sz w:val="24"/>
          <w:szCs w:val="24"/>
        </w:rPr>
        <w:t xml:space="preserve">Wprowadza się tekst jednolity </w:t>
      </w:r>
      <w:r w:rsidR="00C16EAE">
        <w:rPr>
          <w:rFonts w:ascii="Times New Roman" w:hAnsi="Times New Roman" w:cs="Times New Roman"/>
          <w:sz w:val="24"/>
          <w:szCs w:val="24"/>
        </w:rPr>
        <w:t>Procedury</w:t>
      </w:r>
      <w:r w:rsidRPr="00E95243">
        <w:rPr>
          <w:rFonts w:ascii="Times New Roman" w:hAnsi="Times New Roman" w:cs="Times New Roman"/>
          <w:sz w:val="24"/>
          <w:szCs w:val="24"/>
        </w:rPr>
        <w:t xml:space="preserve">, stanowiący Załącznik </w:t>
      </w:r>
      <w:r w:rsidR="0094188F">
        <w:rPr>
          <w:rFonts w:ascii="Times New Roman" w:hAnsi="Times New Roman" w:cs="Times New Roman"/>
          <w:sz w:val="24"/>
          <w:szCs w:val="24"/>
        </w:rPr>
        <w:t xml:space="preserve">nr 2 </w:t>
      </w:r>
      <w:r w:rsidRPr="00E95243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0962CB" w:rsidRDefault="00440E70" w:rsidP="005F4F5D">
      <w:pPr>
        <w:pStyle w:val="Akapitzlist"/>
        <w:numPr>
          <w:ilvl w:val="0"/>
          <w:numId w:val="12"/>
        </w:numPr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243">
        <w:rPr>
          <w:rFonts w:ascii="Times New Roman" w:hAnsi="Times New Roman" w:cs="Times New Roman"/>
          <w:sz w:val="24"/>
          <w:szCs w:val="24"/>
        </w:rPr>
        <w:t xml:space="preserve">Zarządza się opublikowanie Zarządzenia nr </w:t>
      </w:r>
      <w:r w:rsidR="00FE5970">
        <w:rPr>
          <w:rFonts w:ascii="Times New Roman" w:hAnsi="Times New Roman" w:cs="Times New Roman"/>
          <w:sz w:val="24"/>
          <w:szCs w:val="24"/>
        </w:rPr>
        <w:t>206</w:t>
      </w:r>
      <w:r w:rsidR="0080021B">
        <w:rPr>
          <w:rFonts w:ascii="Times New Roman" w:hAnsi="Times New Roman" w:cs="Times New Roman"/>
          <w:sz w:val="24"/>
          <w:szCs w:val="24"/>
        </w:rPr>
        <w:t>/20</w:t>
      </w:r>
      <w:r w:rsidR="00FE5970">
        <w:rPr>
          <w:rFonts w:ascii="Times New Roman" w:hAnsi="Times New Roman" w:cs="Times New Roman"/>
          <w:sz w:val="24"/>
          <w:szCs w:val="24"/>
        </w:rPr>
        <w:t>18</w:t>
      </w:r>
      <w:r w:rsidRPr="00E95243">
        <w:rPr>
          <w:rFonts w:ascii="Times New Roman" w:hAnsi="Times New Roman" w:cs="Times New Roman"/>
          <w:sz w:val="24"/>
          <w:szCs w:val="24"/>
        </w:rPr>
        <w:t xml:space="preserve"> Prezesa </w:t>
      </w:r>
      <w:r w:rsidR="00DA2A05">
        <w:rPr>
          <w:rFonts w:ascii="Times New Roman" w:hAnsi="Times New Roman" w:cs="Times New Roman"/>
          <w:sz w:val="24"/>
          <w:szCs w:val="24"/>
        </w:rPr>
        <w:t xml:space="preserve">Sądu Okręgowego </w:t>
      </w:r>
      <w:r w:rsidR="0080021B">
        <w:rPr>
          <w:rFonts w:ascii="Times New Roman" w:hAnsi="Times New Roman" w:cs="Times New Roman"/>
          <w:sz w:val="24"/>
          <w:szCs w:val="24"/>
        </w:rPr>
        <w:br/>
      </w:r>
      <w:r w:rsidR="00DA2A05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E95243">
        <w:rPr>
          <w:rFonts w:ascii="Times New Roman" w:hAnsi="Times New Roman" w:cs="Times New Roman"/>
          <w:sz w:val="24"/>
          <w:szCs w:val="24"/>
        </w:rPr>
        <w:t xml:space="preserve">z dnia </w:t>
      </w:r>
      <w:r w:rsidR="00FE5970">
        <w:rPr>
          <w:rFonts w:ascii="Times New Roman" w:hAnsi="Times New Roman" w:cs="Times New Roman"/>
          <w:sz w:val="24"/>
          <w:szCs w:val="24"/>
        </w:rPr>
        <w:t>24 sierpnia 2018</w:t>
      </w:r>
      <w:r w:rsidRPr="00E95243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 xml:space="preserve">wprowadzenia </w:t>
      </w:r>
      <w:r w:rsidR="0080021B">
        <w:rPr>
          <w:rFonts w:ascii="Times New Roman" w:hAnsi="Times New Roman" w:cs="Times New Roman"/>
          <w:sz w:val="24"/>
          <w:szCs w:val="24"/>
        </w:rPr>
        <w:t xml:space="preserve">w Sądzie Okręgowym </w:t>
      </w:r>
      <w:r w:rsidR="00FE5970">
        <w:rPr>
          <w:rFonts w:ascii="Times New Roman" w:hAnsi="Times New Roman" w:cs="Times New Roman"/>
          <w:sz w:val="24"/>
          <w:szCs w:val="24"/>
        </w:rPr>
        <w:br/>
      </w:r>
      <w:r w:rsidR="0080021B">
        <w:rPr>
          <w:rFonts w:ascii="Times New Roman" w:hAnsi="Times New Roman" w:cs="Times New Roman"/>
          <w:sz w:val="24"/>
          <w:szCs w:val="24"/>
        </w:rPr>
        <w:t xml:space="preserve">w Warszawie </w:t>
      </w:r>
      <w:r w:rsidR="00FE5970" w:rsidRPr="00FE597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postępowania w przypadku zarządzenia wyborów lub ogłoszenia referendum</w:t>
      </w:r>
      <w:r w:rsidR="00FE59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5243">
        <w:rPr>
          <w:rFonts w:ascii="Times New Roman" w:hAnsi="Times New Roman" w:cs="Times New Roman"/>
          <w:sz w:val="24"/>
          <w:szCs w:val="24"/>
        </w:rPr>
        <w:t>wraz ze wszystkimi załącznikami w ich treści aktualnej na dzień opublikowania niniejszego zarządzenia.</w:t>
      </w:r>
    </w:p>
    <w:p w:rsidR="00C16EAE" w:rsidRPr="005F4F5D" w:rsidRDefault="00C16EAE" w:rsidP="00C16EAE">
      <w:pPr>
        <w:pStyle w:val="Akapitzlist"/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6F43" w:rsidRPr="007F4A37" w:rsidRDefault="00426F43" w:rsidP="0037377C">
      <w:pPr>
        <w:pStyle w:val="Stopka"/>
        <w:spacing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7F4A37">
        <w:rPr>
          <w:rFonts w:ascii="Times New Roman" w:hAnsi="Times New Roman"/>
          <w:b/>
          <w:sz w:val="24"/>
          <w:szCs w:val="24"/>
        </w:rPr>
        <w:t>§ 3.</w:t>
      </w:r>
    </w:p>
    <w:p w:rsidR="001C4D53" w:rsidRDefault="00426F43" w:rsidP="006E03B8">
      <w:pPr>
        <w:pStyle w:val="Stopk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9F359A" w:rsidRDefault="009F359A" w:rsidP="006E03B8">
      <w:pPr>
        <w:pStyle w:val="Stopk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3"/>
      </w:tblGrid>
      <w:tr w:rsidR="000A2069" w:rsidRPr="00401662" w:rsidTr="000A2069">
        <w:trPr>
          <w:jc w:val="center"/>
        </w:trPr>
        <w:tc>
          <w:tcPr>
            <w:tcW w:w="7798" w:type="dxa"/>
          </w:tcPr>
          <w:tbl>
            <w:tblPr>
              <w:tblpPr w:leftFromText="141" w:rightFromText="141" w:vertAnchor="text" w:horzAnchor="margin" w:tblpXSpec="center" w:tblpY="126"/>
              <w:tblW w:w="8647" w:type="dxa"/>
              <w:tblLook w:val="04A0" w:firstRow="1" w:lastRow="0" w:firstColumn="1" w:lastColumn="0" w:noHBand="0" w:noVBand="1"/>
            </w:tblPr>
            <w:tblGrid>
              <w:gridCol w:w="3791"/>
              <w:gridCol w:w="4856"/>
            </w:tblGrid>
            <w:tr w:rsidR="000A2069" w:rsidRPr="0015555D" w:rsidTr="000A2069">
              <w:trPr>
                <w:trHeight w:val="1408"/>
              </w:trPr>
              <w:tc>
                <w:tcPr>
                  <w:tcW w:w="2192" w:type="pct"/>
                  <w:shd w:val="clear" w:color="auto" w:fill="auto"/>
                  <w:vAlign w:val="center"/>
                </w:tcPr>
                <w:p w:rsidR="000A2069" w:rsidRPr="0015555D" w:rsidRDefault="000A2069" w:rsidP="000A2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8"/>
                    </w:rPr>
                  </w:pPr>
                </w:p>
              </w:tc>
              <w:tc>
                <w:tcPr>
                  <w:tcW w:w="2808" w:type="pct"/>
                  <w:shd w:val="clear" w:color="auto" w:fill="auto"/>
                  <w:vAlign w:val="center"/>
                </w:tcPr>
                <w:p w:rsidR="000A2069" w:rsidRPr="0015555D" w:rsidRDefault="000A2069" w:rsidP="00785D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2069" w:rsidRPr="0015555D" w:rsidRDefault="000A2069" w:rsidP="000A2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8"/>
                    </w:rPr>
                  </w:pPr>
                  <w:r w:rsidRPr="0015555D">
                    <w:rPr>
                      <w:rFonts w:ascii="Times New Roman" w:hAnsi="Times New Roman"/>
                      <w:b/>
                      <w:sz w:val="24"/>
                      <w:szCs w:val="18"/>
                    </w:rPr>
                    <w:t>Joanna Przanowska-Tomaszek</w:t>
                  </w:r>
                </w:p>
              </w:tc>
            </w:tr>
          </w:tbl>
          <w:p w:rsidR="000A2069" w:rsidRDefault="000A2069" w:rsidP="000A2069"/>
        </w:tc>
      </w:tr>
    </w:tbl>
    <w:p w:rsidR="00426F43" w:rsidRPr="00633BC4" w:rsidRDefault="00426F43" w:rsidP="00633BC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26F43" w:rsidRPr="00633BC4" w:rsidSect="00785D1E">
      <w:footerReference w:type="default" r:id="rId9"/>
      <w:pgSz w:w="11906" w:h="16838"/>
      <w:pgMar w:top="567" w:right="1417" w:bottom="851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FC" w:rsidRDefault="005555FC">
      <w:pPr>
        <w:spacing w:after="0" w:line="240" w:lineRule="auto"/>
      </w:pPr>
      <w:r>
        <w:separator/>
      </w:r>
    </w:p>
  </w:endnote>
  <w:endnote w:type="continuationSeparator" w:id="0">
    <w:p w:rsidR="00B379FC" w:rsidRDefault="0055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383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5E74" w:rsidRDefault="006F5E74">
            <w:pPr>
              <w:pStyle w:val="Stopka"/>
              <w:jc w:val="right"/>
            </w:pPr>
            <w:r w:rsidRPr="006F5E7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62C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F5E7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62C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5039A" w:rsidRDefault="00D62C9B" w:rsidP="007F4A37">
    <w:pPr>
      <w:pStyle w:val="Stopka"/>
      <w:tabs>
        <w:tab w:val="clear" w:pos="4536"/>
        <w:tab w:val="clear" w:pos="9072"/>
        <w:tab w:val="left" w:pos="217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FC" w:rsidRDefault="005555FC">
      <w:pPr>
        <w:spacing w:after="0" w:line="240" w:lineRule="auto"/>
      </w:pPr>
      <w:r>
        <w:separator/>
      </w:r>
    </w:p>
  </w:footnote>
  <w:footnote w:type="continuationSeparator" w:id="0">
    <w:p w:rsidR="00B379FC" w:rsidRDefault="0055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0671"/>
    <w:multiLevelType w:val="hybridMultilevel"/>
    <w:tmpl w:val="FBD60CA6"/>
    <w:lvl w:ilvl="0" w:tplc="9FC25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58091D"/>
    <w:multiLevelType w:val="hybridMultilevel"/>
    <w:tmpl w:val="38162DAC"/>
    <w:lvl w:ilvl="0" w:tplc="AC9A1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BA6"/>
    <w:multiLevelType w:val="hybridMultilevel"/>
    <w:tmpl w:val="0FE2C15C"/>
    <w:lvl w:ilvl="0" w:tplc="C75E02C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3D10EE"/>
    <w:multiLevelType w:val="hybridMultilevel"/>
    <w:tmpl w:val="B7AE2364"/>
    <w:lvl w:ilvl="0" w:tplc="AFD87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71D8D"/>
    <w:multiLevelType w:val="hybridMultilevel"/>
    <w:tmpl w:val="51A0C006"/>
    <w:lvl w:ilvl="0" w:tplc="5C3CC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13E4A"/>
    <w:multiLevelType w:val="hybridMultilevel"/>
    <w:tmpl w:val="D584D01C"/>
    <w:lvl w:ilvl="0" w:tplc="39862E7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40045"/>
    <w:multiLevelType w:val="hybridMultilevel"/>
    <w:tmpl w:val="D8BC3014"/>
    <w:lvl w:ilvl="0" w:tplc="8A9AA6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57F44"/>
    <w:multiLevelType w:val="hybridMultilevel"/>
    <w:tmpl w:val="83D04C26"/>
    <w:lvl w:ilvl="0" w:tplc="8D54457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F92833"/>
    <w:multiLevelType w:val="hybridMultilevel"/>
    <w:tmpl w:val="EC064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07DC4"/>
    <w:multiLevelType w:val="hybridMultilevel"/>
    <w:tmpl w:val="78A0F7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0FDF"/>
    <w:multiLevelType w:val="hybridMultilevel"/>
    <w:tmpl w:val="63122D3C"/>
    <w:lvl w:ilvl="0" w:tplc="757ED68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481910"/>
    <w:multiLevelType w:val="hybridMultilevel"/>
    <w:tmpl w:val="C1042C78"/>
    <w:lvl w:ilvl="0" w:tplc="76868C3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6863BE"/>
    <w:multiLevelType w:val="hybridMultilevel"/>
    <w:tmpl w:val="EFB6CE1E"/>
    <w:lvl w:ilvl="0" w:tplc="063ED034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5127A4"/>
    <w:multiLevelType w:val="hybridMultilevel"/>
    <w:tmpl w:val="8FC02BDE"/>
    <w:lvl w:ilvl="0" w:tplc="FCCE03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1460D9"/>
    <w:multiLevelType w:val="multilevel"/>
    <w:tmpl w:val="4C70C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32534C"/>
    <w:multiLevelType w:val="hybridMultilevel"/>
    <w:tmpl w:val="B39C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B1223"/>
    <w:multiLevelType w:val="hybridMultilevel"/>
    <w:tmpl w:val="982C3E14"/>
    <w:lvl w:ilvl="0" w:tplc="9FAAA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25758"/>
    <w:multiLevelType w:val="hybridMultilevel"/>
    <w:tmpl w:val="44587A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90DA4"/>
    <w:multiLevelType w:val="hybridMultilevel"/>
    <w:tmpl w:val="90348FDE"/>
    <w:lvl w:ilvl="0" w:tplc="A29A6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A1588"/>
    <w:multiLevelType w:val="hybridMultilevel"/>
    <w:tmpl w:val="8F426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01782"/>
    <w:multiLevelType w:val="hybridMultilevel"/>
    <w:tmpl w:val="1DCA2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34DA"/>
    <w:multiLevelType w:val="hybridMultilevel"/>
    <w:tmpl w:val="82905CFA"/>
    <w:lvl w:ilvl="0" w:tplc="326844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2E2D60"/>
    <w:multiLevelType w:val="hybridMultilevel"/>
    <w:tmpl w:val="AF9EC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6564B"/>
    <w:multiLevelType w:val="hybridMultilevel"/>
    <w:tmpl w:val="E0C0D8AA"/>
    <w:lvl w:ilvl="0" w:tplc="B114D6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7E1E45"/>
    <w:multiLevelType w:val="hybridMultilevel"/>
    <w:tmpl w:val="B0B241D0"/>
    <w:lvl w:ilvl="0" w:tplc="21E818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892FFA"/>
    <w:multiLevelType w:val="hybridMultilevel"/>
    <w:tmpl w:val="DBACF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336F8"/>
    <w:multiLevelType w:val="hybridMultilevel"/>
    <w:tmpl w:val="32C04E76"/>
    <w:lvl w:ilvl="0" w:tplc="60B430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AB3C16"/>
    <w:multiLevelType w:val="hybridMultilevel"/>
    <w:tmpl w:val="736C6FCE"/>
    <w:lvl w:ilvl="0" w:tplc="43CA1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CE3946"/>
    <w:multiLevelType w:val="hybridMultilevel"/>
    <w:tmpl w:val="8394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83DB5"/>
    <w:multiLevelType w:val="hybridMultilevel"/>
    <w:tmpl w:val="377A94C0"/>
    <w:lvl w:ilvl="0" w:tplc="1AD6D9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32797"/>
    <w:multiLevelType w:val="hybridMultilevel"/>
    <w:tmpl w:val="90348FDE"/>
    <w:lvl w:ilvl="0" w:tplc="A29A6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B05E4"/>
    <w:multiLevelType w:val="hybridMultilevel"/>
    <w:tmpl w:val="0C9E5198"/>
    <w:lvl w:ilvl="0" w:tplc="E2AEC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15025D"/>
    <w:multiLevelType w:val="hybridMultilevel"/>
    <w:tmpl w:val="6142C0D2"/>
    <w:lvl w:ilvl="0" w:tplc="FCDC4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23F5777"/>
    <w:multiLevelType w:val="hybridMultilevel"/>
    <w:tmpl w:val="3B384168"/>
    <w:lvl w:ilvl="0" w:tplc="FF78581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D68"/>
    <w:multiLevelType w:val="hybridMultilevel"/>
    <w:tmpl w:val="FF4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201B2"/>
    <w:multiLevelType w:val="hybridMultilevel"/>
    <w:tmpl w:val="FE5C9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63150"/>
    <w:multiLevelType w:val="hybridMultilevel"/>
    <w:tmpl w:val="F6D04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325AF"/>
    <w:multiLevelType w:val="hybridMultilevel"/>
    <w:tmpl w:val="F9CE1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E6E93"/>
    <w:multiLevelType w:val="hybridMultilevel"/>
    <w:tmpl w:val="000C0452"/>
    <w:lvl w:ilvl="0" w:tplc="5EB81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CE6CC9"/>
    <w:multiLevelType w:val="multilevel"/>
    <w:tmpl w:val="632E3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896C8C"/>
    <w:multiLevelType w:val="hybridMultilevel"/>
    <w:tmpl w:val="E932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D88F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CF62EF4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0370C"/>
    <w:multiLevelType w:val="hybridMultilevel"/>
    <w:tmpl w:val="B40260E4"/>
    <w:lvl w:ilvl="0" w:tplc="7960C5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4C119D"/>
    <w:multiLevelType w:val="hybridMultilevel"/>
    <w:tmpl w:val="39503E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2"/>
  </w:num>
  <w:num w:numId="5">
    <w:abstractNumId w:val="2"/>
  </w:num>
  <w:num w:numId="6">
    <w:abstractNumId w:val="33"/>
  </w:num>
  <w:num w:numId="7">
    <w:abstractNumId w:val="17"/>
  </w:num>
  <w:num w:numId="8">
    <w:abstractNumId w:val="38"/>
  </w:num>
  <w:num w:numId="9">
    <w:abstractNumId w:val="28"/>
  </w:num>
  <w:num w:numId="10">
    <w:abstractNumId w:val="39"/>
  </w:num>
  <w:num w:numId="11">
    <w:abstractNumId w:val="34"/>
  </w:num>
  <w:num w:numId="12">
    <w:abstractNumId w:val="37"/>
  </w:num>
  <w:num w:numId="13">
    <w:abstractNumId w:val="30"/>
  </w:num>
  <w:num w:numId="14">
    <w:abstractNumId w:val="29"/>
  </w:num>
  <w:num w:numId="15">
    <w:abstractNumId w:val="14"/>
  </w:num>
  <w:num w:numId="16">
    <w:abstractNumId w:val="9"/>
  </w:num>
  <w:num w:numId="17">
    <w:abstractNumId w:val="4"/>
  </w:num>
  <w:num w:numId="18">
    <w:abstractNumId w:val="4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6"/>
  </w:num>
  <w:num w:numId="22">
    <w:abstractNumId w:val="18"/>
  </w:num>
  <w:num w:numId="23">
    <w:abstractNumId w:val="8"/>
  </w:num>
  <w:num w:numId="24">
    <w:abstractNumId w:val="20"/>
  </w:num>
  <w:num w:numId="25">
    <w:abstractNumId w:val="15"/>
  </w:num>
  <w:num w:numId="26">
    <w:abstractNumId w:val="19"/>
  </w:num>
  <w:num w:numId="27">
    <w:abstractNumId w:val="6"/>
  </w:num>
  <w:num w:numId="28">
    <w:abstractNumId w:val="31"/>
  </w:num>
  <w:num w:numId="29">
    <w:abstractNumId w:val="16"/>
  </w:num>
  <w:num w:numId="30">
    <w:abstractNumId w:val="21"/>
  </w:num>
  <w:num w:numId="31">
    <w:abstractNumId w:val="32"/>
  </w:num>
  <w:num w:numId="32">
    <w:abstractNumId w:val="0"/>
  </w:num>
  <w:num w:numId="33">
    <w:abstractNumId w:val="13"/>
  </w:num>
  <w:num w:numId="34">
    <w:abstractNumId w:val="40"/>
  </w:num>
  <w:num w:numId="35">
    <w:abstractNumId w:val="23"/>
  </w:num>
  <w:num w:numId="36">
    <w:abstractNumId w:val="3"/>
  </w:num>
  <w:num w:numId="37">
    <w:abstractNumId w:val="7"/>
  </w:num>
  <w:num w:numId="38">
    <w:abstractNumId w:val="26"/>
  </w:num>
  <w:num w:numId="39">
    <w:abstractNumId w:val="24"/>
  </w:num>
  <w:num w:numId="40">
    <w:abstractNumId w:val="5"/>
  </w:num>
  <w:num w:numId="41">
    <w:abstractNumId w:val="10"/>
  </w:num>
  <w:num w:numId="42">
    <w:abstractNumId w:val="11"/>
  </w:num>
  <w:num w:numId="43">
    <w:abstractNumId w:val="12"/>
  </w:num>
  <w:num w:numId="44">
    <w:abstractNumId w:val="2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43"/>
    <w:rsid w:val="0001444B"/>
    <w:rsid w:val="00027FA8"/>
    <w:rsid w:val="00054CAB"/>
    <w:rsid w:val="00060F3E"/>
    <w:rsid w:val="00073F2E"/>
    <w:rsid w:val="0007507B"/>
    <w:rsid w:val="000962CB"/>
    <w:rsid w:val="000A2069"/>
    <w:rsid w:val="00116CD3"/>
    <w:rsid w:val="00130935"/>
    <w:rsid w:val="00156FBB"/>
    <w:rsid w:val="001C4D53"/>
    <w:rsid w:val="001F66B4"/>
    <w:rsid w:val="001F79F9"/>
    <w:rsid w:val="002056E1"/>
    <w:rsid w:val="0021509F"/>
    <w:rsid w:val="002236BA"/>
    <w:rsid w:val="00235319"/>
    <w:rsid w:val="00256EA6"/>
    <w:rsid w:val="0027368C"/>
    <w:rsid w:val="0027405D"/>
    <w:rsid w:val="00292BE7"/>
    <w:rsid w:val="002E5069"/>
    <w:rsid w:val="00314658"/>
    <w:rsid w:val="0033587C"/>
    <w:rsid w:val="00350B0A"/>
    <w:rsid w:val="0037377C"/>
    <w:rsid w:val="00377294"/>
    <w:rsid w:val="00391D94"/>
    <w:rsid w:val="00403694"/>
    <w:rsid w:val="004063C2"/>
    <w:rsid w:val="004114A6"/>
    <w:rsid w:val="00426F43"/>
    <w:rsid w:val="004305F6"/>
    <w:rsid w:val="0043367B"/>
    <w:rsid w:val="004358AB"/>
    <w:rsid w:val="00440E70"/>
    <w:rsid w:val="00461E8C"/>
    <w:rsid w:val="004642DB"/>
    <w:rsid w:val="00483F94"/>
    <w:rsid w:val="004C4CA8"/>
    <w:rsid w:val="004F6231"/>
    <w:rsid w:val="0050412A"/>
    <w:rsid w:val="005159E7"/>
    <w:rsid w:val="005175FC"/>
    <w:rsid w:val="005266E1"/>
    <w:rsid w:val="0053061C"/>
    <w:rsid w:val="005459AF"/>
    <w:rsid w:val="0054733E"/>
    <w:rsid w:val="005547B9"/>
    <w:rsid w:val="005555FC"/>
    <w:rsid w:val="00566977"/>
    <w:rsid w:val="005A373E"/>
    <w:rsid w:val="005E2870"/>
    <w:rsid w:val="005F4F5D"/>
    <w:rsid w:val="0063215F"/>
    <w:rsid w:val="00633BC4"/>
    <w:rsid w:val="006538CD"/>
    <w:rsid w:val="006739A1"/>
    <w:rsid w:val="006C3194"/>
    <w:rsid w:val="006D2367"/>
    <w:rsid w:val="006E03B8"/>
    <w:rsid w:val="006E2274"/>
    <w:rsid w:val="006F5E74"/>
    <w:rsid w:val="00706137"/>
    <w:rsid w:val="00742A1C"/>
    <w:rsid w:val="00785D1E"/>
    <w:rsid w:val="007C7149"/>
    <w:rsid w:val="0080021B"/>
    <w:rsid w:val="008163C6"/>
    <w:rsid w:val="008A2B9D"/>
    <w:rsid w:val="008B23BE"/>
    <w:rsid w:val="008E5184"/>
    <w:rsid w:val="008F2108"/>
    <w:rsid w:val="00900A26"/>
    <w:rsid w:val="00906217"/>
    <w:rsid w:val="0094188F"/>
    <w:rsid w:val="00953549"/>
    <w:rsid w:val="009612CC"/>
    <w:rsid w:val="009837BF"/>
    <w:rsid w:val="009B6220"/>
    <w:rsid w:val="009B7764"/>
    <w:rsid w:val="009C6E5D"/>
    <w:rsid w:val="009D5DA8"/>
    <w:rsid w:val="009F359A"/>
    <w:rsid w:val="00A26A5E"/>
    <w:rsid w:val="00A6404E"/>
    <w:rsid w:val="00A933C9"/>
    <w:rsid w:val="00A958A4"/>
    <w:rsid w:val="00AB66D7"/>
    <w:rsid w:val="00AD558A"/>
    <w:rsid w:val="00B02BDF"/>
    <w:rsid w:val="00B111BD"/>
    <w:rsid w:val="00B13A03"/>
    <w:rsid w:val="00B15FC9"/>
    <w:rsid w:val="00B221F8"/>
    <w:rsid w:val="00B26D98"/>
    <w:rsid w:val="00B379FC"/>
    <w:rsid w:val="00B651EE"/>
    <w:rsid w:val="00B719F1"/>
    <w:rsid w:val="00B75412"/>
    <w:rsid w:val="00BA35CF"/>
    <w:rsid w:val="00BB3462"/>
    <w:rsid w:val="00BD1604"/>
    <w:rsid w:val="00C16EAE"/>
    <w:rsid w:val="00C6732E"/>
    <w:rsid w:val="00C84AC8"/>
    <w:rsid w:val="00C9201D"/>
    <w:rsid w:val="00CB3303"/>
    <w:rsid w:val="00CC0B6E"/>
    <w:rsid w:val="00D44BDE"/>
    <w:rsid w:val="00D62C9B"/>
    <w:rsid w:val="00D733C9"/>
    <w:rsid w:val="00D81980"/>
    <w:rsid w:val="00DA2A05"/>
    <w:rsid w:val="00E35D48"/>
    <w:rsid w:val="00E4048A"/>
    <w:rsid w:val="00E50245"/>
    <w:rsid w:val="00E6798E"/>
    <w:rsid w:val="00EA4AF4"/>
    <w:rsid w:val="00F02F54"/>
    <w:rsid w:val="00F16D99"/>
    <w:rsid w:val="00F55EDE"/>
    <w:rsid w:val="00F82567"/>
    <w:rsid w:val="00F90C35"/>
    <w:rsid w:val="00F97D2A"/>
    <w:rsid w:val="00FA1B54"/>
    <w:rsid w:val="00FA7406"/>
    <w:rsid w:val="00FB0075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99C48-0F4C-4487-8AD7-28998C66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F43"/>
  </w:style>
  <w:style w:type="paragraph" w:styleId="Nagwek2">
    <w:name w:val="heading 2"/>
    <w:basedOn w:val="Normalny"/>
    <w:link w:val="Nagwek2Znak"/>
    <w:uiPriority w:val="9"/>
    <w:qFormat/>
    <w:rsid w:val="007C7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F43"/>
  </w:style>
  <w:style w:type="paragraph" w:styleId="Akapitzlist">
    <w:name w:val="List Paragraph"/>
    <w:basedOn w:val="Normalny"/>
    <w:link w:val="AkapitzlistZnak"/>
    <w:uiPriority w:val="34"/>
    <w:qFormat/>
    <w:rsid w:val="00426F43"/>
    <w:pPr>
      <w:ind w:left="720"/>
      <w:contextualSpacing/>
    </w:pPr>
  </w:style>
  <w:style w:type="table" w:styleId="Tabela-Siatka">
    <w:name w:val="Table Grid"/>
    <w:basedOn w:val="Standardowy"/>
    <w:uiPriority w:val="39"/>
    <w:rsid w:val="0042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F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74"/>
  </w:style>
  <w:style w:type="character" w:customStyle="1" w:styleId="Nagwek2Znak">
    <w:name w:val="Nagłówek 2 Znak"/>
    <w:basedOn w:val="Domylnaczcionkaakapitu"/>
    <w:link w:val="Nagwek2"/>
    <w:uiPriority w:val="9"/>
    <w:rsid w:val="007C71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8AB"/>
  </w:style>
  <w:style w:type="character" w:styleId="Hipercze">
    <w:name w:val="Hyperlink"/>
    <w:basedOn w:val="Domylnaczcionkaakapitu"/>
    <w:uiPriority w:val="99"/>
    <w:unhideWhenUsed/>
    <w:rsid w:val="00C16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AEEE-2FB1-4635-B1FD-5315D32D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Sobieraj-Taras Ewelina</dc:creator>
  <cp:lastModifiedBy>Sidor Magdalena</cp:lastModifiedBy>
  <cp:revision>7</cp:revision>
  <cp:lastPrinted>2023-12-04T06:56:00Z</cp:lastPrinted>
  <dcterms:created xsi:type="dcterms:W3CDTF">2023-11-16T12:41:00Z</dcterms:created>
  <dcterms:modified xsi:type="dcterms:W3CDTF">2023-12-06T08:40:00Z</dcterms:modified>
</cp:coreProperties>
</file>