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6C2D4" w14:textId="21775F20" w:rsidR="00BA2DCA" w:rsidRPr="00ED27AD" w:rsidRDefault="00BA2DCA" w:rsidP="00BA2DCA">
      <w:pPr>
        <w:pStyle w:val="Bodytext20"/>
        <w:spacing w:after="0" w:line="240" w:lineRule="auto"/>
        <w:ind w:left="0"/>
        <w:rPr>
          <w:rStyle w:val="Bodytext2"/>
          <w:iCs/>
        </w:rPr>
      </w:pPr>
      <w:r w:rsidRPr="00ED27AD">
        <w:rPr>
          <w:rStyle w:val="Bodytext2"/>
        </w:rPr>
        <w:t xml:space="preserve">Załącznik do Zarządzenia nr </w:t>
      </w:r>
      <w:r w:rsidR="00A104F8">
        <w:rPr>
          <w:rStyle w:val="Bodytext2"/>
        </w:rPr>
        <w:t xml:space="preserve">             </w:t>
      </w:r>
      <w:r w:rsidRPr="00ED27AD">
        <w:rPr>
          <w:rStyle w:val="Bodytext2"/>
        </w:rPr>
        <w:t xml:space="preserve">       /2023</w:t>
      </w:r>
    </w:p>
    <w:p w14:paraId="0E1D3063" w14:textId="3C38B02E" w:rsidR="00BA2DCA" w:rsidRPr="00ED27AD" w:rsidRDefault="00BA2DCA" w:rsidP="00BA2DCA">
      <w:pPr>
        <w:pStyle w:val="Bodytext20"/>
        <w:spacing w:after="0" w:line="240" w:lineRule="auto"/>
        <w:ind w:left="0"/>
        <w:rPr>
          <w:rStyle w:val="Bodytext2"/>
          <w:iCs/>
        </w:rPr>
      </w:pPr>
      <w:r w:rsidRPr="00ED27AD">
        <w:rPr>
          <w:rStyle w:val="Bodytext2"/>
        </w:rPr>
        <w:t xml:space="preserve">Prezesa </w:t>
      </w:r>
      <w:r w:rsidR="009C6BEC">
        <w:rPr>
          <w:rStyle w:val="Bodytext2"/>
        </w:rPr>
        <w:t xml:space="preserve">i Dyrektora </w:t>
      </w:r>
      <w:r w:rsidRPr="00ED27AD">
        <w:rPr>
          <w:rStyle w:val="Bodytext2"/>
        </w:rPr>
        <w:t>Sądu Okręgowego w Warszawie</w:t>
      </w:r>
    </w:p>
    <w:p w14:paraId="10D5F2A0" w14:textId="52FA076B" w:rsidR="00BA2DCA" w:rsidRDefault="00BA2DCA" w:rsidP="00BA2DCA">
      <w:pPr>
        <w:pStyle w:val="Bodytext20"/>
        <w:spacing w:after="0" w:line="240" w:lineRule="auto"/>
        <w:ind w:left="0"/>
        <w:rPr>
          <w:rStyle w:val="Heading1"/>
          <w:b w:val="0"/>
          <w:bCs w:val="0"/>
        </w:rPr>
      </w:pPr>
      <w:r w:rsidRPr="00DE7983">
        <w:rPr>
          <w:i w:val="0"/>
          <w:noProof/>
        </w:rPr>
        <w:drawing>
          <wp:anchor distT="0" distB="0" distL="114300" distR="114300" simplePos="0" relativeHeight="251661312" behindDoc="0" locked="0" layoutInCell="1" allowOverlap="1" wp14:anchorId="4D2A49FD" wp14:editId="6A655E8D">
            <wp:simplePos x="0" y="0"/>
            <wp:positionH relativeFrom="page">
              <wp:align>center</wp:align>
            </wp:positionH>
            <wp:positionV relativeFrom="paragraph">
              <wp:posOffset>71967</wp:posOffset>
            </wp:positionV>
            <wp:extent cx="1304290" cy="1109345"/>
            <wp:effectExtent l="0" t="0" r="0" b="0"/>
            <wp:wrapSquare wrapText="right"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042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7AD">
        <w:rPr>
          <w:rStyle w:val="Bodytext2"/>
        </w:rPr>
        <w:t>z dnia</w:t>
      </w:r>
      <w:r w:rsidR="00A104F8">
        <w:rPr>
          <w:rStyle w:val="Bodytext2"/>
        </w:rPr>
        <w:t xml:space="preserve">         listopada </w:t>
      </w:r>
      <w:r w:rsidRPr="00ED27AD">
        <w:rPr>
          <w:rStyle w:val="Bodytext2"/>
        </w:rPr>
        <w:t xml:space="preserve">2023 r. </w:t>
      </w:r>
    </w:p>
    <w:p w14:paraId="7AC9A17D" w14:textId="77777777" w:rsidR="00BA2DCA" w:rsidRDefault="00BA2DCA" w:rsidP="00BA2DCA">
      <w:pPr>
        <w:pStyle w:val="Heading10"/>
        <w:keepNext/>
        <w:keepLines/>
        <w:spacing w:after="0" w:line="360" w:lineRule="auto"/>
        <w:rPr>
          <w:rStyle w:val="Heading1"/>
          <w:b/>
          <w:bCs/>
        </w:rPr>
      </w:pPr>
    </w:p>
    <w:p w14:paraId="24452F8C" w14:textId="77777777" w:rsidR="00BA2DCA" w:rsidRDefault="00BA2DCA" w:rsidP="00BA2DCA">
      <w:pPr>
        <w:pStyle w:val="Heading10"/>
        <w:keepNext/>
        <w:keepLines/>
        <w:spacing w:after="0" w:line="360" w:lineRule="auto"/>
        <w:rPr>
          <w:rStyle w:val="Heading1"/>
          <w:b/>
          <w:bCs/>
        </w:rPr>
      </w:pPr>
    </w:p>
    <w:p w14:paraId="0D3DE082" w14:textId="77777777" w:rsidR="00BA2DCA" w:rsidRDefault="00BA2DCA">
      <w:pPr>
        <w:pStyle w:val="Tekstpodstawowy"/>
        <w:jc w:val="center"/>
        <w:rPr>
          <w:rStyle w:val="TekstpodstawowyZnak"/>
          <w:b/>
          <w:bCs/>
        </w:rPr>
      </w:pPr>
    </w:p>
    <w:p w14:paraId="72A3E9E9" w14:textId="77777777" w:rsidR="00BA2DCA" w:rsidRDefault="00BA2DCA" w:rsidP="009C6BEC">
      <w:pPr>
        <w:pStyle w:val="Tekstpodstawowy"/>
        <w:rPr>
          <w:rStyle w:val="TekstpodstawowyZnak"/>
          <w:b/>
          <w:bCs/>
        </w:rPr>
      </w:pPr>
    </w:p>
    <w:p w14:paraId="155186A2" w14:textId="77777777" w:rsidR="00C91709" w:rsidRDefault="00DB3520">
      <w:pPr>
        <w:pStyle w:val="Tekstpodstawowy"/>
        <w:jc w:val="center"/>
      </w:pPr>
      <w:r>
        <w:rPr>
          <w:rStyle w:val="TekstpodstawowyZnak"/>
          <w:b/>
          <w:bCs/>
        </w:rPr>
        <w:t>Regulamin</w:t>
      </w:r>
      <w:r w:rsidR="00BA2DCA">
        <w:rPr>
          <w:rStyle w:val="TekstpodstawowyZnak"/>
          <w:b/>
          <w:bCs/>
        </w:rPr>
        <w:t xml:space="preserve"> </w:t>
      </w:r>
      <w:r>
        <w:rPr>
          <w:rStyle w:val="TekstpodstawowyZnak"/>
          <w:b/>
          <w:bCs/>
        </w:rPr>
        <w:t>organizacji spotkań</w:t>
      </w:r>
      <w:r w:rsidR="00D92A22">
        <w:rPr>
          <w:rStyle w:val="TekstpodstawowyZnak"/>
          <w:b/>
          <w:bCs/>
        </w:rPr>
        <w:t xml:space="preserve"> z </w:t>
      </w:r>
      <w:r>
        <w:rPr>
          <w:rStyle w:val="TekstpodstawowyZnak"/>
          <w:b/>
          <w:bCs/>
        </w:rPr>
        <w:t>uczniami</w:t>
      </w:r>
    </w:p>
    <w:p w14:paraId="73A6B968" w14:textId="483BEB80" w:rsidR="00C91709" w:rsidRDefault="00DB3520" w:rsidP="00D92A22">
      <w:pPr>
        <w:pStyle w:val="Tekstpodstawowy"/>
        <w:jc w:val="center"/>
        <w:rPr>
          <w:rStyle w:val="TekstpodstawowyZnak"/>
          <w:b/>
          <w:bCs/>
        </w:rPr>
      </w:pPr>
      <w:r>
        <w:rPr>
          <w:rStyle w:val="TekstpodstawowyZnak"/>
          <w:b/>
          <w:bCs/>
        </w:rPr>
        <w:t>w ramach programu edukacyjnego dla młodzieży szkolnej „</w:t>
      </w:r>
      <w:r w:rsidR="004D5197">
        <w:rPr>
          <w:rStyle w:val="TekstpodstawowyZnak"/>
          <w:b/>
          <w:bCs/>
        </w:rPr>
        <w:t>Spotkanie z Temidą</w:t>
      </w:r>
      <w:r>
        <w:rPr>
          <w:rStyle w:val="TekstpodstawowyZnak"/>
          <w:b/>
          <w:bCs/>
        </w:rPr>
        <w:t>”</w:t>
      </w:r>
    </w:p>
    <w:p w14:paraId="5E23D2B3" w14:textId="5CFB6B29" w:rsidR="00BA2DCA" w:rsidRDefault="00BA2DCA" w:rsidP="00D92A22">
      <w:pPr>
        <w:pStyle w:val="Tekstpodstawowy"/>
        <w:spacing w:before="240" w:line="240" w:lineRule="auto"/>
        <w:jc w:val="center"/>
        <w:rPr>
          <w:b/>
        </w:rPr>
      </w:pPr>
      <w:r w:rsidRPr="00BA2DCA">
        <w:rPr>
          <w:b/>
        </w:rPr>
        <w:t>§ 1</w:t>
      </w:r>
      <w:r w:rsidR="00A104F8">
        <w:rPr>
          <w:b/>
        </w:rPr>
        <w:t>.</w:t>
      </w:r>
    </w:p>
    <w:p w14:paraId="1F570A0D" w14:textId="77777777" w:rsidR="00EB2904" w:rsidRPr="00BA2DCA" w:rsidRDefault="00EB2904" w:rsidP="00BA2DCA">
      <w:pPr>
        <w:pStyle w:val="Tekstpodstawowy"/>
        <w:jc w:val="center"/>
        <w:rPr>
          <w:b/>
        </w:rPr>
      </w:pPr>
      <w:r>
        <w:rPr>
          <w:b/>
        </w:rPr>
        <w:t>Postanowienia ogólne</w:t>
      </w:r>
    </w:p>
    <w:p w14:paraId="69295336" w14:textId="7E3B1480" w:rsidR="00EB2904" w:rsidRDefault="00EB2904" w:rsidP="00BA2DCA">
      <w:pPr>
        <w:pStyle w:val="Tekstpodstawowy"/>
        <w:numPr>
          <w:ilvl w:val="0"/>
          <w:numId w:val="1"/>
        </w:numPr>
        <w:tabs>
          <w:tab w:val="left" w:pos="358"/>
        </w:tabs>
        <w:ind w:left="360" w:hanging="360"/>
        <w:jc w:val="both"/>
        <w:rPr>
          <w:rStyle w:val="TekstpodstawowyZnak"/>
        </w:rPr>
      </w:pPr>
      <w:r>
        <w:rPr>
          <w:rStyle w:val="TekstpodstawowyZnak"/>
        </w:rPr>
        <w:t>Celem podniesienia świadomości prawnej młodzieży Sąd Okręgowy w Warszawie o</w:t>
      </w:r>
      <w:r w:rsidR="00BA2DCA">
        <w:rPr>
          <w:rStyle w:val="TekstpodstawowyZnak"/>
        </w:rPr>
        <w:t>rganiz</w:t>
      </w:r>
      <w:r>
        <w:rPr>
          <w:rStyle w:val="TekstpodstawowyZnak"/>
        </w:rPr>
        <w:t>uje</w:t>
      </w:r>
      <w:r w:rsidR="00BA2DCA">
        <w:rPr>
          <w:rStyle w:val="TekstpodstawowyZnak"/>
        </w:rPr>
        <w:t xml:space="preserve"> program edukacyjn</w:t>
      </w:r>
      <w:r>
        <w:rPr>
          <w:rStyle w:val="TekstpodstawowyZnak"/>
        </w:rPr>
        <w:t>y</w:t>
      </w:r>
      <w:r w:rsidR="00BA2DCA">
        <w:rPr>
          <w:rStyle w:val="TekstpodstawowyZnak"/>
        </w:rPr>
        <w:t xml:space="preserve"> dla młodzieży szkolnej „</w:t>
      </w:r>
      <w:r w:rsidR="004D5197">
        <w:rPr>
          <w:rStyle w:val="TekstpodstawowyZnak"/>
        </w:rPr>
        <w:t>Spotkanie z Temidą</w:t>
      </w:r>
      <w:r w:rsidR="00BA2DCA">
        <w:rPr>
          <w:rStyle w:val="TekstpodstawowyZnak"/>
        </w:rPr>
        <w:t xml:space="preserve">” (dalej: </w:t>
      </w:r>
      <w:r w:rsidR="004D5197">
        <w:rPr>
          <w:rStyle w:val="TekstpodstawowyZnak"/>
        </w:rPr>
        <w:t>Program</w:t>
      </w:r>
      <w:r w:rsidR="00BA2DCA">
        <w:rPr>
          <w:rStyle w:val="TekstpodstawowyZnak"/>
        </w:rPr>
        <w:t>)</w:t>
      </w:r>
      <w:r>
        <w:rPr>
          <w:rStyle w:val="TekstpodstawowyZnak"/>
        </w:rPr>
        <w:t>.</w:t>
      </w:r>
    </w:p>
    <w:p w14:paraId="716A2B30" w14:textId="48290302" w:rsidR="00C91709" w:rsidRDefault="00BA2DCA" w:rsidP="00EB2904">
      <w:pPr>
        <w:pStyle w:val="Tekstpodstawowy"/>
        <w:numPr>
          <w:ilvl w:val="0"/>
          <w:numId w:val="1"/>
        </w:numPr>
        <w:tabs>
          <w:tab w:val="left" w:pos="336"/>
        </w:tabs>
        <w:ind w:left="360" w:hanging="360"/>
        <w:jc w:val="both"/>
      </w:pPr>
      <w:r>
        <w:rPr>
          <w:rStyle w:val="TekstpodstawowyZnak"/>
        </w:rPr>
        <w:t xml:space="preserve"> </w:t>
      </w:r>
      <w:r w:rsidR="004D5197">
        <w:rPr>
          <w:rStyle w:val="TekstpodstawowyZnak"/>
        </w:rPr>
        <w:t xml:space="preserve">Program </w:t>
      </w:r>
      <w:r w:rsidR="00A215E5">
        <w:rPr>
          <w:rStyle w:val="TekstpodstawowyZnak"/>
        </w:rPr>
        <w:t>prowadzon</w:t>
      </w:r>
      <w:r w:rsidR="004D5197">
        <w:rPr>
          <w:rStyle w:val="TekstpodstawowyZnak"/>
        </w:rPr>
        <w:t>y</w:t>
      </w:r>
      <w:r w:rsidR="00A215E5">
        <w:rPr>
          <w:rStyle w:val="TekstpodstawowyZnak"/>
        </w:rPr>
        <w:t xml:space="preserve"> </w:t>
      </w:r>
      <w:r w:rsidR="004D5197">
        <w:rPr>
          <w:rStyle w:val="TekstpodstawowyZnak"/>
        </w:rPr>
        <w:t>jest</w:t>
      </w:r>
      <w:r w:rsidR="00A215E5">
        <w:rPr>
          <w:rStyle w:val="TekstpodstawowyZnak"/>
        </w:rPr>
        <w:t xml:space="preserve"> w budynku Sądu Okręgowego w Warszawie przy „al. Solidarności” 127</w:t>
      </w:r>
      <w:r w:rsidR="00EB2904">
        <w:rPr>
          <w:rStyle w:val="TekstpodstawowyZnak"/>
        </w:rPr>
        <w:t>.</w:t>
      </w:r>
    </w:p>
    <w:p w14:paraId="1107B1D9" w14:textId="68652EBA" w:rsidR="00C91709" w:rsidRDefault="00A215E5" w:rsidP="00303A87">
      <w:pPr>
        <w:pStyle w:val="Tekstpodstawowy"/>
        <w:numPr>
          <w:ilvl w:val="0"/>
          <w:numId w:val="1"/>
        </w:numPr>
        <w:tabs>
          <w:tab w:val="left" w:pos="358"/>
        </w:tabs>
        <w:ind w:left="426" w:hanging="426"/>
        <w:jc w:val="both"/>
      </w:pPr>
      <w:r>
        <w:rPr>
          <w:rStyle w:val="TekstpodstawowyZnak"/>
        </w:rPr>
        <w:t xml:space="preserve">W </w:t>
      </w:r>
      <w:r w:rsidR="004D5197">
        <w:rPr>
          <w:rStyle w:val="TekstpodstawowyZnak"/>
        </w:rPr>
        <w:t xml:space="preserve">Programie </w:t>
      </w:r>
      <w:r>
        <w:rPr>
          <w:rStyle w:val="TekstpodstawowyZnak"/>
        </w:rPr>
        <w:t xml:space="preserve">mogą wziąć udział </w:t>
      </w:r>
      <w:r w:rsidR="00636579">
        <w:rPr>
          <w:rStyle w:val="TekstpodstawowyZnak"/>
        </w:rPr>
        <w:t xml:space="preserve">zgłoszeni przez Dyrektora Szkoły </w:t>
      </w:r>
      <w:r>
        <w:rPr>
          <w:rStyle w:val="TekstpodstawowyZnak"/>
        </w:rPr>
        <w:t>uczniowie</w:t>
      </w:r>
      <w:r w:rsidR="00EB2904">
        <w:rPr>
          <w:rStyle w:val="TekstpodstawowyZnak"/>
        </w:rPr>
        <w:t xml:space="preserve"> </w:t>
      </w:r>
      <w:r w:rsidR="00303A87">
        <w:rPr>
          <w:rStyle w:val="TekstpodstawowyZnak"/>
        </w:rPr>
        <w:t xml:space="preserve">posiadający aktualne ubezpieczenie od następstw nieszczęśliwych wypadków, ze </w:t>
      </w:r>
      <w:r w:rsidR="00EB2904">
        <w:rPr>
          <w:rStyle w:val="TekstpodstawowyZnak"/>
        </w:rPr>
        <w:t>szkół</w:t>
      </w:r>
      <w:r w:rsidR="00D92A22">
        <w:rPr>
          <w:rStyle w:val="TekstpodstawowyZnak"/>
        </w:rPr>
        <w:t xml:space="preserve"> z </w:t>
      </w:r>
      <w:r w:rsidR="00EB2904">
        <w:rPr>
          <w:rStyle w:val="TekstpodstawowyZnak"/>
        </w:rPr>
        <w:t>terytorium całej Polski</w:t>
      </w:r>
      <w:r>
        <w:rPr>
          <w:rStyle w:val="TekstpodstawowyZnak"/>
        </w:rPr>
        <w:t>:</w:t>
      </w:r>
    </w:p>
    <w:p w14:paraId="6F3E8A66" w14:textId="5B36885B" w:rsidR="00C91709" w:rsidRDefault="00A215E5">
      <w:pPr>
        <w:pStyle w:val="Tekstpodstawowy"/>
        <w:numPr>
          <w:ilvl w:val="0"/>
          <w:numId w:val="2"/>
        </w:numPr>
        <w:tabs>
          <w:tab w:val="left" w:pos="808"/>
        </w:tabs>
        <w:ind w:firstLine="440"/>
      </w:pPr>
      <w:r>
        <w:rPr>
          <w:rStyle w:val="TekstpodstawowyZnak"/>
        </w:rPr>
        <w:t>VIII klas szkół podstawowych</w:t>
      </w:r>
      <w:r w:rsidR="00303A87">
        <w:rPr>
          <w:rStyle w:val="TekstpodstawowyZnak"/>
        </w:rPr>
        <w:t>;</w:t>
      </w:r>
    </w:p>
    <w:p w14:paraId="1CCD5499" w14:textId="5B1FC0E6" w:rsidR="00303A87" w:rsidRDefault="00A215E5" w:rsidP="00303A87">
      <w:pPr>
        <w:pStyle w:val="Tekstpodstawowy"/>
        <w:numPr>
          <w:ilvl w:val="0"/>
          <w:numId w:val="2"/>
        </w:numPr>
        <w:tabs>
          <w:tab w:val="left" w:pos="832"/>
        </w:tabs>
        <w:ind w:firstLine="440"/>
      </w:pPr>
      <w:r>
        <w:rPr>
          <w:rStyle w:val="TekstpodstawowyZnak"/>
        </w:rPr>
        <w:t>szkół średnich.</w:t>
      </w:r>
    </w:p>
    <w:p w14:paraId="21FBAB9E" w14:textId="482A1FFE" w:rsidR="00C91709" w:rsidRDefault="00A215E5">
      <w:pPr>
        <w:pStyle w:val="Tekstpodstawowy"/>
        <w:numPr>
          <w:ilvl w:val="0"/>
          <w:numId w:val="1"/>
        </w:numPr>
        <w:tabs>
          <w:tab w:val="left" w:pos="354"/>
        </w:tabs>
      </w:pPr>
      <w:r>
        <w:rPr>
          <w:rStyle w:val="TekstpodstawowyZnak"/>
        </w:rPr>
        <w:t xml:space="preserve">Udział w </w:t>
      </w:r>
      <w:r w:rsidR="004D5197">
        <w:rPr>
          <w:rStyle w:val="TekstpodstawowyZnak"/>
        </w:rPr>
        <w:t>Programie</w:t>
      </w:r>
      <w:r>
        <w:rPr>
          <w:rStyle w:val="TekstpodstawowyZnak"/>
        </w:rPr>
        <w:t xml:space="preserve"> jest bezpłatny.</w:t>
      </w:r>
    </w:p>
    <w:p w14:paraId="4EF39BAC" w14:textId="4F5034AA" w:rsidR="00C91709" w:rsidRDefault="00A215E5">
      <w:pPr>
        <w:pStyle w:val="Tekstpodstawowy"/>
        <w:numPr>
          <w:ilvl w:val="0"/>
          <w:numId w:val="1"/>
        </w:numPr>
        <w:tabs>
          <w:tab w:val="left" w:pos="354"/>
        </w:tabs>
        <w:ind w:left="360" w:hanging="360"/>
        <w:jc w:val="both"/>
        <w:rPr>
          <w:rStyle w:val="TekstpodstawowyZnak"/>
        </w:rPr>
      </w:pPr>
      <w:r>
        <w:rPr>
          <w:rStyle w:val="TekstpodstawowyZnak"/>
        </w:rPr>
        <w:t xml:space="preserve">Organizatorzy nie pokrywają kosztów dojazdu na miejsce przebiegu </w:t>
      </w:r>
      <w:r w:rsidR="004D5197">
        <w:rPr>
          <w:rStyle w:val="TekstpodstawowyZnak"/>
        </w:rPr>
        <w:t>Programu</w:t>
      </w:r>
      <w:r>
        <w:rPr>
          <w:rStyle w:val="TekstpodstawowyZnak"/>
        </w:rPr>
        <w:t>, ani też kosztów przejazdu na terenie Warszawy.</w:t>
      </w:r>
    </w:p>
    <w:p w14:paraId="72A7F610" w14:textId="3A958072" w:rsidR="0013106D" w:rsidRPr="0013106D" w:rsidRDefault="0013106D" w:rsidP="0013106D">
      <w:pPr>
        <w:pStyle w:val="Tekstpodstawowy"/>
        <w:numPr>
          <w:ilvl w:val="0"/>
          <w:numId w:val="1"/>
        </w:numPr>
        <w:tabs>
          <w:tab w:val="left" w:pos="354"/>
        </w:tabs>
        <w:jc w:val="both"/>
        <w:rPr>
          <w:rStyle w:val="TekstpodstawowyZnak"/>
        </w:rPr>
      </w:pPr>
      <w:r w:rsidRPr="0013106D">
        <w:rPr>
          <w:rStyle w:val="TekstpodstawowyZnak"/>
        </w:rPr>
        <w:t xml:space="preserve">Organizator zastrzega sobie możliwość ograniczenia liczby terminów przeprowadzenia </w:t>
      </w:r>
      <w:r w:rsidR="004D5197">
        <w:rPr>
          <w:rStyle w:val="TekstpodstawowyZnak"/>
        </w:rPr>
        <w:t>Programu</w:t>
      </w:r>
      <w:r w:rsidRPr="0013106D">
        <w:rPr>
          <w:rStyle w:val="TekstpodstawowyZnak"/>
        </w:rPr>
        <w:t>.</w:t>
      </w:r>
    </w:p>
    <w:p w14:paraId="3097C930" w14:textId="77777777" w:rsidR="0013106D" w:rsidRPr="0013106D" w:rsidRDefault="0013106D" w:rsidP="00515E0B">
      <w:pPr>
        <w:pStyle w:val="Tekstpodstawowy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Style w:val="TekstpodstawowyZnak"/>
        </w:rPr>
      </w:pPr>
      <w:r w:rsidRPr="0013106D">
        <w:rPr>
          <w:rStyle w:val="TekstpodstawowyZnak"/>
        </w:rPr>
        <w:t>Ze względów techniczno-organizacyjnych liczba uczniów na jeden termin nie może przekroczyć 35 osób - dopuszcza się przyjęcie dwóch klas w ramach jednego limitu.</w:t>
      </w:r>
    </w:p>
    <w:p w14:paraId="4A0DF634" w14:textId="344AF530" w:rsidR="00EB2904" w:rsidRDefault="00EB2904" w:rsidP="00D92A22">
      <w:pPr>
        <w:pStyle w:val="Tekstpodstawowy"/>
        <w:tabs>
          <w:tab w:val="left" w:pos="354"/>
        </w:tabs>
        <w:spacing w:before="240"/>
        <w:jc w:val="center"/>
        <w:rPr>
          <w:b/>
        </w:rPr>
      </w:pPr>
      <w:r w:rsidRPr="00EB2904">
        <w:rPr>
          <w:b/>
        </w:rPr>
        <w:t>§ 2</w:t>
      </w:r>
      <w:r w:rsidR="00A104F8">
        <w:rPr>
          <w:b/>
        </w:rPr>
        <w:t>.</w:t>
      </w:r>
    </w:p>
    <w:p w14:paraId="14AAF279" w14:textId="77777777" w:rsidR="00EB2904" w:rsidRPr="00EB2904" w:rsidRDefault="00EB2904" w:rsidP="00EB2904">
      <w:pPr>
        <w:pStyle w:val="Tekstpodstawowy"/>
        <w:tabs>
          <w:tab w:val="left" w:pos="354"/>
        </w:tabs>
        <w:jc w:val="center"/>
        <w:rPr>
          <w:b/>
        </w:rPr>
      </w:pPr>
      <w:r w:rsidRPr="00EB2904">
        <w:rPr>
          <w:b/>
        </w:rPr>
        <w:t>Warunki udziału w programie edukacyjnym</w:t>
      </w:r>
    </w:p>
    <w:p w14:paraId="7D24CDAA" w14:textId="64E5937A" w:rsidR="00C91709" w:rsidRDefault="00A215E5" w:rsidP="00EB2904">
      <w:pPr>
        <w:pStyle w:val="Tekstpodstawowy"/>
        <w:numPr>
          <w:ilvl w:val="0"/>
          <w:numId w:val="6"/>
        </w:numPr>
        <w:tabs>
          <w:tab w:val="left" w:pos="354"/>
        </w:tabs>
      </w:pPr>
      <w:r>
        <w:rPr>
          <w:rStyle w:val="TekstpodstawowyZnak"/>
        </w:rPr>
        <w:t xml:space="preserve">Warunkiem udziału w </w:t>
      </w:r>
      <w:r w:rsidR="004D5197">
        <w:rPr>
          <w:rStyle w:val="TekstpodstawowyZnak"/>
        </w:rPr>
        <w:t>Programie</w:t>
      </w:r>
      <w:r>
        <w:rPr>
          <w:rStyle w:val="TekstpodstawowyZnak"/>
        </w:rPr>
        <w:t xml:space="preserve"> jest spełnienie niżej wymienionych warunków:</w:t>
      </w:r>
    </w:p>
    <w:p w14:paraId="07F2FE6E" w14:textId="60531AD1" w:rsidR="00C91709" w:rsidRDefault="00A215E5">
      <w:pPr>
        <w:pStyle w:val="Tekstpodstawowy"/>
        <w:numPr>
          <w:ilvl w:val="0"/>
          <w:numId w:val="3"/>
        </w:numPr>
        <w:tabs>
          <w:tab w:val="left" w:pos="808"/>
        </w:tabs>
        <w:ind w:left="800" w:hanging="360"/>
        <w:jc w:val="both"/>
      </w:pPr>
      <w:r>
        <w:rPr>
          <w:rStyle w:val="TekstpodstawowyZnak"/>
        </w:rPr>
        <w:t>wypełnienie formularza zgłoszeniowego</w:t>
      </w:r>
      <w:r w:rsidR="00EB2904">
        <w:rPr>
          <w:rStyle w:val="TekstpodstawowyZnak"/>
        </w:rPr>
        <w:t>, stanowiącego Załącznik do niniejszego Regulaminu,</w:t>
      </w:r>
      <w:r>
        <w:rPr>
          <w:rStyle w:val="TekstpodstawowyZnak"/>
        </w:rPr>
        <w:t xml:space="preserve"> </w:t>
      </w:r>
      <w:r w:rsidR="00EB2904">
        <w:rPr>
          <w:rStyle w:val="TekstpodstawowyZnak"/>
        </w:rPr>
        <w:t>opublikowanego</w:t>
      </w:r>
      <w:r>
        <w:rPr>
          <w:rStyle w:val="TekstpodstawowyZnak"/>
        </w:rPr>
        <w:t xml:space="preserve"> </w:t>
      </w:r>
      <w:r w:rsidR="00EB2904">
        <w:rPr>
          <w:rStyle w:val="TekstpodstawowyZnak"/>
        </w:rPr>
        <w:t xml:space="preserve">na stronie BIP </w:t>
      </w:r>
      <w:r>
        <w:rPr>
          <w:rStyle w:val="TekstpodstawowyZnak"/>
        </w:rPr>
        <w:t>Sądu Okręgowego w Warszawie</w:t>
      </w:r>
      <w:hyperlink r:id="rId10" w:history="1">
        <w:r>
          <w:rPr>
            <w:rStyle w:val="TekstpodstawowyZnak"/>
          </w:rPr>
          <w:t xml:space="preserve"> </w:t>
        </w:r>
        <w:r>
          <w:rPr>
            <w:rStyle w:val="TekstpodstawowyZnak"/>
            <w:color w:val="0066CC"/>
            <w:u w:val="single"/>
          </w:rPr>
          <w:t>bip.warszawa.so.gov.pl</w:t>
        </w:r>
        <w:r>
          <w:rPr>
            <w:rStyle w:val="TekstpodstawowyZnak"/>
            <w:color w:val="0066CC"/>
          </w:rPr>
          <w:t xml:space="preserve"> </w:t>
        </w:r>
      </w:hyperlink>
      <w:r>
        <w:rPr>
          <w:rStyle w:val="TekstpodstawowyZnak"/>
        </w:rPr>
        <w:t>w</w:t>
      </w:r>
      <w:r w:rsidR="00774373">
        <w:rPr>
          <w:rStyle w:val="TekstpodstawowyZnak"/>
        </w:rPr>
        <w:t> </w:t>
      </w:r>
      <w:r>
        <w:rPr>
          <w:rStyle w:val="TekstpodstawowyZnak"/>
        </w:rPr>
        <w:t>zakładce Edukacja prawna</w:t>
      </w:r>
      <w:r w:rsidR="00A104F8">
        <w:rPr>
          <w:rStyle w:val="TekstpodstawowyZnak"/>
        </w:rPr>
        <w:t>;</w:t>
      </w:r>
      <w:bookmarkStart w:id="0" w:name="_GoBack"/>
      <w:bookmarkEnd w:id="0"/>
    </w:p>
    <w:p w14:paraId="10176541" w14:textId="6D4DB43D" w:rsidR="00C91709" w:rsidRDefault="00A215E5" w:rsidP="00515E0B">
      <w:pPr>
        <w:pStyle w:val="Tekstpodstawowy"/>
        <w:numPr>
          <w:ilvl w:val="0"/>
          <w:numId w:val="3"/>
        </w:numPr>
        <w:tabs>
          <w:tab w:val="left" w:pos="832"/>
        </w:tabs>
        <w:ind w:left="851" w:hanging="411"/>
        <w:jc w:val="both"/>
        <w:rPr>
          <w:rStyle w:val="TekstpodstawowyZnak"/>
        </w:rPr>
      </w:pPr>
      <w:r>
        <w:rPr>
          <w:rStyle w:val="TekstpodstawowyZnak"/>
        </w:rPr>
        <w:t>wysłanie formularza na adres e-mailowy</w:t>
      </w:r>
      <w:r w:rsidR="00EB2904">
        <w:rPr>
          <w:rStyle w:val="TekstpodstawowyZnak"/>
        </w:rPr>
        <w:t xml:space="preserve">: </w:t>
      </w:r>
      <w:hyperlink r:id="rId11" w:history="1">
        <w:r w:rsidR="00847701" w:rsidRPr="001021F3">
          <w:rPr>
            <w:rStyle w:val="Hipercze"/>
          </w:rPr>
          <w:t>edukacja@warszawa.so.gov.pl</w:t>
        </w:r>
      </w:hyperlink>
      <w:r w:rsidR="00847701">
        <w:rPr>
          <w:rStyle w:val="TekstpodstawowyZnak"/>
        </w:rPr>
        <w:t xml:space="preserve"> obsługiwany przez Oddział Bezpieczeńs</w:t>
      </w:r>
      <w:r w:rsidR="00A104F8">
        <w:rPr>
          <w:rStyle w:val="TekstpodstawowyZnak"/>
        </w:rPr>
        <w:t>twa Sądu Okręgowego w Warszawie;</w:t>
      </w:r>
    </w:p>
    <w:p w14:paraId="6C94374B" w14:textId="77777777" w:rsidR="00847701" w:rsidRPr="00847701" w:rsidRDefault="00847701" w:rsidP="00D92A22">
      <w:pPr>
        <w:pStyle w:val="Tekstpodstawowy"/>
        <w:numPr>
          <w:ilvl w:val="0"/>
          <w:numId w:val="3"/>
        </w:numPr>
        <w:tabs>
          <w:tab w:val="left" w:pos="832"/>
        </w:tabs>
        <w:ind w:left="851" w:hanging="411"/>
        <w:jc w:val="both"/>
        <w:rPr>
          <w:rStyle w:val="TekstpodstawowyZnak"/>
        </w:rPr>
      </w:pPr>
      <w:r>
        <w:rPr>
          <w:rStyle w:val="TekstpodstawowyZnak"/>
        </w:rPr>
        <w:t>n</w:t>
      </w:r>
      <w:r w:rsidRPr="00847701">
        <w:rPr>
          <w:rStyle w:val="TekstpodstawowyZnak"/>
        </w:rPr>
        <w:t xml:space="preserve">ieprawidłowo wypełniony </w:t>
      </w:r>
      <w:r>
        <w:rPr>
          <w:rStyle w:val="TekstpodstawowyZnak"/>
        </w:rPr>
        <w:t xml:space="preserve">formularz zgłoszeniowy np. </w:t>
      </w:r>
      <w:r w:rsidRPr="00847701">
        <w:rPr>
          <w:rStyle w:val="TekstpodstawowyZnak"/>
        </w:rPr>
        <w:t xml:space="preserve">pozostawienie pustego pola, brak podpisu i/lub pieczątki powoduje pozostawienie zgłoszenia bez </w:t>
      </w:r>
      <w:r>
        <w:rPr>
          <w:rStyle w:val="TekstpodstawowyZnak"/>
        </w:rPr>
        <w:t>rozpoznania.</w:t>
      </w:r>
    </w:p>
    <w:p w14:paraId="0D1A196E" w14:textId="129EEA1A" w:rsidR="00C91709" w:rsidRDefault="00A215E5" w:rsidP="00EB2904">
      <w:pPr>
        <w:pStyle w:val="Tekstpodstawowy"/>
        <w:numPr>
          <w:ilvl w:val="0"/>
          <w:numId w:val="6"/>
        </w:numPr>
        <w:tabs>
          <w:tab w:val="left" w:pos="349"/>
        </w:tabs>
      </w:pPr>
      <w:r>
        <w:rPr>
          <w:rStyle w:val="TekstpodstawowyZnak"/>
        </w:rPr>
        <w:t xml:space="preserve">Szkoła przyjęta </w:t>
      </w:r>
      <w:r w:rsidR="004D5197">
        <w:rPr>
          <w:rStyle w:val="TekstpodstawowyZnak"/>
        </w:rPr>
        <w:t xml:space="preserve">do udziału w Programie </w:t>
      </w:r>
      <w:r>
        <w:rPr>
          <w:rStyle w:val="TekstpodstawowyZnak"/>
        </w:rPr>
        <w:t xml:space="preserve">otrzyma potwierdzenie </w:t>
      </w:r>
      <w:r w:rsidR="00847701">
        <w:rPr>
          <w:rStyle w:val="TekstpodstawowyZnak"/>
        </w:rPr>
        <w:t>mailem zwrotnym.</w:t>
      </w:r>
    </w:p>
    <w:p w14:paraId="3D4E5B11" w14:textId="77777777" w:rsidR="00C91709" w:rsidRDefault="00A215E5" w:rsidP="00EB2904">
      <w:pPr>
        <w:pStyle w:val="Tekstpodstawowy"/>
        <w:numPr>
          <w:ilvl w:val="0"/>
          <w:numId w:val="6"/>
        </w:numPr>
        <w:tabs>
          <w:tab w:val="left" w:pos="454"/>
        </w:tabs>
      </w:pPr>
      <w:r>
        <w:rPr>
          <w:rStyle w:val="TekstpodstawowyZnak"/>
        </w:rPr>
        <w:t xml:space="preserve">Pracownik </w:t>
      </w:r>
      <w:r w:rsidR="00DB3520">
        <w:rPr>
          <w:rStyle w:val="TekstpodstawowyZnak"/>
        </w:rPr>
        <w:t>Oddziału Bezpieczeństwa</w:t>
      </w:r>
      <w:r w:rsidR="00515E0B">
        <w:rPr>
          <w:rStyle w:val="TekstpodstawowyZnak"/>
        </w:rPr>
        <w:t xml:space="preserve"> Sądu Okręgowego w Warszawie:</w:t>
      </w:r>
    </w:p>
    <w:p w14:paraId="0208674F" w14:textId="35D77B61" w:rsidR="00C91709" w:rsidRDefault="00636579">
      <w:pPr>
        <w:pStyle w:val="Tekstpodstawowy"/>
        <w:numPr>
          <w:ilvl w:val="0"/>
          <w:numId w:val="4"/>
        </w:numPr>
        <w:tabs>
          <w:tab w:val="left" w:pos="790"/>
        </w:tabs>
        <w:ind w:left="800" w:hanging="360"/>
        <w:jc w:val="both"/>
      </w:pPr>
      <w:r>
        <w:rPr>
          <w:rStyle w:val="TekstpodstawowyZnak"/>
        </w:rPr>
        <w:lastRenderedPageBreak/>
        <w:t xml:space="preserve">zobowiązuje </w:t>
      </w:r>
      <w:r w:rsidR="00A215E5">
        <w:rPr>
          <w:rStyle w:val="TekstpodstawowyZnak"/>
        </w:rPr>
        <w:t xml:space="preserve">przedstawiciela szkoły do przesłania na co najmniej 2 dni przed rozpoczęciem </w:t>
      </w:r>
      <w:r w:rsidR="004D5197">
        <w:rPr>
          <w:rStyle w:val="TekstpodstawowyZnak"/>
        </w:rPr>
        <w:t>Programu</w:t>
      </w:r>
      <w:r w:rsidR="00A215E5">
        <w:rPr>
          <w:rStyle w:val="TekstpodstawowyZnak"/>
        </w:rPr>
        <w:t xml:space="preserve"> informacji potwierdzającej </w:t>
      </w:r>
      <w:r w:rsidR="004D5197">
        <w:rPr>
          <w:rStyle w:val="TekstpodstawowyZnak"/>
        </w:rPr>
        <w:t>przybycie</w:t>
      </w:r>
      <w:r w:rsidR="00A104F8">
        <w:rPr>
          <w:rStyle w:val="TekstpodstawowyZnak"/>
        </w:rPr>
        <w:t>;</w:t>
      </w:r>
    </w:p>
    <w:p w14:paraId="176FE3CB" w14:textId="25AABB54" w:rsidR="00C91709" w:rsidRDefault="00A215E5">
      <w:pPr>
        <w:pStyle w:val="Tekstpodstawowy"/>
        <w:numPr>
          <w:ilvl w:val="0"/>
          <w:numId w:val="4"/>
        </w:numPr>
        <w:tabs>
          <w:tab w:val="left" w:pos="790"/>
        </w:tabs>
        <w:ind w:left="800" w:hanging="360"/>
        <w:jc w:val="both"/>
      </w:pPr>
      <w:r>
        <w:rPr>
          <w:rStyle w:val="TekstpodstawowyZnak"/>
        </w:rPr>
        <w:t>informuje przedstawiciela szkoły o miejscu zbiórki, konieczności posiadania legitymacji nauczycielskich/dowodów tożsamości przez opiekunów celem weryfikacji oraz</w:t>
      </w:r>
      <w:r w:rsidR="00515E0B">
        <w:rPr>
          <w:rStyle w:val="TekstpodstawowyZnak"/>
        </w:rPr>
        <w:t> </w:t>
      </w:r>
      <w:r>
        <w:rPr>
          <w:rStyle w:val="TekstpodstawowyZnak"/>
        </w:rPr>
        <w:t>o</w:t>
      </w:r>
      <w:r w:rsidR="00515E0B">
        <w:rPr>
          <w:rStyle w:val="TekstpodstawowyZnak"/>
        </w:rPr>
        <w:t> </w:t>
      </w:r>
      <w:r>
        <w:rPr>
          <w:rStyle w:val="TekstpodstawowyZnak"/>
        </w:rPr>
        <w:t>konieczności poddania się kontroli bezpieczeństwa</w:t>
      </w:r>
      <w:r w:rsidR="00A104F8">
        <w:rPr>
          <w:rStyle w:val="TekstpodstawowyZnak"/>
        </w:rPr>
        <w:t>;</w:t>
      </w:r>
    </w:p>
    <w:p w14:paraId="3A82AF07" w14:textId="0CEBA1B7" w:rsidR="00C91709" w:rsidRDefault="00515E0B">
      <w:pPr>
        <w:pStyle w:val="Tekstpodstawowy"/>
        <w:numPr>
          <w:ilvl w:val="0"/>
          <w:numId w:val="4"/>
        </w:numPr>
        <w:tabs>
          <w:tab w:val="left" w:pos="790"/>
        </w:tabs>
        <w:ind w:left="800" w:hanging="360"/>
        <w:jc w:val="both"/>
      </w:pPr>
      <w:r>
        <w:rPr>
          <w:rStyle w:val="TekstpodstawowyZnak"/>
        </w:rPr>
        <w:t xml:space="preserve">najpóźniej dzień przed planowanym wydarzeniem </w:t>
      </w:r>
      <w:r w:rsidR="00A215E5">
        <w:rPr>
          <w:rStyle w:val="TekstpodstawowyZnak"/>
        </w:rPr>
        <w:t xml:space="preserve">przekazuje Straży Sądowej informacje </w:t>
      </w:r>
      <w:r>
        <w:rPr>
          <w:rStyle w:val="TekstpodstawowyZnak"/>
        </w:rPr>
        <w:t xml:space="preserve">o dacie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 xml:space="preserve">, liczbie uczestników, numerze </w:t>
      </w:r>
      <w:r w:rsidR="00774373">
        <w:rPr>
          <w:rStyle w:val="TekstpodstawowyZnak"/>
        </w:rPr>
        <w:t>s</w:t>
      </w:r>
      <w:r>
        <w:rPr>
          <w:rStyle w:val="TekstpodstawowyZnak"/>
        </w:rPr>
        <w:t>ali rozpraw, w której zaplanowano zajęcia oraz informacje</w:t>
      </w:r>
      <w:r w:rsidR="00D92A22">
        <w:rPr>
          <w:rStyle w:val="TekstpodstawowyZnak"/>
        </w:rPr>
        <w:t xml:space="preserve"> z </w:t>
      </w:r>
      <w:r w:rsidR="00A215E5">
        <w:rPr>
          <w:rStyle w:val="TekstpodstawowyZnak"/>
        </w:rPr>
        <w:t>p</w:t>
      </w:r>
      <w:r w:rsidR="007B76BD">
        <w:rPr>
          <w:rStyle w:val="TekstpodstawowyZnak"/>
        </w:rPr>
        <w:t>kt</w:t>
      </w:r>
      <w:r w:rsidR="00A215E5">
        <w:rPr>
          <w:rStyle w:val="TekstpodstawowyZnak"/>
        </w:rPr>
        <w:t xml:space="preserve"> </w:t>
      </w:r>
      <w:r>
        <w:rPr>
          <w:rStyle w:val="TekstpodstawowyZnak"/>
        </w:rPr>
        <w:t>2</w:t>
      </w:r>
      <w:r w:rsidR="00A215E5">
        <w:rPr>
          <w:rStyle w:val="TekstpodstawowyZnak"/>
        </w:rPr>
        <w:t>.</w:t>
      </w:r>
    </w:p>
    <w:p w14:paraId="42816693" w14:textId="02A5DA4D" w:rsidR="00C91709" w:rsidRDefault="00A215E5" w:rsidP="00EB2904">
      <w:pPr>
        <w:pStyle w:val="Tekstpodstawowy"/>
        <w:numPr>
          <w:ilvl w:val="0"/>
          <w:numId w:val="6"/>
        </w:numPr>
        <w:tabs>
          <w:tab w:val="left" w:pos="395"/>
        </w:tabs>
        <w:ind w:left="380" w:hanging="380"/>
        <w:jc w:val="both"/>
      </w:pPr>
      <w:r>
        <w:rPr>
          <w:rStyle w:val="TekstpodstawowyZnak"/>
        </w:rPr>
        <w:t xml:space="preserve">Miejscem zbiórki uczestników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 xml:space="preserve">, o którym mowa w punkcie </w:t>
      </w:r>
      <w:r w:rsidR="00515E0B">
        <w:rPr>
          <w:rStyle w:val="TekstpodstawowyZnak"/>
        </w:rPr>
        <w:t>§ 2 ust. 3 pkt 2</w:t>
      </w:r>
      <w:r>
        <w:rPr>
          <w:rStyle w:val="TekstpodstawowyZnak"/>
          <w:b/>
          <w:bCs/>
        </w:rPr>
        <w:t xml:space="preserve"> </w:t>
      </w:r>
      <w:r>
        <w:rPr>
          <w:rStyle w:val="TekstpodstawowyZnak"/>
        </w:rPr>
        <w:t>ustala się miejsce w holu przed bramkami bezpieczeństwa.</w:t>
      </w:r>
    </w:p>
    <w:p w14:paraId="7948F6BB" w14:textId="47D93E57" w:rsidR="00C91709" w:rsidRDefault="00A215E5" w:rsidP="00EB2904">
      <w:pPr>
        <w:pStyle w:val="Tekstpodstawowy"/>
        <w:numPr>
          <w:ilvl w:val="0"/>
          <w:numId w:val="6"/>
        </w:numPr>
        <w:tabs>
          <w:tab w:val="left" w:pos="395"/>
        </w:tabs>
        <w:ind w:left="380" w:hanging="380"/>
        <w:jc w:val="both"/>
      </w:pPr>
      <w:r>
        <w:rPr>
          <w:rStyle w:val="TekstpodstawowyZnak"/>
        </w:rPr>
        <w:t xml:space="preserve">Uczestnicy przechodzą kontrolę bezpieczeństwa </w:t>
      </w:r>
      <w:r w:rsidR="00636579">
        <w:rPr>
          <w:rStyle w:val="TekstpodstawowyZnak"/>
        </w:rPr>
        <w:t>na wejściu do budynku Sądu</w:t>
      </w:r>
      <w:r>
        <w:rPr>
          <w:rStyle w:val="TekstpodstawowyZnak"/>
        </w:rPr>
        <w:t>.</w:t>
      </w:r>
    </w:p>
    <w:p w14:paraId="7F2E6242" w14:textId="1FE832A9" w:rsidR="00C91709" w:rsidRDefault="00A32022" w:rsidP="00EB2904">
      <w:pPr>
        <w:pStyle w:val="Tekstpodstawowy"/>
        <w:numPr>
          <w:ilvl w:val="0"/>
          <w:numId w:val="6"/>
        </w:numPr>
        <w:tabs>
          <w:tab w:val="left" w:pos="395"/>
        </w:tabs>
        <w:ind w:left="380" w:hanging="380"/>
        <w:jc w:val="both"/>
      </w:pPr>
      <w:r>
        <w:rPr>
          <w:rStyle w:val="TekstpodstawowyZnak"/>
        </w:rPr>
        <w:t xml:space="preserve">Po poddaniu się uczestników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 xml:space="preserve"> kontroli bezpieczeństwa </w:t>
      </w:r>
      <w:r w:rsidR="00A215E5">
        <w:rPr>
          <w:rStyle w:val="TekstpodstawowyZnak"/>
        </w:rPr>
        <w:t>Pracownik Straży Sądowej/Oddziału Bezpieczeństwa zlicza uczestników wycieczki na</w:t>
      </w:r>
      <w:r w:rsidR="00515E0B">
        <w:rPr>
          <w:rStyle w:val="TekstpodstawowyZnak"/>
        </w:rPr>
        <w:t> </w:t>
      </w:r>
      <w:r w:rsidR="00A215E5">
        <w:rPr>
          <w:rStyle w:val="TekstpodstawowyZnak"/>
        </w:rPr>
        <w:t>podstawie informacji</w:t>
      </w:r>
      <w:r w:rsidR="00D92A22">
        <w:rPr>
          <w:rStyle w:val="TekstpodstawowyZnak"/>
        </w:rPr>
        <w:t xml:space="preserve"> z </w:t>
      </w:r>
      <w:r w:rsidR="00515E0B">
        <w:rPr>
          <w:rStyle w:val="TekstpodstawowyZnak"/>
        </w:rPr>
        <w:t xml:space="preserve">§ 2 ust. 3 pkt </w:t>
      </w:r>
      <w:r w:rsidR="00A215E5">
        <w:rPr>
          <w:rStyle w:val="TekstpodstawowyZnak"/>
        </w:rPr>
        <w:t>3 oraz weryfikuje dane osobowe opiekunów na podstawie legitymacji służbowej nauczyciela lub innego dokumentu potwierdzającego tożsamość.</w:t>
      </w:r>
    </w:p>
    <w:p w14:paraId="317C87C5" w14:textId="6A0EF1E7" w:rsidR="00C91709" w:rsidRDefault="00A215E5" w:rsidP="00EB2904">
      <w:pPr>
        <w:pStyle w:val="Tekstpodstawowy"/>
        <w:numPr>
          <w:ilvl w:val="0"/>
          <w:numId w:val="6"/>
        </w:numPr>
        <w:tabs>
          <w:tab w:val="left" w:pos="395"/>
        </w:tabs>
        <w:ind w:left="380" w:hanging="380"/>
        <w:jc w:val="both"/>
        <w:rPr>
          <w:rStyle w:val="TekstpodstawowyZnak"/>
        </w:rPr>
      </w:pPr>
      <w:r>
        <w:rPr>
          <w:rStyle w:val="TekstpodstawowyZnak"/>
        </w:rPr>
        <w:t xml:space="preserve">Uczestnicy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 xml:space="preserve"> oraz </w:t>
      </w:r>
      <w:r w:rsidR="00515E0B">
        <w:rPr>
          <w:rStyle w:val="TekstpodstawowyZnak"/>
        </w:rPr>
        <w:t xml:space="preserve">ich </w:t>
      </w:r>
      <w:r>
        <w:rPr>
          <w:rStyle w:val="TekstpodstawowyZnak"/>
        </w:rPr>
        <w:t xml:space="preserve">opiekunowie na czas </w:t>
      </w:r>
      <w:r w:rsidR="00515E0B">
        <w:rPr>
          <w:rStyle w:val="TekstpodstawowyZnak"/>
        </w:rPr>
        <w:t>wydarzenia</w:t>
      </w:r>
      <w:r>
        <w:rPr>
          <w:rStyle w:val="TekstpodstawowyZnak"/>
        </w:rPr>
        <w:t xml:space="preserve"> otrzymują od </w:t>
      </w:r>
      <w:r w:rsidR="00515E0B">
        <w:rPr>
          <w:rStyle w:val="TekstpodstawowyZnak"/>
        </w:rPr>
        <w:t>pracownika Oddziału Bezpieczeństwa</w:t>
      </w:r>
      <w:r>
        <w:rPr>
          <w:rStyle w:val="TekstpodstawowyZnak"/>
        </w:rPr>
        <w:t xml:space="preserve"> plakietki</w:t>
      </w:r>
      <w:r w:rsidR="00D92A22">
        <w:rPr>
          <w:rStyle w:val="TekstpodstawowyZnak"/>
        </w:rPr>
        <w:t xml:space="preserve"> z </w:t>
      </w:r>
      <w:r>
        <w:rPr>
          <w:rStyle w:val="TekstpodstawowyZnak"/>
        </w:rPr>
        <w:t xml:space="preserve">napisem </w:t>
      </w:r>
      <w:r>
        <w:rPr>
          <w:rStyle w:val="TekstpodstawowyZnak"/>
          <w:i/>
          <w:iCs/>
        </w:rPr>
        <w:t>Wycieczka</w:t>
      </w:r>
      <w:r w:rsidR="00A32022">
        <w:rPr>
          <w:rStyle w:val="TekstpodstawowyZnak"/>
        </w:rPr>
        <w:t>, które zobowiązani są nosić do czasu wyjścia</w:t>
      </w:r>
      <w:r w:rsidR="00D92A22">
        <w:rPr>
          <w:rStyle w:val="TekstpodstawowyZnak"/>
        </w:rPr>
        <w:t xml:space="preserve"> z </w:t>
      </w:r>
      <w:r w:rsidR="00A32022">
        <w:rPr>
          <w:rStyle w:val="TekstpodstawowyZnak"/>
        </w:rPr>
        <w:t>budynku Sądu.</w:t>
      </w:r>
    </w:p>
    <w:p w14:paraId="11716BE8" w14:textId="08BED956" w:rsidR="00A32022" w:rsidRDefault="00A32022" w:rsidP="00EB2904">
      <w:pPr>
        <w:pStyle w:val="Tekstpodstawowy"/>
        <w:numPr>
          <w:ilvl w:val="0"/>
          <w:numId w:val="6"/>
        </w:numPr>
        <w:tabs>
          <w:tab w:val="left" w:pos="395"/>
        </w:tabs>
        <w:ind w:left="380" w:hanging="380"/>
        <w:jc w:val="both"/>
        <w:rPr>
          <w:rStyle w:val="TekstpodstawowyZnak"/>
        </w:rPr>
      </w:pPr>
      <w:r>
        <w:rPr>
          <w:rStyle w:val="TekstpodstawowyZnak"/>
        </w:rPr>
        <w:t xml:space="preserve">Pracownik Oddziału Bezpieczeństwa kieruje uczestników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 xml:space="preserve"> i ich opiekunów do makiety Sądu w holu głównym i oczekuje na sędziego prowadzącego </w:t>
      </w:r>
      <w:r w:rsidR="00774373">
        <w:rPr>
          <w:rStyle w:val="TekstpodstawowyZnak"/>
        </w:rPr>
        <w:t>Program</w:t>
      </w:r>
      <w:r>
        <w:rPr>
          <w:rStyle w:val="TekstpodstawowyZnak"/>
        </w:rPr>
        <w:t xml:space="preserve"> (dalej: opiekun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>).</w:t>
      </w:r>
    </w:p>
    <w:p w14:paraId="474566DE" w14:textId="0A51C178" w:rsidR="00A32022" w:rsidRDefault="00A32022" w:rsidP="00EB2904">
      <w:pPr>
        <w:pStyle w:val="Tekstpodstawowy"/>
        <w:numPr>
          <w:ilvl w:val="0"/>
          <w:numId w:val="6"/>
        </w:numPr>
        <w:tabs>
          <w:tab w:val="left" w:pos="395"/>
        </w:tabs>
        <w:ind w:left="380" w:hanging="380"/>
        <w:jc w:val="both"/>
      </w:pPr>
      <w:r>
        <w:t xml:space="preserve">Uczestnicy </w:t>
      </w:r>
      <w:r w:rsidR="00774373">
        <w:t>Programu</w:t>
      </w:r>
      <w:r>
        <w:t xml:space="preserve"> odbierani są</w:t>
      </w:r>
      <w:r w:rsidR="00D92A22">
        <w:t xml:space="preserve"> z </w:t>
      </w:r>
      <w:r>
        <w:t xml:space="preserve">holu głównego przez opiekuna </w:t>
      </w:r>
      <w:r w:rsidR="00774373">
        <w:t>Programu</w:t>
      </w:r>
      <w:r>
        <w:t>.</w:t>
      </w:r>
    </w:p>
    <w:p w14:paraId="7D77D163" w14:textId="6AFC941C" w:rsidR="00774373" w:rsidRDefault="00774373" w:rsidP="00EB2904">
      <w:pPr>
        <w:pStyle w:val="Tekstpodstawowy"/>
        <w:numPr>
          <w:ilvl w:val="0"/>
          <w:numId w:val="6"/>
        </w:numPr>
        <w:tabs>
          <w:tab w:val="left" w:pos="395"/>
        </w:tabs>
        <w:ind w:left="380" w:hanging="380"/>
        <w:jc w:val="both"/>
      </w:pPr>
      <w:r>
        <w:t>Niedopuszczalne jest zwiedzanie budynku Sądu bez nadzoru opiekuna Programu.</w:t>
      </w:r>
    </w:p>
    <w:p w14:paraId="4C882658" w14:textId="74BC94A6" w:rsidR="00C91709" w:rsidRDefault="00515E0B" w:rsidP="00EB2904">
      <w:pPr>
        <w:pStyle w:val="Tekstpodstawowy"/>
        <w:numPr>
          <w:ilvl w:val="0"/>
          <w:numId w:val="6"/>
        </w:numPr>
        <w:tabs>
          <w:tab w:val="left" w:pos="395"/>
        </w:tabs>
        <w:ind w:left="380" w:hanging="380"/>
        <w:jc w:val="both"/>
        <w:rPr>
          <w:rStyle w:val="TekstpodstawowyZnak"/>
        </w:rPr>
      </w:pPr>
      <w:r>
        <w:rPr>
          <w:rStyle w:val="TekstpodstawowyZnak"/>
        </w:rPr>
        <w:t>Pracownik Oddziału Bezpieczeństwa</w:t>
      </w:r>
      <w:r w:rsidR="00A215E5">
        <w:rPr>
          <w:rStyle w:val="TekstpodstawowyZnak"/>
        </w:rPr>
        <w:t xml:space="preserve">, po zakończeniu </w:t>
      </w:r>
      <w:r w:rsidR="00774373">
        <w:rPr>
          <w:rStyle w:val="TekstpodstawowyZnak"/>
        </w:rPr>
        <w:t>Programu</w:t>
      </w:r>
      <w:r w:rsidR="00A215E5">
        <w:rPr>
          <w:rStyle w:val="TekstpodstawowyZnak"/>
        </w:rPr>
        <w:t xml:space="preserve"> odprowadza uczestników wycieczki na miejsce zbiórki, odbiera plakietki sprawdzając przy tym, czy wszyscy uczestnicy </w:t>
      </w:r>
      <w:r w:rsidR="00636579">
        <w:rPr>
          <w:rStyle w:val="TekstpodstawowyZnak"/>
        </w:rPr>
        <w:t>opuścili budynek</w:t>
      </w:r>
      <w:r w:rsidR="00A215E5">
        <w:rPr>
          <w:rStyle w:val="TekstpodstawowyZnak"/>
        </w:rPr>
        <w:t>.</w:t>
      </w:r>
    </w:p>
    <w:p w14:paraId="46935828" w14:textId="77777777" w:rsidR="009C6BEC" w:rsidRDefault="009C6BEC" w:rsidP="009C6BEC">
      <w:pPr>
        <w:pStyle w:val="Tekstpodstawowy"/>
        <w:tabs>
          <w:tab w:val="left" w:pos="395"/>
        </w:tabs>
        <w:jc w:val="both"/>
        <w:rPr>
          <w:rStyle w:val="TekstpodstawowyZnak"/>
        </w:rPr>
      </w:pPr>
    </w:p>
    <w:p w14:paraId="1DA9C6B5" w14:textId="77777777" w:rsidR="009C6BEC" w:rsidRDefault="009C6BEC" w:rsidP="009C6BEC">
      <w:pPr>
        <w:pStyle w:val="Tekstpodstawowy"/>
        <w:tabs>
          <w:tab w:val="left" w:pos="395"/>
        </w:tabs>
        <w:jc w:val="both"/>
        <w:rPr>
          <w:rStyle w:val="TekstpodstawowyZnak"/>
        </w:rPr>
      </w:pPr>
    </w:p>
    <w:p w14:paraId="1E33D3B0" w14:textId="3AACFE7E" w:rsidR="00A32022" w:rsidRDefault="00A32022" w:rsidP="00A32022">
      <w:pPr>
        <w:pStyle w:val="Tekstpodstawowy"/>
        <w:tabs>
          <w:tab w:val="left" w:pos="354"/>
        </w:tabs>
        <w:jc w:val="center"/>
        <w:rPr>
          <w:b/>
        </w:rPr>
      </w:pPr>
      <w:r w:rsidRPr="00EB2904">
        <w:rPr>
          <w:b/>
        </w:rPr>
        <w:t xml:space="preserve">§ </w:t>
      </w:r>
      <w:r>
        <w:rPr>
          <w:b/>
        </w:rPr>
        <w:t>3</w:t>
      </w:r>
      <w:r w:rsidR="00A104F8">
        <w:rPr>
          <w:b/>
        </w:rPr>
        <w:t>.</w:t>
      </w:r>
    </w:p>
    <w:p w14:paraId="454CD8FC" w14:textId="77777777" w:rsidR="00A32022" w:rsidRPr="00EB2904" w:rsidRDefault="00A32022" w:rsidP="00A32022">
      <w:pPr>
        <w:pStyle w:val="Tekstpodstawowy"/>
        <w:tabs>
          <w:tab w:val="left" w:pos="354"/>
        </w:tabs>
        <w:jc w:val="center"/>
        <w:rPr>
          <w:b/>
        </w:rPr>
      </w:pPr>
      <w:r>
        <w:rPr>
          <w:b/>
        </w:rPr>
        <w:t>Postanowienia końcowe</w:t>
      </w:r>
    </w:p>
    <w:p w14:paraId="302D116A" w14:textId="3E9D678B" w:rsidR="00C91709" w:rsidRDefault="00A215E5" w:rsidP="00A32022">
      <w:pPr>
        <w:pStyle w:val="Tekstpodstawowy"/>
        <w:numPr>
          <w:ilvl w:val="0"/>
          <w:numId w:val="7"/>
        </w:numPr>
        <w:tabs>
          <w:tab w:val="left" w:pos="395"/>
        </w:tabs>
        <w:ind w:left="380" w:hanging="380"/>
        <w:jc w:val="both"/>
      </w:pPr>
      <w:r>
        <w:rPr>
          <w:rStyle w:val="TekstpodstawowyZnak"/>
        </w:rPr>
        <w:t xml:space="preserve">W razie zarządzonej ewakuacji Opiekun </w:t>
      </w:r>
      <w:r w:rsidR="00774373">
        <w:rPr>
          <w:rStyle w:val="TekstpodstawowyZnak"/>
        </w:rPr>
        <w:t xml:space="preserve">Programu </w:t>
      </w:r>
      <w:r>
        <w:rPr>
          <w:rStyle w:val="TekstpodstawowyZnak"/>
        </w:rPr>
        <w:t xml:space="preserve">ponosi odpowiedzialność za uczestników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>, w tym za wyprowadzenie ich</w:t>
      </w:r>
      <w:r w:rsidR="00D92A22">
        <w:rPr>
          <w:rStyle w:val="TekstpodstawowyZnak"/>
        </w:rPr>
        <w:t xml:space="preserve"> z </w:t>
      </w:r>
      <w:r>
        <w:rPr>
          <w:rStyle w:val="TekstpodstawowyZnak"/>
        </w:rPr>
        <w:t>budynku na miejsce zbiórki oraz wskazanie kierownikowi ewakuacji liczby osób która ewakuowała się.</w:t>
      </w:r>
    </w:p>
    <w:p w14:paraId="4C01EF7E" w14:textId="4ADCEE8F" w:rsidR="00C91709" w:rsidRDefault="00A215E5" w:rsidP="00A32022">
      <w:pPr>
        <w:pStyle w:val="Tekstpodstawowy"/>
        <w:numPr>
          <w:ilvl w:val="0"/>
          <w:numId w:val="7"/>
        </w:numPr>
        <w:tabs>
          <w:tab w:val="left" w:pos="395"/>
        </w:tabs>
        <w:jc w:val="both"/>
      </w:pPr>
      <w:r>
        <w:rPr>
          <w:rStyle w:val="TekstpodstawowyZnak"/>
        </w:rPr>
        <w:t xml:space="preserve">Wszyscy uczestnicy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 xml:space="preserve"> podlegają </w:t>
      </w:r>
      <w:r w:rsidR="00636579">
        <w:rPr>
          <w:rStyle w:val="TekstpodstawowyZnak"/>
        </w:rPr>
        <w:t xml:space="preserve">niniejszemu </w:t>
      </w:r>
      <w:r>
        <w:rPr>
          <w:rStyle w:val="TekstpodstawowyZnak"/>
        </w:rPr>
        <w:t>Regulaminowi na takich samych zasadach.</w:t>
      </w:r>
    </w:p>
    <w:p w14:paraId="014D8267" w14:textId="21E144E8" w:rsidR="00C91709" w:rsidRDefault="00A215E5" w:rsidP="00A32022">
      <w:pPr>
        <w:pStyle w:val="Tekstpodstawowy"/>
        <w:numPr>
          <w:ilvl w:val="0"/>
          <w:numId w:val="7"/>
        </w:numPr>
        <w:tabs>
          <w:tab w:val="left" w:pos="419"/>
        </w:tabs>
        <w:ind w:left="380" w:hanging="380"/>
        <w:jc w:val="both"/>
      </w:pPr>
      <w:r>
        <w:rPr>
          <w:rStyle w:val="TekstpodstawowyZnak"/>
        </w:rPr>
        <w:t xml:space="preserve">Podczas udziału w </w:t>
      </w:r>
      <w:r w:rsidR="00774373">
        <w:rPr>
          <w:rStyle w:val="TekstpodstawowyZnak"/>
        </w:rPr>
        <w:t>Programie</w:t>
      </w:r>
      <w:r>
        <w:rPr>
          <w:rStyle w:val="TekstpodstawowyZnak"/>
        </w:rPr>
        <w:t>, uczestników obowiązuje schludny ubiór oraz ogólnie przyjęte zasady kulturalnego zachowania</w:t>
      </w:r>
      <w:r w:rsidR="00A104F8">
        <w:rPr>
          <w:rStyle w:val="TekstpodstawowyZnak"/>
        </w:rPr>
        <w:t>.</w:t>
      </w:r>
    </w:p>
    <w:p w14:paraId="326116C5" w14:textId="62AE812F" w:rsidR="00303A87" w:rsidRDefault="00A215E5" w:rsidP="00A32022">
      <w:pPr>
        <w:pStyle w:val="Tekstpodstawowy"/>
        <w:numPr>
          <w:ilvl w:val="0"/>
          <w:numId w:val="7"/>
        </w:numPr>
        <w:tabs>
          <w:tab w:val="left" w:pos="419"/>
        </w:tabs>
        <w:ind w:left="380" w:hanging="380"/>
        <w:jc w:val="both"/>
        <w:rPr>
          <w:rStyle w:val="TekstpodstawowyZnak"/>
        </w:rPr>
      </w:pPr>
      <w:r>
        <w:rPr>
          <w:rStyle w:val="TekstpodstawowyZnak"/>
        </w:rPr>
        <w:t xml:space="preserve">Organizator zastrzega sobie prawo do przerwania </w:t>
      </w:r>
      <w:r w:rsidR="00774373">
        <w:rPr>
          <w:rStyle w:val="TekstpodstawowyZnak"/>
        </w:rPr>
        <w:t>Programu</w:t>
      </w:r>
      <w:r>
        <w:rPr>
          <w:rStyle w:val="TekstpodstawowyZnak"/>
        </w:rPr>
        <w:t xml:space="preserve"> w dowolnym czasie bez podania przyczyny</w:t>
      </w:r>
      <w:r w:rsidR="00303A87">
        <w:rPr>
          <w:rStyle w:val="TekstpodstawowyZnak"/>
        </w:rPr>
        <w:t>.</w:t>
      </w:r>
    </w:p>
    <w:p w14:paraId="67009AB0" w14:textId="4B4A6EDA" w:rsidR="00DB3520" w:rsidRPr="009C6BEC" w:rsidRDefault="00303A87" w:rsidP="009510CF">
      <w:pPr>
        <w:pStyle w:val="Tekstpodstawowy"/>
        <w:numPr>
          <w:ilvl w:val="0"/>
          <w:numId w:val="7"/>
        </w:numPr>
        <w:tabs>
          <w:tab w:val="left" w:pos="419"/>
        </w:tabs>
        <w:spacing w:after="120"/>
        <w:ind w:left="380" w:hanging="380"/>
        <w:jc w:val="both"/>
        <w:rPr>
          <w:sz w:val="22"/>
          <w:szCs w:val="22"/>
        </w:rPr>
      </w:pPr>
      <w:r>
        <w:rPr>
          <w:rStyle w:val="TekstpodstawowyZnak"/>
        </w:rPr>
        <w:t>Sąd nie może być pociągnięty do żadnej odpowiedzialności w związku z odwołaniem</w:t>
      </w:r>
      <w:r w:rsidR="00536D8F">
        <w:rPr>
          <w:rStyle w:val="TekstpodstawowyZnak"/>
        </w:rPr>
        <w:t xml:space="preserve"> </w:t>
      </w:r>
      <w:r>
        <w:rPr>
          <w:rStyle w:val="TekstpodstawowyZnak"/>
        </w:rPr>
        <w:t>lub</w:t>
      </w:r>
      <w:r w:rsidR="00774373">
        <w:rPr>
          <w:rStyle w:val="TekstpodstawowyZnak"/>
        </w:rPr>
        <w:t> </w:t>
      </w:r>
      <w:r>
        <w:rPr>
          <w:rStyle w:val="TekstpodstawowyZnak"/>
        </w:rPr>
        <w:t xml:space="preserve">przerwaniem </w:t>
      </w:r>
      <w:r w:rsidR="00774373">
        <w:rPr>
          <w:rStyle w:val="TekstpodstawowyZnak"/>
        </w:rPr>
        <w:t>Programu</w:t>
      </w:r>
      <w:r w:rsidR="009C6BEC">
        <w:rPr>
          <w:rStyle w:val="TekstpodstawowyZnak"/>
        </w:rPr>
        <w:t>.</w:t>
      </w:r>
    </w:p>
    <w:p w14:paraId="1D3B3705" w14:textId="77777777" w:rsidR="00DB3520" w:rsidRDefault="00DB3520" w:rsidP="009C6BEC">
      <w:pPr>
        <w:pStyle w:val="Tekstpodstawowy"/>
        <w:spacing w:after="120"/>
        <w:jc w:val="both"/>
        <w:rPr>
          <w:sz w:val="22"/>
          <w:szCs w:val="22"/>
        </w:rPr>
      </w:pPr>
    </w:p>
    <w:sectPr w:rsidR="00DB3520" w:rsidSect="009C6BEC">
      <w:footerReference w:type="default" r:id="rId12"/>
      <w:pgSz w:w="11900" w:h="16840"/>
      <w:pgMar w:top="1417" w:right="1417" w:bottom="1417" w:left="1417" w:header="698" w:footer="85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6C76" w14:textId="77777777" w:rsidR="00A215E5" w:rsidRDefault="00A215E5">
      <w:r>
        <w:separator/>
      </w:r>
    </w:p>
  </w:endnote>
  <w:endnote w:type="continuationSeparator" w:id="0">
    <w:p w14:paraId="41F530CE" w14:textId="77777777" w:rsidR="00A215E5" w:rsidRDefault="00A2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699200"/>
      <w:docPartObj>
        <w:docPartGallery w:val="Page Numbers (Bottom of Page)"/>
        <w:docPartUnique/>
      </w:docPartObj>
    </w:sdtPr>
    <w:sdtContent>
      <w:sdt>
        <w:sdtPr>
          <w:id w:val="-1584134398"/>
          <w:docPartObj>
            <w:docPartGallery w:val="Page Numbers (Top of Page)"/>
            <w:docPartUnique/>
          </w:docPartObj>
        </w:sdtPr>
        <w:sdtContent>
          <w:p w14:paraId="7A9E970E" w14:textId="336BDF7E" w:rsidR="00A104F8" w:rsidRDefault="00A104F8">
            <w:pPr>
              <w:pStyle w:val="Stopka"/>
              <w:jc w:val="right"/>
            </w:pPr>
            <w:r w:rsidRPr="00A104F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1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1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1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6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A1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104F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1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1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1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6B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A1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D4E94B" w14:textId="157312A2" w:rsidR="00C91709" w:rsidRDefault="00C9170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747C3" w14:textId="77777777" w:rsidR="00A215E5" w:rsidRDefault="00A215E5"/>
  </w:footnote>
  <w:footnote w:type="continuationSeparator" w:id="0">
    <w:p w14:paraId="004CE32B" w14:textId="77777777" w:rsidR="00A215E5" w:rsidRDefault="00A215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00DB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64A05"/>
    <w:multiLevelType w:val="multilevel"/>
    <w:tmpl w:val="C1D483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75F72"/>
    <w:multiLevelType w:val="multilevel"/>
    <w:tmpl w:val="A5507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B3CE0"/>
    <w:multiLevelType w:val="multilevel"/>
    <w:tmpl w:val="3014F4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98"/>
      <w:numFmt w:val="decimal"/>
      <w:lvlText w:val="%1-%2"/>
      <w:lvlJc w:val="left"/>
      <w:pPr>
        <w:ind w:left="634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4">
    <w:nsid w:val="42A45382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D55BF"/>
    <w:multiLevelType w:val="multilevel"/>
    <w:tmpl w:val="C52EFF6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602B14"/>
    <w:multiLevelType w:val="multilevel"/>
    <w:tmpl w:val="C2361E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601FFC"/>
    <w:multiLevelType w:val="multilevel"/>
    <w:tmpl w:val="9188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B45E7DF-D111-4F9D-8DA8-66A96F4C0378}"/>
  </w:docVars>
  <w:rsids>
    <w:rsidRoot w:val="00C91709"/>
    <w:rsid w:val="00066E0A"/>
    <w:rsid w:val="0013106D"/>
    <w:rsid w:val="002D12FC"/>
    <w:rsid w:val="00303A87"/>
    <w:rsid w:val="00447CD3"/>
    <w:rsid w:val="00452EF8"/>
    <w:rsid w:val="004D5197"/>
    <w:rsid w:val="00515E0B"/>
    <w:rsid w:val="00536D8F"/>
    <w:rsid w:val="00636579"/>
    <w:rsid w:val="00774373"/>
    <w:rsid w:val="007B76BD"/>
    <w:rsid w:val="00847701"/>
    <w:rsid w:val="00970C8D"/>
    <w:rsid w:val="009C6BEC"/>
    <w:rsid w:val="00A104F8"/>
    <w:rsid w:val="00A215E5"/>
    <w:rsid w:val="00A32022"/>
    <w:rsid w:val="00B35646"/>
    <w:rsid w:val="00BA2DCA"/>
    <w:rsid w:val="00BC6A28"/>
    <w:rsid w:val="00C91709"/>
    <w:rsid w:val="00D33ED0"/>
    <w:rsid w:val="00D92A22"/>
    <w:rsid w:val="00DB3520"/>
    <w:rsid w:val="00E344B2"/>
    <w:rsid w:val="00EB2904"/>
    <w:rsid w:val="00ED3CF4"/>
    <w:rsid w:val="00F02ADD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6EF2"/>
  <w15:docId w15:val="{1FE685D2-6826-4F0F-8D0E-D5447B5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DB3520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rsid w:val="00DB3520"/>
    <w:pPr>
      <w:spacing w:after="17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ksttreci3">
    <w:name w:val="Tekst treści (3)_"/>
    <w:basedOn w:val="Domylnaczcionkaakapitu"/>
    <w:link w:val="Teksttreci30"/>
    <w:rsid w:val="00DB3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B35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B3520"/>
    <w:pPr>
      <w:shd w:val="clear" w:color="auto" w:fill="FFFFFF"/>
      <w:spacing w:before="600" w:line="612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eksttreci20">
    <w:name w:val="Tekst treści (2)"/>
    <w:basedOn w:val="Normalny"/>
    <w:link w:val="Teksttreci2"/>
    <w:rsid w:val="00DB3520"/>
    <w:pPr>
      <w:shd w:val="clear" w:color="auto" w:fill="FFFFFF"/>
      <w:spacing w:before="1380" w:after="420" w:line="414" w:lineRule="exact"/>
      <w:ind w:hanging="38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omylnaczcionkaakapitu"/>
    <w:link w:val="Bodytext20"/>
    <w:rsid w:val="00BA2DCA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ny"/>
    <w:link w:val="Bodytext2"/>
    <w:rsid w:val="00BA2DCA"/>
    <w:pPr>
      <w:spacing w:after="1800" w:line="360" w:lineRule="auto"/>
      <w:ind w:left="144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B2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9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7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01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33ED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6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6B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6BD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7B76BD"/>
    <w:pPr>
      <w:widowControl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B7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6B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7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6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kacja@warszawa.so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/Users/monika.matuszczak/AppData/Local/Microsoft/Windows/INetCache/Content.Outlook/C6G3CHEK/bip.warszawa.so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69"/>
    <w:rsid w:val="0001025A"/>
    <w:rsid w:val="00783A15"/>
    <w:rsid w:val="00B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2E69"/>
    <w:rPr>
      <w:color w:val="808080"/>
    </w:rPr>
  </w:style>
  <w:style w:type="paragraph" w:customStyle="1" w:styleId="1375E97C3BA04E618A2A521B0987389D">
    <w:name w:val="1375E97C3BA04E618A2A521B0987389D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">
    <w:name w:val="72C59673B0194342A848AD24515CFC7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">
    <w:name w:val="84069B31D6E843D0832D736943763A9C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">
    <w:name w:val="15A3F40C28654DFA997E89C5FA97D580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">
    <w:name w:val="3EE481F79480420C85F3983FEF0D0F4A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1">
    <w:name w:val="1375E97C3BA04E618A2A521B0987389D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1">
    <w:name w:val="72C59673B0194342A848AD24515CFC76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1">
    <w:name w:val="84069B31D6E843D0832D736943763A9C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1">
    <w:name w:val="15A3F40C28654DFA997E89C5FA97D580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1">
    <w:name w:val="3EE481F79480420C85F3983FEF0D0F4A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2">
    <w:name w:val="1375E97C3BA04E618A2A521B0987389D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2">
    <w:name w:val="72C59673B0194342A848AD24515CFC76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">
    <w:name w:val="6BA82449696749FB9C5F37CE935643CE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2">
    <w:name w:val="84069B31D6E843D0832D736943763A9C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2">
    <w:name w:val="15A3F40C28654DFA997E89C5FA97D580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2">
    <w:name w:val="3EE481F79480420C85F3983FEF0D0F4A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3">
    <w:name w:val="1375E97C3BA04E618A2A521B0987389D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3">
    <w:name w:val="72C59673B0194342A848AD24515CFC76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">
    <w:name w:val="4224CB94C8194E69BBDBA18991C0EA37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1">
    <w:name w:val="6BA82449696749FB9C5F37CE935643CE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3">
    <w:name w:val="84069B31D6E843D0832D736943763A9C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3">
    <w:name w:val="15A3F40C28654DFA997E89C5FA97D580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3">
    <w:name w:val="3EE481F79480420C85F3983FEF0D0F4A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4">
    <w:name w:val="1375E97C3BA04E618A2A521B0987389D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4">
    <w:name w:val="72C59673B0194342A848AD24515CFC76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1">
    <w:name w:val="4224CB94C8194E69BBDBA18991C0EA371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2">
    <w:name w:val="6BA82449696749FB9C5F37CE935643CE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4">
    <w:name w:val="84069B31D6E843D0832D736943763A9C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4">
    <w:name w:val="15A3F40C28654DFA997E89C5FA97D580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4">
    <w:name w:val="3EE481F79480420C85F3983FEF0D0F4A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5">
    <w:name w:val="1375E97C3BA04E618A2A521B0987389D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5">
    <w:name w:val="72C59673B0194342A848AD24515CFC76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2">
    <w:name w:val="4224CB94C8194E69BBDBA18991C0EA372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3">
    <w:name w:val="6BA82449696749FB9C5F37CE935643CE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5">
    <w:name w:val="84069B31D6E843D0832D736943763A9C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5">
    <w:name w:val="15A3F40C28654DFA997E89C5FA97D580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5">
    <w:name w:val="3EE481F79480420C85F3983FEF0D0F4A5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75E97C3BA04E618A2A521B0987389D6">
    <w:name w:val="1375E97C3BA04E618A2A521B0987389D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2C59673B0194342A848AD24515CFC766">
    <w:name w:val="72C59673B0194342A848AD24515CFC76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224CB94C8194E69BBDBA18991C0EA373">
    <w:name w:val="4224CB94C8194E69BBDBA18991C0EA373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BA82449696749FB9C5F37CE935643CE4">
    <w:name w:val="6BA82449696749FB9C5F37CE935643CE4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84069B31D6E843D0832D736943763A9C6">
    <w:name w:val="84069B31D6E843D0832D736943763A9C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5A3F40C28654DFA997E89C5FA97D5806">
    <w:name w:val="15A3F40C28654DFA997E89C5FA97D580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EE481F79480420C85F3983FEF0D0F4A6">
    <w:name w:val="3EE481F79480420C85F3983FEF0D0F4A6"/>
    <w:rsid w:val="00BC2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E7DF-D111-4F9D-8DA8-66A96F4C03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059CE85-8100-48C9-A35E-944E99DF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Wawa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 Anna</dc:creator>
  <cp:keywords/>
  <cp:lastModifiedBy>Sidor Magdalena</cp:lastModifiedBy>
  <cp:revision>3</cp:revision>
  <cp:lastPrinted>2023-11-20T13:11:00Z</cp:lastPrinted>
  <dcterms:created xsi:type="dcterms:W3CDTF">2023-11-20T12:43:00Z</dcterms:created>
  <dcterms:modified xsi:type="dcterms:W3CDTF">2023-11-20T13:11:00Z</dcterms:modified>
</cp:coreProperties>
</file>