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2F37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7191EAE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19BAE0EA" w14:textId="317E2E9D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AC3247">
        <w:rPr>
          <w:rFonts w:ascii="Times New Roman" w:hAnsi="Times New Roman" w:cs="Times New Roman"/>
          <w:sz w:val="16"/>
          <w:szCs w:val="16"/>
        </w:rPr>
        <w:t>Miejsce zamieszkania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31533378" w14:textId="601E18FA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AC3247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5FEA60DA" w14:textId="7DB10DC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3D92785E" w14:textId="0BDA7B1A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507C4F">
        <w:rPr>
          <w:rFonts w:ascii="Times New Roman" w:hAnsi="Times New Roman" w:cs="Times New Roman"/>
          <w:sz w:val="24"/>
        </w:rPr>
        <w:t xml:space="preserve">Joanna </w:t>
      </w:r>
      <w:proofErr w:type="spellStart"/>
      <w:r w:rsidR="00507C4F">
        <w:rPr>
          <w:rFonts w:ascii="Times New Roman" w:hAnsi="Times New Roman" w:cs="Times New Roman"/>
          <w:sz w:val="24"/>
        </w:rPr>
        <w:t>Prz</w:t>
      </w:r>
      <w:r w:rsidR="005E0C79">
        <w:rPr>
          <w:rFonts w:ascii="Times New Roman" w:hAnsi="Times New Roman" w:cs="Times New Roman"/>
          <w:sz w:val="24"/>
        </w:rPr>
        <w:t>a</w:t>
      </w:r>
      <w:r w:rsidR="00507C4F">
        <w:rPr>
          <w:rFonts w:ascii="Times New Roman" w:hAnsi="Times New Roman" w:cs="Times New Roman"/>
          <w:sz w:val="24"/>
        </w:rPr>
        <w:t>nowska</w:t>
      </w:r>
      <w:proofErr w:type="spellEnd"/>
      <w:r w:rsidR="00507C4F">
        <w:rPr>
          <w:rFonts w:ascii="Times New Roman" w:hAnsi="Times New Roman" w:cs="Times New Roman"/>
          <w:sz w:val="24"/>
        </w:rPr>
        <w:t>-Tomaszek</w:t>
      </w:r>
    </w:p>
    <w:p w14:paraId="37207A93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40B3DB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6E4C1116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77387765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494804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25C91B4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244E6E7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6FF0E7C1" w14:textId="5EBCCA0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842EC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07F7C21D" w14:textId="0DE806B2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E323FB">
        <w:rPr>
          <w:rFonts w:ascii="Times New Roman" w:hAnsi="Times New Roman" w:cs="Times New Roman"/>
          <w:sz w:val="24"/>
        </w:rPr>
        <w:t>referendarza sądowego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0A5F63">
        <w:rPr>
          <w:rFonts w:ascii="Times New Roman" w:hAnsi="Times New Roman" w:cs="Times New Roman"/>
          <w:sz w:val="24"/>
        </w:rPr>
        <w:t>1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4E6897">
        <w:rPr>
          <w:rFonts w:ascii="Times New Roman" w:hAnsi="Times New Roman" w:cs="Times New Roman"/>
          <w:sz w:val="24"/>
        </w:rPr>
        <w:t>3</w:t>
      </w:r>
      <w:r w:rsidR="001D64F6">
        <w:rPr>
          <w:rFonts w:ascii="Times New Roman" w:hAnsi="Times New Roman" w:cs="Times New Roman"/>
          <w:sz w:val="24"/>
        </w:rPr>
        <w:t>.</w:t>
      </w:r>
    </w:p>
    <w:p w14:paraId="46DE94B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63FB5969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3CA20ECD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01E9967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20EFD079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2B1D7372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23E2ACD0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83F37"/>
    <w:rsid w:val="000A5F63"/>
    <w:rsid w:val="000B6C8D"/>
    <w:rsid w:val="001977C1"/>
    <w:rsid w:val="001D64F6"/>
    <w:rsid w:val="001F3D19"/>
    <w:rsid w:val="002A28D2"/>
    <w:rsid w:val="004E2E72"/>
    <w:rsid w:val="004E6897"/>
    <w:rsid w:val="00507C4F"/>
    <w:rsid w:val="00546222"/>
    <w:rsid w:val="005E0C79"/>
    <w:rsid w:val="00692C8B"/>
    <w:rsid w:val="00744C02"/>
    <w:rsid w:val="00842EC7"/>
    <w:rsid w:val="00877185"/>
    <w:rsid w:val="008F5595"/>
    <w:rsid w:val="00955F3C"/>
    <w:rsid w:val="00961326"/>
    <w:rsid w:val="00A30B7F"/>
    <w:rsid w:val="00A728D9"/>
    <w:rsid w:val="00A94159"/>
    <w:rsid w:val="00AC3247"/>
    <w:rsid w:val="00B12DF7"/>
    <w:rsid w:val="00B30CCD"/>
    <w:rsid w:val="00BE0248"/>
    <w:rsid w:val="00C31EA9"/>
    <w:rsid w:val="00C338E2"/>
    <w:rsid w:val="00D21E1B"/>
    <w:rsid w:val="00E323F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84AF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Dylewska Olga</cp:lastModifiedBy>
  <cp:revision>12</cp:revision>
  <cp:lastPrinted>2019-10-08T09:54:00Z</cp:lastPrinted>
  <dcterms:created xsi:type="dcterms:W3CDTF">2021-07-30T07:19:00Z</dcterms:created>
  <dcterms:modified xsi:type="dcterms:W3CDTF">2023-03-21T14:31:00Z</dcterms:modified>
</cp:coreProperties>
</file>