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954"/>
        <w:gridCol w:w="4819"/>
        <w:gridCol w:w="4820"/>
      </w:tblGrid>
      <w:tr w:rsidR="00C0423F" w:rsidRPr="00642F80" w:rsidTr="0081525B">
        <w:trPr>
          <w:cantSplit/>
          <w:trHeight w:hRule="exact" w:val="283"/>
        </w:trPr>
        <w:tc>
          <w:tcPr>
            <w:tcW w:w="15593" w:type="dxa"/>
            <w:gridSpan w:val="3"/>
          </w:tcPr>
          <w:p w:rsidR="00023746" w:rsidRPr="00C809F6" w:rsidRDefault="00023746" w:rsidP="0011722B">
            <w:pPr>
              <w:pStyle w:val="Nagwek5"/>
              <w:rPr>
                <w:rFonts w:cs="Arial"/>
                <w:b w:val="0"/>
                <w:sz w:val="20"/>
              </w:rPr>
            </w:pPr>
            <w:bookmarkStart w:id="0" w:name="_GoBack"/>
            <w:bookmarkEnd w:id="0"/>
            <w:r w:rsidRPr="00C809F6">
              <w:rPr>
                <w:rFonts w:cs="Arial"/>
                <w:b w:val="0"/>
                <w:sz w:val="20"/>
              </w:rPr>
              <w:t xml:space="preserve">MINISTERSTWO SPRAWIEDLIWOŚCI, Al. Ujazdowskie 11, 00-950 Warszawa </w:t>
            </w:r>
            <w:r w:rsidR="001F6869">
              <w:rPr>
                <w:rFonts w:cs="Arial"/>
                <w:b w:val="0"/>
                <w:sz w:val="20"/>
              </w:rPr>
              <w:t xml:space="preserve">  </w:t>
            </w:r>
          </w:p>
        </w:tc>
      </w:tr>
      <w:tr w:rsidR="00765DB1" w:rsidRPr="00642F80" w:rsidTr="00381A1C">
        <w:trPr>
          <w:cantSplit/>
          <w:trHeight w:val="711"/>
        </w:trPr>
        <w:tc>
          <w:tcPr>
            <w:tcW w:w="5954" w:type="dxa"/>
            <w:vMerge w:val="restart"/>
            <w:vAlign w:val="center"/>
          </w:tcPr>
          <w:p w:rsidR="00765DB1" w:rsidRPr="00642F80" w:rsidRDefault="00765DB1" w:rsidP="00381A1C">
            <w:pPr>
              <w:ind w:left="28" w:right="113"/>
              <w:rPr>
                <w:rFonts w:ascii="Arial" w:hAnsi="Arial" w:cs="Arial"/>
              </w:rPr>
            </w:pPr>
            <w:r w:rsidRPr="002752BB">
              <w:rPr>
                <w:rFonts w:ascii="Arial" w:hAnsi="Arial" w:cs="Arial"/>
                <w:sz w:val="20"/>
              </w:rPr>
              <w:t xml:space="preserve">SO w Warszawie </w:t>
            </w:r>
          </w:p>
        </w:tc>
        <w:tc>
          <w:tcPr>
            <w:tcW w:w="4819" w:type="dxa"/>
            <w:vMerge w:val="restart"/>
            <w:vAlign w:val="center"/>
          </w:tcPr>
          <w:p w:rsidR="00765DB1" w:rsidRPr="00E46A99" w:rsidRDefault="00765DB1" w:rsidP="00B81A46">
            <w:pPr>
              <w:pStyle w:val="Nagwek2"/>
              <w:jc w:val="center"/>
              <w:rPr>
                <w:rFonts w:cs="Arial"/>
                <w:b/>
                <w:sz w:val="28"/>
                <w:szCs w:val="28"/>
              </w:rPr>
            </w:pPr>
            <w:r w:rsidRPr="00E46A99">
              <w:rPr>
                <w:rFonts w:cs="Arial"/>
                <w:b/>
                <w:sz w:val="28"/>
                <w:szCs w:val="28"/>
              </w:rPr>
              <w:t>MS-S1o</w:t>
            </w:r>
          </w:p>
          <w:p w:rsidR="00765DB1" w:rsidRPr="00642F80" w:rsidRDefault="00765DB1" w:rsidP="00871D0D">
            <w:pPr>
              <w:spacing w:before="8" w:after="8" w:line="360" w:lineRule="auto"/>
              <w:ind w:left="85" w:right="85"/>
              <w:jc w:val="center"/>
              <w:rPr>
                <w:rFonts w:ascii="Arial" w:hAnsi="Arial" w:cs="Arial"/>
                <w:b/>
              </w:rPr>
            </w:pPr>
            <w:r w:rsidRPr="00642F80">
              <w:rPr>
                <w:rFonts w:ascii="Arial" w:hAnsi="Arial" w:cs="Arial"/>
                <w:b/>
              </w:rPr>
              <w:t>SPRAWOZDANIE</w:t>
            </w:r>
          </w:p>
          <w:p w:rsidR="00765DB1" w:rsidRPr="00642F80" w:rsidRDefault="00765DB1"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4820" w:type="dxa"/>
            <w:vAlign w:val="center"/>
          </w:tcPr>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765DB1" w:rsidRPr="00642F80" w:rsidRDefault="00765DB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765DB1" w:rsidRPr="00642F80" w:rsidRDefault="00765DB1" w:rsidP="007F0531">
            <w:pPr>
              <w:spacing w:line="220" w:lineRule="exact"/>
              <w:ind w:left="85" w:right="85"/>
              <w:rPr>
                <w:rFonts w:ascii="Arial" w:hAnsi="Arial" w:cs="Arial"/>
              </w:rPr>
            </w:pPr>
            <w:r w:rsidRPr="00642F80">
              <w:rPr>
                <w:rFonts w:ascii="Arial" w:hAnsi="Arial" w:cs="Arial"/>
                <w:sz w:val="20"/>
                <w:szCs w:val="20"/>
              </w:rPr>
              <w:t xml:space="preserve">    Departament Strategii i Funduszy Europejskich</w:t>
            </w:r>
          </w:p>
        </w:tc>
      </w:tr>
      <w:tr w:rsidR="00765DB1" w:rsidRPr="00642F80" w:rsidTr="00381A1C">
        <w:trPr>
          <w:cantSplit/>
          <w:trHeight w:val="560"/>
        </w:trPr>
        <w:tc>
          <w:tcPr>
            <w:tcW w:w="5954" w:type="dxa"/>
            <w:vMerge/>
            <w:tcBorders>
              <w:bottom w:val="single" w:sz="8" w:space="0" w:color="auto"/>
            </w:tcBorders>
            <w:vAlign w:val="bottom"/>
          </w:tcPr>
          <w:p w:rsidR="00765DB1" w:rsidRPr="00642F80" w:rsidRDefault="00765DB1" w:rsidP="00381A1C">
            <w:pPr>
              <w:spacing w:before="40" w:after="8"/>
              <w:ind w:left="28" w:right="85"/>
              <w:rPr>
                <w:rFonts w:ascii="Arial" w:hAnsi="Arial" w:cs="Arial"/>
                <w:noProof/>
              </w:rPr>
            </w:pPr>
          </w:p>
        </w:tc>
        <w:tc>
          <w:tcPr>
            <w:tcW w:w="4819" w:type="dxa"/>
            <w:vMerge/>
          </w:tcPr>
          <w:p w:rsidR="00765DB1" w:rsidRPr="00642F80" w:rsidRDefault="00765DB1" w:rsidP="00B81A46">
            <w:pPr>
              <w:spacing w:before="8" w:after="8"/>
              <w:ind w:left="85" w:right="85"/>
              <w:rPr>
                <w:rFonts w:ascii="Arial" w:hAnsi="Arial" w:cs="Arial"/>
              </w:rPr>
            </w:pPr>
          </w:p>
        </w:tc>
        <w:tc>
          <w:tcPr>
            <w:tcW w:w="4820" w:type="dxa"/>
            <w:vMerge w:val="restart"/>
            <w:tcBorders>
              <w:bottom w:val="single" w:sz="8" w:space="0" w:color="auto"/>
            </w:tcBorders>
            <w:vAlign w:val="center"/>
          </w:tcPr>
          <w:p w:rsidR="00765DB1" w:rsidRPr="00790D6A" w:rsidRDefault="00635650" w:rsidP="00C809F6">
            <w:pPr>
              <w:spacing w:before="8" w:after="8"/>
              <w:ind w:left="92" w:right="85"/>
              <w:rPr>
                <w:rFonts w:ascii="Arial" w:hAnsi="Arial" w:cs="Arial"/>
                <w:sz w:val="16"/>
                <w:szCs w:val="16"/>
              </w:rPr>
            </w:pPr>
            <w:r w:rsidRPr="00635650">
              <w:rPr>
                <w:rFonts w:ascii="Arial" w:hAnsi="Arial" w:cs="Arial"/>
                <w:sz w:val="16"/>
                <w:szCs w:val="16"/>
              </w:rPr>
              <w:t xml:space="preserve">Termin przekazania: do 10 dnia kalendarzowego po każdym kwartale z danymi narastającymi od początku roku do końca </w:t>
            </w:r>
            <w:r w:rsidRPr="00790D6A">
              <w:rPr>
                <w:rFonts w:ascii="Arial" w:hAnsi="Arial" w:cs="Arial"/>
                <w:sz w:val="16"/>
                <w:szCs w:val="16"/>
              </w:rPr>
              <w:t>kwartału</w:t>
            </w:r>
          </w:p>
          <w:p w:rsidR="00790D6A" w:rsidRPr="00635650" w:rsidRDefault="00790D6A" w:rsidP="00C809F6">
            <w:pPr>
              <w:spacing w:before="8" w:after="8"/>
              <w:ind w:left="92" w:right="85"/>
              <w:rPr>
                <w:rFonts w:ascii="Arial" w:hAnsi="Arial" w:cs="Arial"/>
                <w:bCs/>
                <w:sz w:val="18"/>
                <w:szCs w:val="18"/>
              </w:rPr>
            </w:pPr>
            <w:r w:rsidRPr="00790D6A">
              <w:rPr>
                <w:rFonts w:ascii="Arial" w:hAnsi="Arial" w:cs="Arial"/>
                <w:bCs/>
                <w:sz w:val="16"/>
                <w:szCs w:val="16"/>
              </w:rPr>
              <w:t>z wyłączeniem I kwartału 2020 r.</w:t>
            </w:r>
          </w:p>
        </w:tc>
      </w:tr>
      <w:tr w:rsidR="00A17C14" w:rsidRPr="00642F80" w:rsidTr="00381A1C">
        <w:trPr>
          <w:cantSplit/>
          <w:trHeight w:val="238"/>
        </w:trPr>
        <w:tc>
          <w:tcPr>
            <w:tcW w:w="5954" w:type="dxa"/>
            <w:vMerge w:val="restart"/>
            <w:vAlign w:val="center"/>
          </w:tcPr>
          <w:p w:rsidR="00A17C14" w:rsidRPr="005B6BCB" w:rsidRDefault="00A17C14" w:rsidP="00381A1C">
            <w:pPr>
              <w:spacing w:before="40" w:after="8"/>
              <w:ind w:left="28" w:right="85"/>
              <w:rPr>
                <w:rFonts w:ascii="Arial" w:hAnsi="Arial" w:cs="Arial"/>
                <w:noProof/>
                <w:sz w:val="20"/>
                <w:szCs w:val="20"/>
              </w:rPr>
            </w:pPr>
            <w:r w:rsidRPr="005B6BCB">
              <w:rPr>
                <w:rFonts w:ascii="Arial" w:hAnsi="Arial" w:cs="Arial"/>
                <w:sz w:val="20"/>
                <w:szCs w:val="20"/>
              </w:rPr>
              <w:t>Apelacja Warszawska</w:t>
            </w:r>
          </w:p>
        </w:tc>
        <w:tc>
          <w:tcPr>
            <w:tcW w:w="4819" w:type="dxa"/>
            <w:vMerge/>
            <w:tcBorders>
              <w:bottom w:val="single" w:sz="8" w:space="0" w:color="auto"/>
            </w:tcBorders>
          </w:tcPr>
          <w:p w:rsidR="00A17C14" w:rsidRPr="00642F80" w:rsidRDefault="00A17C14" w:rsidP="00B81A46">
            <w:pPr>
              <w:spacing w:before="8" w:after="8"/>
              <w:ind w:left="85" w:right="85"/>
              <w:rPr>
                <w:rFonts w:ascii="Arial" w:hAnsi="Arial" w:cs="Arial"/>
              </w:rPr>
            </w:pPr>
          </w:p>
        </w:tc>
        <w:tc>
          <w:tcPr>
            <w:tcW w:w="4820" w:type="dxa"/>
            <w:vMerge/>
            <w:tcBorders>
              <w:bottom w:val="single" w:sz="8" w:space="0" w:color="auto"/>
            </w:tcBorders>
            <w:vAlign w:val="center"/>
          </w:tcPr>
          <w:p w:rsidR="00A17C14" w:rsidRPr="00C809F6" w:rsidRDefault="00A17C14" w:rsidP="008C7769">
            <w:pPr>
              <w:spacing w:before="8" w:after="8"/>
              <w:ind w:left="92" w:right="85"/>
              <w:rPr>
                <w:rFonts w:ascii="Arial" w:hAnsi="Arial" w:cs="Arial"/>
                <w:bCs/>
                <w:sz w:val="20"/>
                <w:szCs w:val="20"/>
              </w:rPr>
            </w:pPr>
          </w:p>
        </w:tc>
      </w:tr>
      <w:tr w:rsidR="00A17C14" w:rsidRPr="00642F80" w:rsidTr="00381A1C">
        <w:trPr>
          <w:cantSplit/>
          <w:trHeight w:val="238"/>
        </w:trPr>
        <w:tc>
          <w:tcPr>
            <w:tcW w:w="5954" w:type="dxa"/>
            <w:vMerge/>
            <w:vAlign w:val="bottom"/>
          </w:tcPr>
          <w:p w:rsidR="00A17C14" w:rsidRPr="005B6BCB" w:rsidRDefault="00A17C14" w:rsidP="00C24741">
            <w:pPr>
              <w:spacing w:before="40" w:after="8"/>
              <w:ind w:right="85"/>
              <w:rPr>
                <w:rFonts w:ascii="Arial" w:hAnsi="Arial" w:cs="Arial"/>
                <w:noProof/>
                <w:sz w:val="20"/>
                <w:szCs w:val="20"/>
              </w:rPr>
            </w:pPr>
          </w:p>
        </w:tc>
        <w:tc>
          <w:tcPr>
            <w:tcW w:w="4819" w:type="dxa"/>
            <w:vAlign w:val="center"/>
          </w:tcPr>
          <w:p w:rsidR="00A17C14" w:rsidRPr="00642F80" w:rsidRDefault="00A17C14" w:rsidP="00DB50F9">
            <w:pPr>
              <w:spacing w:before="40" w:after="8"/>
              <w:ind w:left="85" w:right="85"/>
              <w:jc w:val="center"/>
              <w:rPr>
                <w:rFonts w:ascii="Arial" w:hAnsi="Arial" w:cs="Arial"/>
              </w:rPr>
            </w:pPr>
            <w:r w:rsidRPr="00642F80">
              <w:rPr>
                <w:rFonts w:ascii="Arial" w:hAnsi="Arial" w:cs="Arial"/>
                <w:b/>
              </w:rPr>
              <w:t>za rok 2020 r.</w:t>
            </w:r>
          </w:p>
        </w:tc>
        <w:tc>
          <w:tcPr>
            <w:tcW w:w="4820" w:type="dxa"/>
            <w:vMerge/>
            <w:vAlign w:val="center"/>
          </w:tcPr>
          <w:p w:rsidR="00A17C14" w:rsidRPr="00642F80" w:rsidRDefault="00A17C14" w:rsidP="00B81A46">
            <w:pPr>
              <w:rPr>
                <w:rFonts w:ascii="Arial" w:hAnsi="Arial" w:cs="Arial"/>
                <w:sz w:val="20"/>
                <w:szCs w:val="20"/>
              </w:rPr>
            </w:pPr>
          </w:p>
        </w:tc>
      </w:tr>
    </w:tbl>
    <w:p w:rsidR="00A42A84" w:rsidRDefault="00A42A84" w:rsidP="002D6DB2">
      <w:pPr>
        <w:tabs>
          <w:tab w:val="left" w:pos="2790"/>
        </w:tabs>
        <w:spacing w:before="80" w:after="80"/>
        <w:rPr>
          <w:rFonts w:ascii="Arial" w:hAnsi="Arial" w:cs="Arial"/>
          <w:b/>
        </w:rPr>
      </w:pPr>
      <w:r w:rsidRPr="00DA2E2E">
        <w:rPr>
          <w:rFonts w:ascii="Arial" w:hAnsi="Arial" w:cs="Arial"/>
          <w:b/>
        </w:rPr>
        <w:t xml:space="preserve">Dział 1.  Ewidencja spraw – </w:t>
      </w:r>
      <w:r>
        <w:rPr>
          <w:rFonts w:ascii="Arial" w:hAnsi="Arial" w:cs="Arial"/>
          <w:b/>
        </w:rPr>
        <w:t xml:space="preserve">ogółem </w:t>
      </w:r>
      <w:r w:rsidRPr="00DA2E2E">
        <w:rPr>
          <w:rFonts w:ascii="Arial" w:hAnsi="Arial" w:cs="Arial"/>
          <w:b/>
        </w:rPr>
        <w:t>I i II instancja</w:t>
      </w:r>
    </w:p>
    <w:tbl>
      <w:tblPr>
        <w:tblW w:w="133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0"/>
        <w:gridCol w:w="360"/>
        <w:gridCol w:w="2126"/>
        <w:gridCol w:w="2126"/>
        <w:gridCol w:w="2126"/>
        <w:gridCol w:w="2127"/>
      </w:tblGrid>
      <w:tr w:rsidR="00A42A84" w:rsidRPr="0006786B" w:rsidTr="00142CFC">
        <w:trPr>
          <w:cantSplit/>
          <w:trHeight w:val="274"/>
        </w:trPr>
        <w:tc>
          <w:tcPr>
            <w:tcW w:w="4500" w:type="dxa"/>
            <w:vAlign w:val="center"/>
          </w:tcPr>
          <w:p w:rsidR="00A42A84" w:rsidRPr="00A42A84" w:rsidRDefault="00A42A84" w:rsidP="00142CFC">
            <w:pPr>
              <w:jc w:val="center"/>
              <w:rPr>
                <w:rFonts w:ascii="Arial" w:hAnsi="Arial" w:cs="Arial"/>
                <w:sz w:val="16"/>
                <w:szCs w:val="16"/>
              </w:rPr>
            </w:pPr>
            <w:r w:rsidRPr="00A42A84">
              <w:rPr>
                <w:rFonts w:ascii="Arial" w:hAnsi="Arial" w:cs="Arial"/>
                <w:sz w:val="16"/>
                <w:szCs w:val="16"/>
              </w:rPr>
              <w:t>Wyszczególnienie</w:t>
            </w:r>
          </w:p>
        </w:tc>
        <w:tc>
          <w:tcPr>
            <w:tcW w:w="360" w:type="dxa"/>
            <w:vAlign w:val="center"/>
          </w:tcPr>
          <w:p w:rsidR="00A42A84" w:rsidRPr="00A42A84" w:rsidRDefault="00A42A84" w:rsidP="00142CFC">
            <w:pPr>
              <w:jc w:val="center"/>
              <w:rPr>
                <w:rFonts w:ascii="Arial" w:hAnsi="Arial" w:cs="Arial"/>
                <w:sz w:val="12"/>
                <w:szCs w:val="12"/>
              </w:rPr>
            </w:pPr>
            <w:r w:rsidRPr="00A42A84">
              <w:rPr>
                <w:rFonts w:ascii="Arial" w:hAnsi="Arial" w:cs="Arial"/>
                <w:sz w:val="12"/>
                <w:szCs w:val="12"/>
              </w:rPr>
              <w:t>Lp.</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Pozostało z ubiegłego roku</w:t>
            </w:r>
            <w:r w:rsidRPr="00A42A84">
              <w:rPr>
                <w:rFonts w:ascii="Arial" w:hAnsi="Arial" w:cs="Arial"/>
                <w:bCs/>
                <w:sz w:val="14"/>
                <w:szCs w:val="14"/>
              </w:rPr>
              <w:t xml:space="preserve"> </w:t>
            </w:r>
          </w:p>
        </w:tc>
        <w:tc>
          <w:tcPr>
            <w:tcW w:w="2126" w:type="dxa"/>
            <w:vAlign w:val="center"/>
          </w:tcPr>
          <w:p w:rsidR="00A42A84" w:rsidRPr="00A42A84" w:rsidRDefault="00A42A84" w:rsidP="00142CFC">
            <w:pPr>
              <w:jc w:val="center"/>
              <w:rPr>
                <w:rFonts w:ascii="Arial" w:hAnsi="Arial" w:cs="Arial"/>
                <w:sz w:val="14"/>
                <w:szCs w:val="14"/>
              </w:rPr>
            </w:pPr>
            <w:r w:rsidRPr="00A42A84">
              <w:rPr>
                <w:rFonts w:ascii="Arial" w:hAnsi="Arial" w:cs="Arial"/>
                <w:sz w:val="14"/>
                <w:szCs w:val="14"/>
              </w:rPr>
              <w:t>WPŁYNĘŁO</w:t>
            </w:r>
          </w:p>
          <w:p w:rsidR="00A42A84" w:rsidRPr="00A42A84" w:rsidRDefault="00A42A84" w:rsidP="00142CFC">
            <w:pPr>
              <w:jc w:val="center"/>
              <w:rPr>
                <w:rFonts w:ascii="Arial" w:hAnsi="Arial" w:cs="Arial"/>
                <w:sz w:val="14"/>
                <w:szCs w:val="14"/>
              </w:rPr>
            </w:pPr>
            <w:r w:rsidRPr="00A42A84">
              <w:rPr>
                <w:rFonts w:ascii="Arial" w:hAnsi="Arial" w:cs="Arial"/>
                <w:sz w:val="14"/>
                <w:szCs w:val="14"/>
              </w:rPr>
              <w:t>razem</w:t>
            </w:r>
          </w:p>
        </w:tc>
        <w:tc>
          <w:tcPr>
            <w:tcW w:w="2126" w:type="dxa"/>
            <w:vAlign w:val="center"/>
          </w:tcPr>
          <w:p w:rsidR="00A42A84" w:rsidRPr="00A42A84" w:rsidRDefault="00A42A84" w:rsidP="00142CFC">
            <w:pPr>
              <w:jc w:val="center"/>
              <w:rPr>
                <w:rFonts w:ascii="Arial" w:hAnsi="Arial" w:cs="Arial"/>
                <w:sz w:val="14"/>
              </w:rPr>
            </w:pPr>
            <w:r w:rsidRPr="00A42A84">
              <w:rPr>
                <w:rFonts w:ascii="Arial" w:hAnsi="Arial" w:cs="Arial"/>
                <w:sz w:val="14"/>
              </w:rPr>
              <w:t>ZAŁATWIONO</w:t>
            </w:r>
          </w:p>
          <w:p w:rsidR="00A42A84" w:rsidRPr="00A42A84" w:rsidRDefault="00A42A84" w:rsidP="00142CFC">
            <w:pPr>
              <w:jc w:val="center"/>
              <w:rPr>
                <w:rFonts w:ascii="Arial" w:hAnsi="Arial" w:cs="Arial"/>
                <w:sz w:val="14"/>
              </w:rPr>
            </w:pPr>
            <w:r w:rsidRPr="00A42A84">
              <w:rPr>
                <w:rFonts w:ascii="Arial" w:hAnsi="Arial" w:cs="Arial"/>
                <w:sz w:val="14"/>
              </w:rPr>
              <w:t>razem</w:t>
            </w:r>
          </w:p>
        </w:tc>
        <w:tc>
          <w:tcPr>
            <w:tcW w:w="2127" w:type="dxa"/>
            <w:vAlign w:val="center"/>
          </w:tcPr>
          <w:p w:rsidR="00A42A84" w:rsidRPr="00A42A84" w:rsidRDefault="00A42A84" w:rsidP="00142CFC">
            <w:pPr>
              <w:jc w:val="center"/>
              <w:rPr>
                <w:rFonts w:ascii="Arial" w:hAnsi="Arial" w:cs="Arial"/>
                <w:sz w:val="14"/>
              </w:rPr>
            </w:pPr>
            <w:r w:rsidRPr="00A42A84">
              <w:rPr>
                <w:rFonts w:ascii="Arial" w:hAnsi="Arial" w:cs="Arial"/>
                <w:sz w:val="14"/>
              </w:rPr>
              <w:t>Pozostało na okres następny</w:t>
            </w:r>
          </w:p>
        </w:tc>
      </w:tr>
      <w:tr w:rsidR="00A42A84" w:rsidRPr="0006786B" w:rsidTr="00142CFC">
        <w:trPr>
          <w:cantSplit/>
        </w:trPr>
        <w:tc>
          <w:tcPr>
            <w:tcW w:w="4860" w:type="dxa"/>
            <w:gridSpan w:val="2"/>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0</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1</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2</w:t>
            </w:r>
          </w:p>
        </w:tc>
        <w:tc>
          <w:tcPr>
            <w:tcW w:w="2126"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3</w:t>
            </w:r>
          </w:p>
        </w:tc>
        <w:tc>
          <w:tcPr>
            <w:tcW w:w="2127" w:type="dxa"/>
            <w:vAlign w:val="center"/>
          </w:tcPr>
          <w:p w:rsidR="00A42A84" w:rsidRPr="00A42A84" w:rsidRDefault="00A42A84" w:rsidP="00142CFC">
            <w:pPr>
              <w:jc w:val="center"/>
              <w:rPr>
                <w:rFonts w:ascii="Arial" w:hAnsi="Arial" w:cs="Arial"/>
                <w:bCs/>
                <w:sz w:val="12"/>
                <w:szCs w:val="12"/>
              </w:rPr>
            </w:pPr>
            <w:r w:rsidRPr="00A42A84">
              <w:rPr>
                <w:rFonts w:ascii="Arial" w:hAnsi="Arial" w:cs="Arial"/>
                <w:bCs/>
                <w:sz w:val="12"/>
                <w:szCs w:val="12"/>
              </w:rPr>
              <w:t>4</w:t>
            </w:r>
          </w:p>
        </w:tc>
      </w:tr>
      <w:tr w:rsidR="00142CFC" w:rsidRPr="00371754" w:rsidTr="00142CFC">
        <w:trPr>
          <w:cantSplit/>
          <w:trHeight w:hRule="exact" w:val="227"/>
        </w:trPr>
        <w:tc>
          <w:tcPr>
            <w:tcW w:w="4500" w:type="dxa"/>
            <w:tcBorders>
              <w:right w:val="single" w:sz="12" w:space="0" w:color="auto"/>
            </w:tcBorders>
            <w:vAlign w:val="center"/>
          </w:tcPr>
          <w:p w:rsidR="00142CFC" w:rsidRPr="00A42A84" w:rsidRDefault="00142CFC" w:rsidP="00142CFC">
            <w:pPr>
              <w:pStyle w:val="Nagwek1"/>
              <w:spacing w:line="180" w:lineRule="exact"/>
              <w:rPr>
                <w:sz w:val="16"/>
                <w:szCs w:val="16"/>
              </w:rPr>
            </w:pPr>
            <w:r w:rsidRPr="00A42A84">
              <w:rPr>
                <w:sz w:val="16"/>
                <w:szCs w:val="16"/>
              </w:rPr>
              <w:t>Ogółem I i II instancja (dz. 1.1.1 w. 01 + dz. 1.1.2. w. 01)</w:t>
            </w:r>
          </w:p>
        </w:tc>
        <w:tc>
          <w:tcPr>
            <w:tcW w:w="360" w:type="dxa"/>
            <w:tcBorders>
              <w:top w:val="single" w:sz="12" w:space="0" w:color="auto"/>
              <w:left w:val="single" w:sz="12" w:space="0" w:color="auto"/>
              <w:bottom w:val="single" w:sz="12" w:space="0" w:color="auto"/>
            </w:tcBorders>
            <w:vAlign w:val="center"/>
          </w:tcPr>
          <w:p w:rsidR="00142CFC" w:rsidRPr="00A42A84" w:rsidRDefault="00142CFC" w:rsidP="00142CFC">
            <w:pPr>
              <w:jc w:val="center"/>
              <w:rPr>
                <w:rFonts w:ascii="Arial" w:hAnsi="Arial" w:cs="Arial"/>
                <w:sz w:val="11"/>
                <w:szCs w:val="11"/>
              </w:rPr>
            </w:pPr>
            <w:r w:rsidRPr="00A42A84">
              <w:rPr>
                <w:rFonts w:ascii="Arial" w:hAnsi="Arial" w:cs="Arial"/>
                <w:sz w:val="11"/>
                <w:szCs w:val="11"/>
              </w:rPr>
              <w:t>01</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31.092</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48.742</w:t>
            </w:r>
          </w:p>
        </w:tc>
        <w:tc>
          <w:tcPr>
            <w:tcW w:w="2126" w:type="dxa"/>
            <w:tcBorders>
              <w:top w:val="single" w:sz="12" w:space="0" w:color="auto"/>
              <w:bottom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36.277</w:t>
            </w:r>
          </w:p>
        </w:tc>
        <w:tc>
          <w:tcPr>
            <w:tcW w:w="2127" w:type="dxa"/>
            <w:tcBorders>
              <w:top w:val="single" w:sz="12" w:space="0" w:color="auto"/>
              <w:bottom w:val="single" w:sz="12" w:space="0" w:color="auto"/>
              <w:right w:val="single" w:sz="12" w:space="0" w:color="auto"/>
            </w:tcBorders>
            <w:vAlign w:val="center"/>
          </w:tcPr>
          <w:p w:rsidR="00142CFC" w:rsidRDefault="00142CFC" w:rsidP="00142CFC">
            <w:pPr>
              <w:jc w:val="right"/>
              <w:rPr>
                <w:rFonts w:ascii="Arial" w:hAnsi="Arial" w:cs="Arial"/>
                <w:color w:val="000000"/>
                <w:sz w:val="14"/>
                <w:szCs w:val="14"/>
              </w:rPr>
            </w:pPr>
            <w:r>
              <w:rPr>
                <w:rFonts w:ascii="Arial" w:hAnsi="Arial" w:cs="Arial"/>
                <w:color w:val="000000"/>
                <w:sz w:val="14"/>
                <w:szCs w:val="14"/>
              </w:rPr>
              <w:t>43.557</w:t>
            </w: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 xml:space="preserve">Dział 1.1.1.  Ewidencja spraw – I instancja </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A366B">
        <w:trPr>
          <w:cantSplit/>
          <w:trHeight w:hRule="exact" w:val="227"/>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142CFC">
        <w:trPr>
          <w:cantSplit/>
          <w:trHeight w:val="301"/>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A42A84" w:rsidP="004C70FC">
            <w:pPr>
              <w:pStyle w:val="Nagwek1"/>
              <w:spacing w:after="40" w:line="140" w:lineRule="exact"/>
              <w:ind w:left="85" w:right="85"/>
              <w:rPr>
                <w:rFonts w:cs="Arial"/>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Pr="00635650">
              <w:rPr>
                <w:rFonts w:cs="Arial"/>
                <w:sz w:val="11"/>
                <w:szCs w:val="11"/>
              </w:rPr>
              <w:t>(wiersze 0</w:t>
            </w:r>
            <w:r>
              <w:rPr>
                <w:rFonts w:cs="Arial"/>
                <w:sz w:val="11"/>
                <w:szCs w:val="11"/>
              </w:rPr>
              <w:t>2</w:t>
            </w:r>
            <w:r w:rsidRPr="00635650">
              <w:rPr>
                <w:rFonts w:cs="Arial"/>
                <w:sz w:val="11"/>
                <w:szCs w:val="11"/>
              </w:rPr>
              <w:t>+ dz.  1.1.1.a w.01)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24.433</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37.761</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24.439</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37.755</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1324D7" w:rsidRDefault="0000495E" w:rsidP="004E7E9B">
            <w:pPr>
              <w:pStyle w:val="Nagwek1"/>
              <w:spacing w:after="40" w:line="140" w:lineRule="exact"/>
              <w:ind w:left="85" w:right="85"/>
              <w:rPr>
                <w:rFonts w:cs="Arial"/>
                <w:b/>
                <w:sz w:val="14"/>
              </w:rPr>
            </w:pPr>
            <w:r w:rsidRPr="001324D7">
              <w:rPr>
                <w:rFonts w:cs="Arial"/>
                <w:b/>
                <w:sz w:val="14"/>
              </w:rPr>
              <w:t xml:space="preserve">Ogółem I instancja </w:t>
            </w:r>
            <w:r w:rsidRPr="001324D7">
              <w:rPr>
                <w:rFonts w:cs="Arial"/>
                <w:b/>
                <w:bCs/>
                <w:sz w:val="14"/>
              </w:rPr>
              <w:t xml:space="preserve">z wyłączeniem zażaleniowych </w:t>
            </w:r>
            <w:r w:rsidRPr="001324D7">
              <w:rPr>
                <w:rFonts w:cs="Arial"/>
                <w:sz w:val="11"/>
                <w:szCs w:val="11"/>
              </w:rPr>
              <w:t>(wiersze 03, 121, 128, 140, 145, 186, 203, 204)</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24.433</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36.067</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23.331</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11.331</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1.328</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2.356</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367</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1.957</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155</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946</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5.992</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10.434</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1.983</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37.169</w:t>
            </w:r>
          </w:p>
        </w:tc>
      </w:tr>
      <w:tr w:rsidR="002D6DB2" w:rsidRPr="00DA2E2E" w:rsidTr="00142CFC">
        <w:trPr>
          <w:cantSplit/>
          <w:trHeight w:val="385"/>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142CFC">
            <w:pPr>
              <w:spacing w:line="16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w:t>
            </w:r>
            <w:r w:rsidR="0000495E">
              <w:rPr>
                <w:rFonts w:ascii="Arial" w:hAnsi="Arial" w:cs="Arial"/>
                <w:sz w:val="11"/>
                <w:szCs w:val="11"/>
              </w:rPr>
              <w:t>20</w:t>
            </w:r>
            <w:r w:rsidRPr="00DA2E2E">
              <w:rPr>
                <w:rFonts w:ascii="Arial" w:hAnsi="Arial" w:cs="Arial"/>
                <w:sz w:val="11"/>
                <w:szCs w:val="11"/>
              </w:rPr>
              <w:t>)</w:t>
            </w:r>
            <w:r w:rsidR="0000495E">
              <w:rPr>
                <w:rFonts w:ascii="Arial" w:hAnsi="Arial" w:cs="Arial"/>
                <w:sz w:val="11"/>
                <w:szCs w:val="11"/>
              </w:rPr>
              <w:t xml:space="preserve"> </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22.499</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a)w)26.238</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a)w)13.418</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w)g)4.217</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w)757</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1.796</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255</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1.603</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154</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860</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4.790</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10.121</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1.963</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a)w)35.319</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4.100</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4.033</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3.626</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2.638</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221</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354</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168</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352</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2.382</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314</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4.509</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3.926</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3.894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3.497</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2.539</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55</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345</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166</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2.271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298</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4.325</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79</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55</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48</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86</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95</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83</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68</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97</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97</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b)59</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100</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87</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92</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097027" w:rsidP="004C70FC">
            <w:pPr>
              <w:jc w:val="right"/>
              <w:rPr>
                <w:rFonts w:ascii="Arial" w:hAnsi="Arial" w:cs="Arial"/>
                <w:color w:val="000000"/>
                <w:sz w:val="14"/>
                <w:szCs w:val="14"/>
              </w:rPr>
            </w:pPr>
            <w:r w:rsidRPr="00DA2E2E">
              <w:rPr>
                <w:rFonts w:ascii="Arial" w:hAnsi="Arial" w:cs="Arial"/>
                <w:color w:val="000000"/>
                <w:sz w:val="14"/>
                <w:szCs w:val="14"/>
              </w:rPr>
              <w:t>c)</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142C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105</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75</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67</w:t>
            </w: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w:t>
            </w: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w:t>
            </w: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793"/>
        <w:gridCol w:w="1187"/>
        <w:gridCol w:w="347"/>
        <w:gridCol w:w="432"/>
        <w:gridCol w:w="854"/>
        <w:gridCol w:w="1133"/>
        <w:gridCol w:w="851"/>
        <w:gridCol w:w="831"/>
        <w:gridCol w:w="672"/>
        <w:gridCol w:w="669"/>
        <w:gridCol w:w="756"/>
        <w:gridCol w:w="538"/>
        <w:gridCol w:w="805"/>
        <w:gridCol w:w="633"/>
        <w:gridCol w:w="716"/>
        <w:gridCol w:w="660"/>
        <w:gridCol w:w="616"/>
        <w:gridCol w:w="826"/>
        <w:gridCol w:w="1280"/>
        <w:gridCol w:w="8"/>
      </w:tblGrid>
      <w:tr w:rsidR="002D6DB2" w:rsidRPr="00DA2E2E" w:rsidTr="004D4B12">
        <w:trPr>
          <w:cantSplit/>
          <w:trHeight w:hRule="exact" w:val="240"/>
          <w:tblHeader/>
        </w:trPr>
        <w:tc>
          <w:tcPr>
            <w:tcW w:w="361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31"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D4B12">
        <w:trPr>
          <w:cantSplit/>
          <w:trHeight w:hRule="exact" w:val="24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8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9"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180"/>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248"/>
          <w:tblHeader/>
        </w:trPr>
        <w:tc>
          <w:tcPr>
            <w:tcW w:w="361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cantSplit/>
          <w:trHeight w:val="478"/>
          <w:tblHeader/>
        </w:trPr>
        <w:tc>
          <w:tcPr>
            <w:tcW w:w="361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9"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3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1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D4B12">
        <w:trPr>
          <w:gridAfter w:val="1"/>
          <w:wAfter w:w="8" w:type="dxa"/>
          <w:cantSplit/>
          <w:trHeight w:hRule="exact" w:val="170"/>
          <w:tblHeader/>
        </w:trPr>
        <w:tc>
          <w:tcPr>
            <w:tcW w:w="361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9"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3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3A6B60">
        <w:trPr>
          <w:gridAfter w:val="1"/>
          <w:wAfter w:w="8" w:type="dxa"/>
          <w:cantSplit/>
          <w:trHeight w:val="129"/>
        </w:trPr>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980" w:type="dxa"/>
            <w:gridSpan w:val="2"/>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64</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145</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353</w:t>
            </w:r>
          </w:p>
        </w:tc>
      </w:tr>
      <w:tr w:rsidR="002D6DB2" w:rsidRPr="00DA2E2E" w:rsidTr="003A6B60">
        <w:trPr>
          <w:gridAfter w:val="1"/>
          <w:wAfter w:w="8" w:type="dxa"/>
          <w:cantSplit/>
          <w:trHeight w:val="129"/>
        </w:trPr>
        <w:tc>
          <w:tcPr>
            <w:tcW w:w="851"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217</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299</w:t>
            </w:r>
          </w:p>
        </w:tc>
      </w:tr>
      <w:tr w:rsidR="002D6DB2" w:rsidRPr="00DA2E2E" w:rsidTr="003A6B60">
        <w:trPr>
          <w:gridAfter w:val="1"/>
          <w:wAfter w:w="8" w:type="dxa"/>
          <w:cantSplit/>
          <w:trHeight w:val="740"/>
        </w:trPr>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980" w:type="dxa"/>
            <w:gridSpan w:val="2"/>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D4B12">
        <w:trPr>
          <w:gridAfter w:val="1"/>
          <w:wAfter w:w="8" w:type="dxa"/>
          <w:cantSplit/>
          <w:trHeight w:val="129"/>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r>
      <w:tr w:rsidR="002D6DB2" w:rsidRPr="00DA2E2E" w:rsidTr="004D4B12">
        <w:trPr>
          <w:gridAfter w:val="1"/>
          <w:wAfter w:w="8" w:type="dxa"/>
          <w:cantSplit/>
          <w:trHeight w:hRule="exact" w:val="34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197</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159</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47</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85</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38</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218</w:t>
            </w:r>
          </w:p>
        </w:tc>
      </w:tr>
      <w:tr w:rsidR="002D6DB2" w:rsidRPr="00DA2E2E" w:rsidTr="004D4B12">
        <w:trPr>
          <w:gridAfter w:val="1"/>
          <w:wAfter w:w="8" w:type="dxa"/>
          <w:cantSplit/>
          <w:trHeight w:val="422"/>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3A6B60">
        <w:trPr>
          <w:gridAfter w:val="1"/>
          <w:wAfter w:w="8" w:type="dxa"/>
          <w:cantSplit/>
          <w:trHeight w:val="423"/>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250</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106</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240</w:t>
            </w:r>
          </w:p>
        </w:tc>
      </w:tr>
      <w:tr w:rsidR="002D6DB2" w:rsidRPr="00DA2E2E" w:rsidTr="003A6B60">
        <w:trPr>
          <w:gridAfter w:val="1"/>
          <w:wAfter w:w="8" w:type="dxa"/>
          <w:cantSplit/>
          <w:trHeight w:val="6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2D6DB2" w:rsidRPr="00DA2E2E" w:rsidTr="003A6B60">
        <w:trPr>
          <w:gridAfter w:val="1"/>
          <w:wAfter w:w="8" w:type="dxa"/>
          <w:cantSplit/>
          <w:trHeight w:val="409"/>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67</w:t>
            </w:r>
          </w:p>
        </w:tc>
      </w:tr>
      <w:tr w:rsidR="002D6DB2" w:rsidRPr="00DA2E2E" w:rsidTr="003A6B60">
        <w:trPr>
          <w:gridAfter w:val="1"/>
          <w:wAfter w:w="8" w:type="dxa"/>
          <w:cantSplit/>
          <w:trHeight w:val="340"/>
        </w:trPr>
        <w:tc>
          <w:tcPr>
            <w:tcW w:w="851"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793"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69</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55</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69</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793"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7"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115</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70</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36</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108</w:t>
            </w:r>
          </w:p>
        </w:tc>
      </w:tr>
      <w:tr w:rsidR="002D6DB2" w:rsidRPr="00DA2E2E" w:rsidTr="003A6B60">
        <w:trPr>
          <w:gridAfter w:val="1"/>
          <w:wAfter w:w="8" w:type="dxa"/>
          <w:cantSplit/>
          <w:trHeight w:val="340"/>
        </w:trPr>
        <w:tc>
          <w:tcPr>
            <w:tcW w:w="851"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98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1.043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594</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96</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110</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74</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155</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544</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132</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1.132</w:t>
            </w:r>
          </w:p>
        </w:tc>
      </w:tr>
      <w:tr w:rsidR="002D6DB2"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196</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42</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175</w:t>
            </w:r>
          </w:p>
        </w:tc>
      </w:tr>
      <w:tr w:rsidR="002D6DB2" w:rsidRPr="00DA2E2E" w:rsidTr="004D4B12">
        <w:trPr>
          <w:gridAfter w:val="1"/>
          <w:wAfter w:w="8" w:type="dxa"/>
          <w:cantSplit/>
          <w:trHeight w:hRule="exact" w:val="380"/>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ustawy z dnia 30 czerwca 2000 r. - Prawo własności przemysłowej (Dz. U. z 2017 r. poz. 776)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D4B12">
        <w:trPr>
          <w:gridAfter w:val="1"/>
          <w:wAfter w:w="8" w:type="dxa"/>
          <w:cantSplit/>
          <w:trHeight w:val="268"/>
        </w:trPr>
        <w:tc>
          <w:tcPr>
            <w:tcW w:w="283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97</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47</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146</w:t>
            </w:r>
          </w:p>
        </w:tc>
      </w:tr>
      <w:tr w:rsidR="003A6B60" w:rsidRPr="00DA2E2E" w:rsidTr="003A6B60">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Uchylenie uchwał wspólnot mieszkaniowych (art. 25 ust. 1 ustawy z dnia 24 czerwca 1994 r. o własności lokali)</w:t>
            </w:r>
          </w:p>
        </w:tc>
        <w:tc>
          <w:tcPr>
            <w:tcW w:w="347" w:type="dxa"/>
            <w:tcBorders>
              <w:top w:val="single" w:sz="2" w:space="0" w:color="auto"/>
              <w:left w:val="single" w:sz="2" w:space="0" w:color="auto"/>
              <w:bottom w:val="single" w:sz="2" w:space="0" w:color="auto"/>
              <w:right w:val="single" w:sz="18" w:space="0" w:color="auto"/>
            </w:tcBorders>
          </w:tcPr>
          <w:p w:rsidR="003A6B60" w:rsidRPr="003A6B60" w:rsidRDefault="003A6B60" w:rsidP="003A6B60">
            <w:pPr>
              <w:spacing w:line="120" w:lineRule="exact"/>
              <w:ind w:left="57"/>
              <w:rPr>
                <w:rFonts w:ascii="Arial" w:hAnsi="Arial" w:cs="Arial"/>
                <w:sz w:val="11"/>
                <w:szCs w:val="11"/>
              </w:rPr>
            </w:pPr>
            <w:r w:rsidRPr="003A6B60">
              <w:rPr>
                <w:rFonts w:ascii="Arial" w:hAnsi="Arial" w:cs="Arial"/>
                <w:sz w:val="11"/>
                <w:szCs w:val="11"/>
              </w:rPr>
              <w:t>035wm</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39</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33</w:t>
            </w:r>
          </w:p>
        </w:tc>
      </w:tr>
      <w:tr w:rsidR="003A6B60" w:rsidRPr="00DA2E2E" w:rsidTr="004D4B12">
        <w:trPr>
          <w:gridAfter w:val="1"/>
          <w:wAfter w:w="8" w:type="dxa"/>
          <w:cantSplit/>
          <w:trHeight w:val="283"/>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4D4B12">
        <w:trPr>
          <w:gridAfter w:val="1"/>
          <w:wAfter w:w="8" w:type="dxa"/>
          <w:cantSplit/>
          <w:trHeight w:hRule="exact" w:val="227"/>
        </w:trPr>
        <w:tc>
          <w:tcPr>
            <w:tcW w:w="2831"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64</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38</w:t>
            </w: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w:t>
            </w: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33</w:t>
            </w: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4D4B12">
        <w:trPr>
          <w:gridAfter w:val="1"/>
          <w:wAfter w:w="8" w:type="dxa"/>
          <w:cantSplit/>
          <w:trHeight w:hRule="exact" w:val="227"/>
        </w:trPr>
        <w:tc>
          <w:tcPr>
            <w:tcW w:w="2831" w:type="dxa"/>
            <w:gridSpan w:val="3"/>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44</w:t>
            </w:r>
          </w:p>
        </w:tc>
        <w:tc>
          <w:tcPr>
            <w:tcW w:w="85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11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r>
    </w:tbl>
    <w:p w:rsidR="002D6DB2" w:rsidRPr="00DA2E2E" w:rsidRDefault="002D6DB2" w:rsidP="002D6DB2">
      <w:pPr>
        <w:rPr>
          <w:rFonts w:ascii="Arial" w:hAnsi="Arial" w:cs="Arial"/>
          <w:b/>
        </w:rPr>
      </w:pPr>
      <w:r>
        <w:br w:type="page"/>
      </w:r>
      <w:r w:rsidRPr="00DA2E2E">
        <w:rPr>
          <w:rFonts w:ascii="Arial" w:hAnsi="Arial" w:cs="Arial"/>
          <w:b/>
        </w:rPr>
        <w:t>Dział 1.1.1.  Ewidencja spraw – 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220"/>
        <w:gridCol w:w="594"/>
        <w:gridCol w:w="1175"/>
        <w:gridCol w:w="360"/>
        <w:gridCol w:w="445"/>
        <w:gridCol w:w="899"/>
        <w:gridCol w:w="1139"/>
        <w:gridCol w:w="781"/>
        <w:gridCol w:w="9"/>
        <w:gridCol w:w="851"/>
        <w:gridCol w:w="672"/>
        <w:gridCol w:w="758"/>
        <w:gridCol w:w="853"/>
        <w:gridCol w:w="593"/>
        <w:gridCol w:w="788"/>
        <w:gridCol w:w="594"/>
        <w:gridCol w:w="26"/>
        <w:gridCol w:w="588"/>
        <w:gridCol w:w="687"/>
        <w:gridCol w:w="688"/>
        <w:gridCol w:w="798"/>
        <w:gridCol w:w="1288"/>
      </w:tblGrid>
      <w:tr w:rsidR="002D6DB2" w:rsidRPr="00DA2E2E" w:rsidTr="008B539C">
        <w:trPr>
          <w:cantSplit/>
          <w:trHeight w:hRule="exact" w:val="240"/>
          <w:tblHeader/>
        </w:trPr>
        <w:tc>
          <w:tcPr>
            <w:tcW w:w="348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0"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CA0432">
        <w:trPr>
          <w:cantSplit/>
          <w:trHeight w:hRule="exact" w:val="24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0"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8"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9"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180"/>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9"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248"/>
          <w:tblHeader/>
        </w:trPr>
        <w:tc>
          <w:tcPr>
            <w:tcW w:w="348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6"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val="478"/>
          <w:tblHeader/>
        </w:trPr>
        <w:tc>
          <w:tcPr>
            <w:tcW w:w="348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8"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614"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CA0432">
        <w:trPr>
          <w:cantSplit/>
          <w:trHeight w:hRule="exact" w:val="170"/>
          <w:tblHeader/>
        </w:trPr>
        <w:tc>
          <w:tcPr>
            <w:tcW w:w="348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8"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14"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A6B60" w:rsidRPr="00DA2E2E" w:rsidTr="00CA0432">
        <w:trPr>
          <w:cantSplit/>
          <w:trHeight w:val="204"/>
        </w:trPr>
        <w:tc>
          <w:tcPr>
            <w:tcW w:w="911" w:type="dxa"/>
            <w:gridSpan w:val="2"/>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pStyle w:val="Tekstpodstawowy"/>
              <w:ind w:left="57"/>
              <w:rPr>
                <w:rFonts w:cs="Arial"/>
                <w:color w:val="auto"/>
                <w:sz w:val="11"/>
              </w:rPr>
            </w:pPr>
            <w:r w:rsidRPr="00DA2E2E">
              <w:rPr>
                <w:rFonts w:cs="Arial"/>
                <w:color w:val="auto"/>
                <w:sz w:val="11"/>
              </w:rPr>
              <w:t>Spory na tle obrotu</w:t>
            </w: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akcjami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45</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w:t>
            </w:r>
          </w:p>
        </w:tc>
      </w:tr>
      <w:tr w:rsidR="003A6B60" w:rsidRPr="00DA2E2E" w:rsidTr="00CA0432">
        <w:trPr>
          <w:cantSplit/>
          <w:trHeight w:hRule="exact" w:val="227"/>
        </w:trPr>
        <w:tc>
          <w:tcPr>
            <w:tcW w:w="911" w:type="dxa"/>
            <w:gridSpan w:val="2"/>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p>
        </w:tc>
        <w:tc>
          <w:tcPr>
            <w:tcW w:w="1769" w:type="dxa"/>
            <w:gridSpan w:val="2"/>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348</w:t>
            </w:r>
          </w:p>
        </w:tc>
        <w:tc>
          <w:tcPr>
            <w:tcW w:w="79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73</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614"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52</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84</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398</w:t>
            </w:r>
          </w:p>
        </w:tc>
      </w:tr>
      <w:tr w:rsidR="003A6B60" w:rsidRPr="00DA2E2E" w:rsidTr="008B539C">
        <w:trPr>
          <w:cantSplit/>
          <w:trHeight w:hRule="exact" w:val="3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045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436</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196</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35</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26</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23</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73</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55</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439</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rPr>
            </w:pPr>
            <w:r w:rsidRPr="00DA2E2E">
              <w:rPr>
                <w:rFonts w:ascii="Arial" w:hAnsi="Arial" w:cs="Arial"/>
                <w:sz w:val="11"/>
              </w:rPr>
              <w:t>086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8B539C">
        <w:trPr>
          <w:cantSplit/>
          <w:trHeight w:val="480"/>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Pr>
                <w:rFonts w:ascii="Arial" w:hAnsi="Arial" w:cs="Arial"/>
                <w:sz w:val="11"/>
                <w:szCs w:val="11"/>
              </w:rPr>
              <w:t xml:space="preserve"> (Dz. U. z 2018</w:t>
            </w:r>
            <w:r w:rsidRPr="00DA2E2E">
              <w:rPr>
                <w:rFonts w:ascii="Arial" w:hAnsi="Arial" w:cs="Arial"/>
                <w:sz w:val="11"/>
                <w:szCs w:val="11"/>
              </w:rPr>
              <w:t xml:space="preserve"> r.  poz. </w:t>
            </w:r>
            <w:r>
              <w:rPr>
                <w:rFonts w:ascii="Arial" w:hAnsi="Arial" w:cs="Arial"/>
                <w:sz w:val="11"/>
                <w:szCs w:val="11"/>
              </w:rPr>
              <w:t>1234</w:t>
            </w:r>
            <w:r w:rsidRPr="00DA2E2E">
              <w:rPr>
                <w:rFonts w:ascii="Arial" w:hAnsi="Arial" w:cs="Arial"/>
                <w:sz w:val="11"/>
                <w:szCs w:val="11"/>
              </w:rPr>
              <w:t xml:space="preserve"> z późn. zm.)]</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071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49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spółki cywilnej</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046</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r>
      <w:tr w:rsidR="003A6B60" w:rsidRPr="00DA2E2E" w:rsidTr="008B539C">
        <w:trPr>
          <w:cantSplit/>
          <w:trHeight w:val="325"/>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0" w:type="dxa"/>
            <w:tcBorders>
              <w:top w:val="single" w:sz="2" w:space="0" w:color="auto"/>
              <w:left w:val="single" w:sz="2" w:space="0" w:color="auto"/>
              <w:bottom w:val="single" w:sz="2" w:space="0" w:color="auto"/>
              <w:right w:val="single" w:sz="18" w:space="0" w:color="auto"/>
            </w:tcBorders>
            <w:shd w:val="clear" w:color="auto" w:fill="auto"/>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047</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324</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148</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47</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26</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50</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139</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387</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ind w:left="57"/>
              <w:rPr>
                <w:rFonts w:ascii="Arial" w:hAnsi="Arial" w:cs="Arial"/>
                <w:sz w:val="11"/>
                <w:szCs w:val="11"/>
              </w:rPr>
            </w:pPr>
            <w:r w:rsidRPr="00DA2E2E">
              <w:rPr>
                <w:rFonts w:ascii="Arial" w:hAnsi="Arial" w:cs="Arial"/>
                <w:sz w:val="11"/>
                <w:szCs w:val="11"/>
              </w:rPr>
              <w:t>Roszczenia z umowy komisu</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048</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52</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r>
      <w:tr w:rsidR="003A6B60" w:rsidRPr="00DA2E2E" w:rsidTr="008B539C">
        <w:trPr>
          <w:cantSplit/>
          <w:trHeight w:val="303"/>
        </w:trPr>
        <w:tc>
          <w:tcPr>
            <w:tcW w:w="691" w:type="dxa"/>
            <w:vMerge w:val="restart"/>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poręczenia</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049a</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53</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r>
      <w:tr w:rsidR="003A6B60" w:rsidRPr="00DA2E2E" w:rsidTr="008B539C">
        <w:trPr>
          <w:cantSplit/>
          <w:trHeight w:val="30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049b</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54</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r>
      <w:tr w:rsidR="003A6B60" w:rsidRPr="00DA2E2E" w:rsidTr="008B539C">
        <w:trPr>
          <w:cantSplit/>
          <w:trHeight w:val="303"/>
        </w:trPr>
        <w:tc>
          <w:tcPr>
            <w:tcW w:w="691" w:type="dxa"/>
            <w:vMerge/>
            <w:tcBorders>
              <w:top w:val="single" w:sz="2" w:space="0" w:color="auto"/>
              <w:left w:val="single" w:sz="2" w:space="0" w:color="auto"/>
              <w:bottom w:val="single" w:sz="4"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innych</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049</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55</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1.541</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811</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762</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266</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146</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36</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264</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658</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198</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1.590</w:t>
            </w:r>
          </w:p>
        </w:tc>
      </w:tr>
      <w:tr w:rsidR="003A6B60" w:rsidRPr="00DA2E2E" w:rsidTr="008B539C">
        <w:trPr>
          <w:cantSplit/>
          <w:trHeight w:hRule="exact" w:val="628"/>
        </w:trPr>
        <w:tc>
          <w:tcPr>
            <w:tcW w:w="691" w:type="dxa"/>
            <w:vMerge w:val="restart"/>
            <w:tcBorders>
              <w:top w:val="single" w:sz="4"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049c</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56</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65</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117</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y)29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153</w:t>
            </w:r>
          </w:p>
        </w:tc>
      </w:tr>
      <w:tr w:rsidR="003A6B60" w:rsidRPr="00DA2E2E" w:rsidTr="008B539C">
        <w:trPr>
          <w:cantSplit/>
          <w:trHeight w:hRule="exact" w:val="283"/>
        </w:trPr>
        <w:tc>
          <w:tcPr>
            <w:tcW w:w="691" w:type="dxa"/>
            <w:vMerge/>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p>
        </w:tc>
        <w:tc>
          <w:tcPr>
            <w:tcW w:w="1989" w:type="dxa"/>
            <w:gridSpan w:val="3"/>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049</w:t>
            </w:r>
          </w:p>
          <w:p w:rsidR="003A6B60" w:rsidRPr="00DA2E2E" w:rsidRDefault="003A6B60" w:rsidP="003A6B60">
            <w:pPr>
              <w:spacing w:line="120" w:lineRule="exact"/>
              <w:jc w:val="center"/>
              <w:rPr>
                <w:rFonts w:ascii="Arial" w:hAnsi="Arial" w:cs="Arial"/>
                <w:sz w:val="12"/>
                <w:szCs w:val="12"/>
              </w:rPr>
            </w:pPr>
            <w:r w:rsidRPr="00DA2E2E">
              <w:rPr>
                <w:rFonts w:ascii="Arial" w:hAnsi="Arial" w:cs="Arial"/>
                <w:sz w:val="12"/>
                <w:szCs w:val="12"/>
              </w:rPr>
              <w:t>cf</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57</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6.549</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15.588</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FE7D31" w:rsidP="003A6B60">
            <w:pPr>
              <w:jc w:val="right"/>
              <w:rPr>
                <w:rFonts w:ascii="Arial" w:hAnsi="Arial" w:cs="Arial"/>
                <w:color w:val="000000"/>
                <w:sz w:val="14"/>
                <w:szCs w:val="14"/>
              </w:rPr>
            </w:pPr>
            <w:r w:rsidRPr="00DA2E2E">
              <w:rPr>
                <w:rFonts w:ascii="Arial" w:hAnsi="Arial" w:cs="Arial"/>
                <w:color w:val="000000"/>
                <w:sz w:val="14"/>
                <w:szCs w:val="14"/>
              </w:rPr>
              <w:t>y)</w:t>
            </w:r>
            <w:r w:rsidR="003A6B60" w:rsidRPr="00DA2E2E">
              <w:rPr>
                <w:rFonts w:ascii="Arial" w:hAnsi="Arial" w:cs="Arial"/>
                <w:color w:val="000000"/>
                <w:sz w:val="14"/>
                <w:szCs w:val="14"/>
              </w:rPr>
              <w:t>4.301</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339</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86</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857</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80</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466</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7</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388</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2.473</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2.550</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318</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17.836</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051</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58</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28</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6</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4</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31</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053</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59</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24</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24</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8</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34</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054</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60</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322</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167</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13</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28</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9</w:t>
            </w: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50</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142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16</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382</w:t>
            </w:r>
          </w:p>
        </w:tc>
      </w:tr>
      <w:tr w:rsidR="003A6B60" w:rsidRPr="00DA2E2E"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3A6B60" w:rsidRPr="00DA2E2E" w:rsidRDefault="003A6B60" w:rsidP="003A6B60">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60" w:type="dxa"/>
            <w:tcBorders>
              <w:top w:val="single" w:sz="2" w:space="0" w:color="auto"/>
              <w:left w:val="single" w:sz="2" w:space="0" w:color="auto"/>
              <w:bottom w:val="single" w:sz="2" w:space="0" w:color="auto"/>
              <w:right w:val="single" w:sz="18" w:space="0" w:color="auto"/>
            </w:tcBorders>
            <w:vAlign w:val="center"/>
          </w:tcPr>
          <w:p w:rsidR="003A6B60" w:rsidRPr="00DA2E2E" w:rsidRDefault="003A6B60" w:rsidP="003A6B60">
            <w:pPr>
              <w:spacing w:line="120" w:lineRule="exact"/>
              <w:jc w:val="center"/>
              <w:rPr>
                <w:rFonts w:ascii="Arial" w:hAnsi="Arial" w:cs="Arial"/>
                <w:sz w:val="11"/>
                <w:szCs w:val="11"/>
              </w:rPr>
            </w:pPr>
            <w:r w:rsidRPr="00DA2E2E">
              <w:rPr>
                <w:rFonts w:ascii="Arial" w:hAnsi="Arial" w:cs="Arial"/>
                <w:sz w:val="11"/>
                <w:szCs w:val="11"/>
              </w:rPr>
              <w:t>055</w:t>
            </w:r>
          </w:p>
        </w:tc>
        <w:tc>
          <w:tcPr>
            <w:tcW w:w="445" w:type="dxa"/>
            <w:tcBorders>
              <w:top w:val="single" w:sz="4" w:space="0" w:color="auto"/>
              <w:left w:val="single" w:sz="18" w:space="0" w:color="auto"/>
              <w:bottom w:val="single" w:sz="4" w:space="0" w:color="auto"/>
              <w:right w:val="single" w:sz="4" w:space="0" w:color="auto"/>
            </w:tcBorders>
            <w:vAlign w:val="center"/>
          </w:tcPr>
          <w:p w:rsidR="003A6B60" w:rsidRPr="00DA2E2E" w:rsidRDefault="003A6B60" w:rsidP="003A6B60">
            <w:pPr>
              <w:jc w:val="center"/>
              <w:rPr>
                <w:rFonts w:ascii="Arial" w:hAnsi="Arial" w:cs="Arial"/>
                <w:sz w:val="12"/>
                <w:szCs w:val="12"/>
              </w:rPr>
            </w:pPr>
            <w:r w:rsidRPr="00DA2E2E">
              <w:rPr>
                <w:rFonts w:ascii="Arial" w:hAnsi="Arial" w:cs="Arial"/>
                <w:sz w:val="12"/>
                <w:szCs w:val="12"/>
              </w:rPr>
              <w:t>61</w:t>
            </w:r>
          </w:p>
        </w:tc>
        <w:tc>
          <w:tcPr>
            <w:tcW w:w="89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28</w:t>
            </w:r>
          </w:p>
        </w:tc>
        <w:tc>
          <w:tcPr>
            <w:tcW w:w="1139"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18</w:t>
            </w:r>
          </w:p>
        </w:tc>
        <w:tc>
          <w:tcPr>
            <w:tcW w:w="781"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672"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3A6B60" w:rsidRPr="00DA2E2E" w:rsidRDefault="003A6B60" w:rsidP="003A6B60">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w:t>
            </w:r>
          </w:p>
        </w:tc>
        <w:tc>
          <w:tcPr>
            <w:tcW w:w="7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5</w:t>
            </w:r>
          </w:p>
        </w:tc>
        <w:tc>
          <w:tcPr>
            <w:tcW w:w="68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12</w:t>
            </w:r>
          </w:p>
        </w:tc>
        <w:tc>
          <w:tcPr>
            <w:tcW w:w="798" w:type="dxa"/>
            <w:tcBorders>
              <w:top w:val="single" w:sz="4" w:space="0" w:color="auto"/>
              <w:left w:val="single" w:sz="4" w:space="0" w:color="auto"/>
              <w:bottom w:val="single" w:sz="4" w:space="0" w:color="auto"/>
              <w:right w:val="single" w:sz="4"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3A6B60" w:rsidRPr="00DA2E2E" w:rsidRDefault="003A6B60" w:rsidP="003A6B60">
            <w:pPr>
              <w:jc w:val="right"/>
              <w:rPr>
                <w:rFonts w:ascii="Arial" w:hAnsi="Arial" w:cs="Arial"/>
                <w:color w:val="000000"/>
                <w:sz w:val="14"/>
                <w:szCs w:val="14"/>
              </w:rPr>
            </w:pPr>
            <w:r w:rsidRPr="00DA2E2E">
              <w:rPr>
                <w:rFonts w:ascii="Arial" w:hAnsi="Arial" w:cs="Arial"/>
                <w:color w:val="000000"/>
                <w:sz w:val="14"/>
                <w:szCs w:val="14"/>
              </w:rPr>
              <w:t>36</w:t>
            </w:r>
          </w:p>
        </w:tc>
      </w:tr>
      <w:tr w:rsidR="002E63AC" w:rsidRPr="001324D7" w:rsidTr="008B539C">
        <w:trPr>
          <w:cantSplit/>
          <w:trHeight w:hRule="exact" w:val="227"/>
        </w:trPr>
        <w:tc>
          <w:tcPr>
            <w:tcW w:w="2680" w:type="dxa"/>
            <w:gridSpan w:val="4"/>
            <w:tcBorders>
              <w:top w:val="single" w:sz="2" w:space="0" w:color="auto"/>
              <w:left w:val="single" w:sz="2" w:space="0" w:color="auto"/>
              <w:bottom w:val="single" w:sz="2" w:space="0" w:color="auto"/>
              <w:right w:val="single" w:sz="2" w:space="0" w:color="auto"/>
            </w:tcBorders>
            <w:vAlign w:val="center"/>
          </w:tcPr>
          <w:p w:rsidR="002E63AC" w:rsidRPr="001324D7" w:rsidRDefault="002E63AC" w:rsidP="002E63AC">
            <w:pPr>
              <w:spacing w:line="120" w:lineRule="exact"/>
              <w:ind w:left="57"/>
              <w:rPr>
                <w:rFonts w:ascii="Arial" w:hAnsi="Arial" w:cs="Arial"/>
                <w:sz w:val="11"/>
                <w:szCs w:val="11"/>
              </w:rPr>
            </w:pPr>
            <w:r w:rsidRPr="001324D7">
              <w:rPr>
                <w:rFonts w:ascii="Arial" w:hAnsi="Arial" w:cs="Arial"/>
                <w:sz w:val="11"/>
                <w:szCs w:val="11"/>
              </w:rPr>
              <w:t>Zadośćuczynienie z tytułu uszkodzenia ciała lub uszczerbku na zdrowiu na podstawie art. 445 kc</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1324D7" w:rsidRDefault="002E63AC" w:rsidP="002E63AC">
            <w:pPr>
              <w:spacing w:line="120" w:lineRule="exact"/>
              <w:jc w:val="center"/>
              <w:rPr>
                <w:rFonts w:ascii="Arial" w:hAnsi="Arial" w:cs="Arial"/>
                <w:sz w:val="11"/>
                <w:szCs w:val="11"/>
              </w:rPr>
            </w:pPr>
            <w:r w:rsidRPr="001324D7">
              <w:rPr>
                <w:rFonts w:ascii="Arial" w:hAnsi="Arial" w:cs="Arial"/>
                <w:sz w:val="11"/>
                <w:szCs w:val="11"/>
              </w:rPr>
              <w:t>325</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1324D7" w:rsidRDefault="002E63AC" w:rsidP="002E63AC">
            <w:pPr>
              <w:jc w:val="center"/>
              <w:rPr>
                <w:rFonts w:ascii="Arial" w:hAnsi="Arial" w:cs="Arial"/>
                <w:sz w:val="12"/>
                <w:szCs w:val="12"/>
              </w:rPr>
            </w:pPr>
            <w:r w:rsidRPr="001324D7">
              <w:rPr>
                <w:rFonts w:ascii="Arial" w:hAnsi="Arial" w:cs="Arial"/>
                <w:sz w:val="12"/>
                <w:szCs w:val="12"/>
              </w:rPr>
              <w:t>62</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r w:rsidRPr="001324D7">
              <w:rPr>
                <w:rFonts w:ascii="Arial" w:hAnsi="Arial" w:cs="Arial"/>
                <w:sz w:val="14"/>
                <w:szCs w:val="14"/>
              </w:rPr>
              <w:t>26</w:t>
            </w:r>
          </w:p>
        </w:tc>
        <w:tc>
          <w:tcPr>
            <w:tcW w:w="781"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r w:rsidRPr="001324D7">
              <w:rPr>
                <w:rFonts w:ascii="Arial" w:hAnsi="Arial" w:cs="Arial"/>
                <w:sz w:val="14"/>
                <w:szCs w:val="14"/>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Pr="001324D7" w:rsidRDefault="002E63AC" w:rsidP="002E63AC">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Pr="001324D7" w:rsidRDefault="002E63AC" w:rsidP="002E63AC">
            <w:pPr>
              <w:jc w:val="right"/>
              <w:rPr>
                <w:rFonts w:ascii="Arial" w:hAnsi="Arial" w:cs="Arial"/>
                <w:sz w:val="14"/>
                <w:szCs w:val="14"/>
              </w:rPr>
            </w:pPr>
            <w:r w:rsidRPr="001324D7">
              <w:rPr>
                <w:rFonts w:ascii="Arial" w:hAnsi="Arial" w:cs="Arial"/>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r w:rsidRPr="001324D7">
              <w:rPr>
                <w:rFonts w:ascii="Arial" w:hAnsi="Arial" w:cs="Arial"/>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r w:rsidRPr="001324D7">
              <w:rPr>
                <w:rFonts w:ascii="Arial" w:hAnsi="Arial" w:cs="Arial"/>
                <w:sz w:val="14"/>
                <w:szCs w:val="14"/>
              </w:rPr>
              <w:t>10</w:t>
            </w:r>
          </w:p>
        </w:tc>
        <w:tc>
          <w:tcPr>
            <w:tcW w:w="798" w:type="dxa"/>
            <w:tcBorders>
              <w:top w:val="single" w:sz="4" w:space="0" w:color="auto"/>
              <w:left w:val="single" w:sz="4" w:space="0" w:color="auto"/>
              <w:bottom w:val="single" w:sz="4" w:space="0" w:color="auto"/>
              <w:right w:val="single" w:sz="4" w:space="0" w:color="auto"/>
            </w:tcBorders>
            <w:vAlign w:val="center"/>
          </w:tcPr>
          <w:p w:rsidR="002E63AC" w:rsidRPr="001324D7" w:rsidRDefault="002E63AC" w:rsidP="002E63AC">
            <w:pPr>
              <w:jc w:val="right"/>
              <w:rPr>
                <w:rFonts w:ascii="Arial" w:hAnsi="Arial" w:cs="Arial"/>
                <w:sz w:val="14"/>
                <w:szCs w:val="14"/>
              </w:rPr>
            </w:pPr>
            <w:r w:rsidRPr="001324D7">
              <w:rPr>
                <w:rFonts w:ascii="Arial" w:hAnsi="Arial" w:cs="Arial"/>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2E63AC" w:rsidRPr="001324D7" w:rsidRDefault="002E63AC" w:rsidP="002E63AC">
            <w:pPr>
              <w:jc w:val="right"/>
              <w:rPr>
                <w:rFonts w:ascii="Arial" w:hAnsi="Arial" w:cs="Arial"/>
                <w:sz w:val="14"/>
                <w:szCs w:val="14"/>
              </w:rPr>
            </w:pPr>
            <w:r w:rsidRPr="001324D7">
              <w:rPr>
                <w:rFonts w:ascii="Arial" w:hAnsi="Arial" w:cs="Arial"/>
                <w:sz w:val="14"/>
                <w:szCs w:val="14"/>
              </w:rPr>
              <w:t>23</w:t>
            </w:r>
          </w:p>
        </w:tc>
      </w:tr>
      <w:tr w:rsidR="002E63AC" w:rsidRPr="00DA2E2E" w:rsidTr="008B539C">
        <w:trPr>
          <w:cantSplit/>
          <w:trHeight w:hRule="exact" w:val="389"/>
        </w:trPr>
        <w:tc>
          <w:tcPr>
            <w:tcW w:w="1505" w:type="dxa"/>
            <w:gridSpan w:val="3"/>
            <w:vMerge w:val="restart"/>
            <w:tcBorders>
              <w:top w:val="single" w:sz="4" w:space="0" w:color="auto"/>
              <w:left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63</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193</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161</w:t>
            </w: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125</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13</w:t>
            </w: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28</w:t>
            </w: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5</w:t>
            </w: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7</w:t>
            </w: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47</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71</w:t>
            </w: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21</w:t>
            </w: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229</w:t>
            </w:r>
          </w:p>
        </w:tc>
      </w:tr>
      <w:tr w:rsidR="002E63AC" w:rsidRPr="00DA2E2E" w:rsidTr="008B539C">
        <w:trPr>
          <w:cantSplit/>
          <w:trHeight w:hRule="exact" w:val="274"/>
        </w:trPr>
        <w:tc>
          <w:tcPr>
            <w:tcW w:w="1505" w:type="dxa"/>
            <w:gridSpan w:val="3"/>
            <w:vMerge/>
            <w:tcBorders>
              <w:left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056s</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64</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11</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7</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3</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3</w:t>
            </w: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3</w:t>
            </w: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r>
      <w:tr w:rsidR="002E63AC" w:rsidRPr="00DA2E2E" w:rsidTr="008B539C">
        <w:trPr>
          <w:cantSplit/>
          <w:trHeight w:hRule="exact" w:val="562"/>
        </w:trPr>
        <w:tc>
          <w:tcPr>
            <w:tcW w:w="1505" w:type="dxa"/>
            <w:gridSpan w:val="3"/>
            <w:vMerge w:val="restart"/>
            <w:tcBorders>
              <w:left w:val="single" w:sz="2" w:space="0" w:color="auto"/>
              <w:right w:val="single" w:sz="2" w:space="0" w:color="auto"/>
            </w:tcBorders>
            <w:vAlign w:val="center"/>
          </w:tcPr>
          <w:p w:rsidR="002E63AC" w:rsidRPr="00DA2E2E" w:rsidRDefault="002E63AC" w:rsidP="002E63AC">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65</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r>
      <w:tr w:rsidR="002E63AC" w:rsidRPr="00DA2E2E" w:rsidTr="008B539C">
        <w:trPr>
          <w:cantSplit/>
          <w:trHeight w:hRule="exact" w:val="724"/>
        </w:trPr>
        <w:tc>
          <w:tcPr>
            <w:tcW w:w="1505" w:type="dxa"/>
            <w:gridSpan w:val="3"/>
            <w:vMerge/>
            <w:tcBorders>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p>
        </w:tc>
        <w:tc>
          <w:tcPr>
            <w:tcW w:w="1175" w:type="dxa"/>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0"/>
                <w:szCs w:val="10"/>
              </w:rPr>
            </w:pPr>
            <w:r w:rsidRPr="00DA2E2E">
              <w:rPr>
                <w:rFonts w:ascii="Arial" w:hAnsi="Arial" w:cs="Arial"/>
                <w:sz w:val="12"/>
                <w:szCs w:val="12"/>
              </w:rPr>
              <w:t>na cel społeczny</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056rts</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66</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p>
        </w:tc>
      </w:tr>
      <w:tr w:rsidR="002E63AC" w:rsidRPr="00DA2E2E" w:rsidTr="008B539C">
        <w:trPr>
          <w:cantSplit/>
          <w:trHeight w:hRule="exact" w:val="298"/>
        </w:trPr>
        <w:tc>
          <w:tcPr>
            <w:tcW w:w="2680" w:type="dxa"/>
            <w:gridSpan w:val="4"/>
            <w:tcBorders>
              <w:top w:val="single" w:sz="2" w:space="0" w:color="auto"/>
              <w:left w:val="single" w:sz="2" w:space="0" w:color="auto"/>
              <w:bottom w:val="single" w:sz="2"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60" w:type="dxa"/>
            <w:tcBorders>
              <w:top w:val="single" w:sz="2" w:space="0" w:color="auto"/>
              <w:left w:val="single" w:sz="2" w:space="0" w:color="auto"/>
              <w:bottom w:val="single" w:sz="2"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057</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67</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149</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54</w:t>
            </w: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16</w:t>
            </w: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9</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7</w:t>
            </w: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12</w:t>
            </w: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3</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5</w:t>
            </w: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25</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73</w:t>
            </w: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17</w:t>
            </w: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133</w:t>
            </w:r>
          </w:p>
        </w:tc>
      </w:tr>
      <w:tr w:rsidR="002E63AC" w:rsidRPr="00DA2E2E" w:rsidTr="008B539C">
        <w:trPr>
          <w:cantSplit/>
          <w:trHeight w:val="269"/>
        </w:trPr>
        <w:tc>
          <w:tcPr>
            <w:tcW w:w="2680" w:type="dxa"/>
            <w:gridSpan w:val="4"/>
            <w:tcBorders>
              <w:top w:val="single" w:sz="2" w:space="0" w:color="auto"/>
              <w:left w:val="single" w:sz="2" w:space="0" w:color="auto"/>
              <w:bottom w:val="single" w:sz="4" w:space="0" w:color="auto"/>
              <w:right w:val="single" w:sz="2" w:space="0" w:color="auto"/>
            </w:tcBorders>
            <w:vAlign w:val="center"/>
          </w:tcPr>
          <w:p w:rsidR="002E63AC" w:rsidRPr="00DA2E2E" w:rsidRDefault="002E63AC" w:rsidP="002E63AC">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60" w:type="dxa"/>
            <w:tcBorders>
              <w:top w:val="single" w:sz="2" w:space="0" w:color="auto"/>
              <w:left w:val="single" w:sz="2" w:space="0" w:color="auto"/>
              <w:bottom w:val="single" w:sz="4" w:space="0" w:color="auto"/>
              <w:right w:val="single" w:sz="18" w:space="0" w:color="auto"/>
            </w:tcBorders>
            <w:vAlign w:val="center"/>
          </w:tcPr>
          <w:p w:rsidR="002E63AC" w:rsidRPr="00DA2E2E" w:rsidRDefault="002E63AC" w:rsidP="002E63AC">
            <w:pPr>
              <w:spacing w:line="120" w:lineRule="exact"/>
              <w:jc w:val="center"/>
              <w:rPr>
                <w:rFonts w:ascii="Arial" w:hAnsi="Arial" w:cs="Arial"/>
                <w:sz w:val="11"/>
                <w:szCs w:val="11"/>
              </w:rPr>
            </w:pPr>
            <w:r w:rsidRPr="00DA2E2E">
              <w:rPr>
                <w:rFonts w:ascii="Arial" w:hAnsi="Arial" w:cs="Arial"/>
                <w:sz w:val="11"/>
                <w:szCs w:val="11"/>
              </w:rPr>
              <w:t>058</w:t>
            </w:r>
          </w:p>
        </w:tc>
        <w:tc>
          <w:tcPr>
            <w:tcW w:w="445" w:type="dxa"/>
            <w:tcBorders>
              <w:top w:val="single" w:sz="4" w:space="0" w:color="auto"/>
              <w:left w:val="single" w:sz="18" w:space="0" w:color="auto"/>
              <w:bottom w:val="single" w:sz="4" w:space="0" w:color="auto"/>
              <w:right w:val="single" w:sz="4" w:space="0" w:color="auto"/>
            </w:tcBorders>
            <w:vAlign w:val="center"/>
          </w:tcPr>
          <w:p w:rsidR="002E63AC" w:rsidRPr="00DA2E2E" w:rsidRDefault="002E63AC" w:rsidP="002E63AC">
            <w:pPr>
              <w:jc w:val="center"/>
              <w:rPr>
                <w:rFonts w:ascii="Arial" w:hAnsi="Arial" w:cs="Arial"/>
                <w:sz w:val="12"/>
                <w:szCs w:val="12"/>
              </w:rPr>
            </w:pPr>
            <w:r>
              <w:rPr>
                <w:rFonts w:ascii="Arial" w:hAnsi="Arial" w:cs="Arial"/>
                <w:sz w:val="12"/>
                <w:szCs w:val="12"/>
              </w:rPr>
              <w:t>68</w:t>
            </w:r>
          </w:p>
        </w:tc>
        <w:tc>
          <w:tcPr>
            <w:tcW w:w="89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14</w:t>
            </w:r>
          </w:p>
        </w:tc>
        <w:tc>
          <w:tcPr>
            <w:tcW w:w="1139"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c>
          <w:tcPr>
            <w:tcW w:w="781"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3</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2</w:t>
            </w:r>
          </w:p>
        </w:tc>
        <w:tc>
          <w:tcPr>
            <w:tcW w:w="68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E63AC" w:rsidRDefault="002E63AC" w:rsidP="002E63AC">
            <w:pPr>
              <w:jc w:val="right"/>
              <w:rPr>
                <w:rFonts w:ascii="Arial" w:hAnsi="Arial" w:cs="Arial"/>
                <w:color w:val="000000"/>
                <w:sz w:val="14"/>
                <w:szCs w:val="14"/>
              </w:rPr>
            </w:pPr>
            <w:r>
              <w:rPr>
                <w:rFonts w:ascii="Arial" w:hAnsi="Arial" w:cs="Arial"/>
                <w:color w:val="000000"/>
                <w:sz w:val="14"/>
                <w:szCs w:val="14"/>
              </w:rPr>
              <w:t>15</w:t>
            </w: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t>Dział 1.1.1.  Ewidencja spraw – I instancja (c.d.)</w:t>
      </w:r>
    </w:p>
    <w:tbl>
      <w:tblPr>
        <w:tblW w:w="15596"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15"/>
        <w:gridCol w:w="1399"/>
        <w:gridCol w:w="356"/>
        <w:gridCol w:w="433"/>
        <w:gridCol w:w="912"/>
        <w:gridCol w:w="1119"/>
        <w:gridCol w:w="800"/>
        <w:gridCol w:w="849"/>
        <w:gridCol w:w="720"/>
        <w:gridCol w:w="771"/>
        <w:gridCol w:w="755"/>
        <w:gridCol w:w="688"/>
        <w:gridCol w:w="754"/>
        <w:gridCol w:w="603"/>
        <w:gridCol w:w="729"/>
        <w:gridCol w:w="578"/>
        <w:gridCol w:w="701"/>
        <w:gridCol w:w="12"/>
        <w:gridCol w:w="894"/>
        <w:gridCol w:w="994"/>
        <w:gridCol w:w="14"/>
      </w:tblGrid>
      <w:tr w:rsidR="002D6DB2" w:rsidRPr="00DA2E2E" w:rsidTr="000E2D98">
        <w:trPr>
          <w:cantSplit/>
          <w:trHeight w:hRule="exact" w:val="240"/>
          <w:tblHeader/>
        </w:trPr>
        <w:tc>
          <w:tcPr>
            <w:tcW w:w="3703"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1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0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0E2D98">
        <w:trPr>
          <w:cantSplit/>
          <w:trHeight w:hRule="exact" w:val="2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47"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8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74"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140"/>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74"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4"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248"/>
          <w:tblHeader/>
        </w:trPr>
        <w:tc>
          <w:tcPr>
            <w:tcW w:w="3703"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val="478"/>
          <w:tblHeader/>
        </w:trPr>
        <w:tc>
          <w:tcPr>
            <w:tcW w:w="3703"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0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0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0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0E2D98">
        <w:trPr>
          <w:cantSplit/>
          <w:trHeight w:hRule="exact" w:val="170"/>
          <w:tblHeader/>
        </w:trPr>
        <w:tc>
          <w:tcPr>
            <w:tcW w:w="3703"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1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0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5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0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0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1D1869" w:rsidRPr="00DA2E2E" w:rsidTr="000E2D98">
        <w:trPr>
          <w:gridAfter w:val="1"/>
          <w:wAfter w:w="14" w:type="dxa"/>
          <w:cantSplit/>
          <w:trHeight w:hRule="exact" w:val="312"/>
        </w:trPr>
        <w:tc>
          <w:tcPr>
            <w:tcW w:w="1500" w:type="dxa"/>
            <w:vMerge w:val="restart"/>
            <w:tcBorders>
              <w:top w:val="single" w:sz="4" w:space="0" w:color="auto"/>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(art.417§1 kc)</w:t>
            </w:r>
          </w:p>
        </w:tc>
        <w:tc>
          <w:tcPr>
            <w:tcW w:w="1414" w:type="dxa"/>
            <w:gridSpan w:val="2"/>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69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175</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129</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103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12</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19</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15</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5</w:t>
            </w: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5</w:t>
            </w: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47</w:t>
            </w: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60</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21</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201</w:t>
            </w:r>
          </w:p>
        </w:tc>
      </w:tr>
      <w:tr w:rsidR="001D1869" w:rsidRPr="00DA2E2E" w:rsidTr="000E2D98">
        <w:trPr>
          <w:gridAfter w:val="1"/>
          <w:wAfter w:w="14" w:type="dxa"/>
          <w:cantSplit/>
          <w:trHeight w:hRule="exact" w:val="312"/>
        </w:trPr>
        <w:tc>
          <w:tcPr>
            <w:tcW w:w="1500" w:type="dxa"/>
            <w:vMerge/>
            <w:tcBorders>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p>
        </w:tc>
        <w:tc>
          <w:tcPr>
            <w:tcW w:w="1414" w:type="dxa"/>
            <w:gridSpan w:val="2"/>
            <w:tcBorders>
              <w:top w:val="single" w:sz="2"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56" w:type="dxa"/>
            <w:tcBorders>
              <w:top w:val="single" w:sz="2"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70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25</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17</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9</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w:t>
            </w: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33</w:t>
            </w:r>
          </w:p>
        </w:tc>
      </w:tr>
      <w:tr w:rsidR="001D1869" w:rsidRPr="00DA2E2E" w:rsidTr="000E2D98">
        <w:trPr>
          <w:gridAfter w:val="1"/>
          <w:wAfter w:w="14" w:type="dxa"/>
          <w:cantSplit/>
          <w:trHeight w:hRule="exact" w:val="312"/>
        </w:trPr>
        <w:tc>
          <w:tcPr>
            <w:tcW w:w="1500" w:type="dxa"/>
            <w:vMerge/>
            <w:tcBorders>
              <w:top w:val="single" w:sz="4"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p>
        </w:tc>
        <w:tc>
          <w:tcPr>
            <w:tcW w:w="1414" w:type="dxa"/>
            <w:gridSpan w:val="2"/>
            <w:tcBorders>
              <w:top w:val="single" w:sz="4" w:space="0" w:color="auto"/>
              <w:left w:val="single" w:sz="2" w:space="0" w:color="auto"/>
              <w:bottom w:val="single" w:sz="4"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2"/>
                <w:szCs w:val="12"/>
              </w:rPr>
            </w:pPr>
            <w:r>
              <w:rPr>
                <w:rFonts w:ascii="Arial" w:hAnsi="Arial" w:cs="Arial"/>
                <w:sz w:val="12"/>
                <w:szCs w:val="12"/>
              </w:rPr>
              <w:t>71</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5</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5</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8</w:t>
            </w:r>
          </w:p>
        </w:tc>
      </w:tr>
      <w:tr w:rsidR="001D1869" w:rsidRPr="00DA2E2E" w:rsidTr="000E2D98">
        <w:trPr>
          <w:gridAfter w:val="1"/>
          <w:wAfter w:w="14" w:type="dxa"/>
          <w:cantSplit/>
          <w:trHeight w:val="240"/>
        </w:trPr>
        <w:tc>
          <w:tcPr>
            <w:tcW w:w="1515" w:type="dxa"/>
            <w:gridSpan w:val="2"/>
            <w:vMerge w:val="restart"/>
            <w:tcBorders>
              <w:top w:val="single" w:sz="4" w:space="0" w:color="auto"/>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r w:rsidRPr="00DA2E2E">
              <w:rPr>
                <w:rFonts w:ascii="Arial" w:hAnsi="Arial" w:cs="Arial"/>
                <w:sz w:val="11"/>
                <w:szCs w:val="11"/>
              </w:rPr>
              <w:t>Skarbu Państwa</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061</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72</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5</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w:t>
            </w:r>
          </w:p>
        </w:tc>
      </w:tr>
      <w:tr w:rsidR="001D1869" w:rsidRPr="00DA2E2E" w:rsidTr="000E2D98">
        <w:trPr>
          <w:gridAfter w:val="1"/>
          <w:wAfter w:w="14" w:type="dxa"/>
          <w:cantSplit/>
          <w:trHeight w:hRule="exact" w:val="312"/>
        </w:trPr>
        <w:tc>
          <w:tcPr>
            <w:tcW w:w="1515" w:type="dxa"/>
            <w:gridSpan w:val="2"/>
            <w:vMerge/>
            <w:tcBorders>
              <w:left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062</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73</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r>
      <w:tr w:rsidR="001D1869" w:rsidRPr="00DA2E2E" w:rsidTr="000E2D98">
        <w:trPr>
          <w:gridAfter w:val="1"/>
          <w:wAfter w:w="14" w:type="dxa"/>
          <w:cantSplit/>
          <w:trHeight w:hRule="exact" w:val="312"/>
        </w:trPr>
        <w:tc>
          <w:tcPr>
            <w:tcW w:w="1515" w:type="dxa"/>
            <w:gridSpan w:val="2"/>
            <w:vMerge/>
            <w:tcBorders>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i/>
                <w:iCs/>
                <w:sz w:val="11"/>
                <w:szCs w:val="11"/>
              </w:rPr>
            </w:pPr>
          </w:p>
        </w:tc>
        <w:tc>
          <w:tcPr>
            <w:tcW w:w="1399" w:type="dxa"/>
            <w:tcBorders>
              <w:top w:val="single" w:sz="4"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56" w:type="dxa"/>
            <w:tcBorders>
              <w:top w:val="single" w:sz="4"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iCs/>
                <w:sz w:val="11"/>
              </w:rPr>
            </w:pPr>
            <w:r w:rsidRPr="00DA2E2E">
              <w:rPr>
                <w:rFonts w:ascii="Arial" w:hAnsi="Arial" w:cs="Arial"/>
                <w:iCs/>
                <w:sz w:val="11"/>
              </w:rPr>
              <w:t>062a</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74</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r>
      <w:tr w:rsidR="001D1869" w:rsidRPr="00DA2E2E" w:rsidTr="000E2D98">
        <w:trPr>
          <w:gridAfter w:val="1"/>
          <w:wAfter w:w="14" w:type="dxa"/>
          <w:cantSplit/>
          <w:trHeight w:val="54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rPr>
            </w:pPr>
            <w:r w:rsidRPr="00DA2E2E">
              <w:rPr>
                <w:rFonts w:ascii="Arial" w:hAnsi="Arial" w:cs="Arial"/>
                <w:sz w:val="11"/>
              </w:rPr>
              <w:t>068</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75</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82"/>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76</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57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56" w:type="dxa"/>
            <w:tcBorders>
              <w:top w:val="single" w:sz="2" w:space="0" w:color="auto"/>
              <w:left w:val="single" w:sz="2" w:space="0" w:color="auto"/>
              <w:bottom w:val="single" w:sz="2"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063</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77</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13</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7</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8</w:t>
            </w:r>
          </w:p>
        </w:tc>
      </w:tr>
      <w:tr w:rsidR="001D1869" w:rsidRPr="00DA2E2E" w:rsidTr="000E2D98">
        <w:trPr>
          <w:gridAfter w:val="1"/>
          <w:wAfter w:w="14" w:type="dxa"/>
          <w:cantSplit/>
          <w:trHeight w:val="534"/>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064</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78</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261</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105</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9</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36</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66</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16</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302</w:t>
            </w:r>
          </w:p>
        </w:tc>
      </w:tr>
      <w:tr w:rsidR="001D1869" w:rsidRPr="00DA2E2E" w:rsidTr="000E2D98">
        <w:trPr>
          <w:gridAfter w:val="1"/>
          <w:wAfter w:w="14" w:type="dxa"/>
          <w:cantSplit/>
          <w:trHeight w:val="50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Pr>
                <w:rFonts w:ascii="Arial" w:hAnsi="Arial" w:cs="Arial"/>
                <w:sz w:val="10"/>
                <w:szCs w:val="10"/>
              </w:rPr>
              <w:t>(Dz. U. z  2018</w:t>
            </w:r>
            <w:r w:rsidRPr="00DA2E2E">
              <w:rPr>
                <w:rFonts w:ascii="Arial" w:hAnsi="Arial" w:cs="Arial"/>
                <w:sz w:val="10"/>
                <w:szCs w:val="10"/>
              </w:rPr>
              <w:t xml:space="preserve"> r., poz. </w:t>
            </w:r>
            <w:r>
              <w:rPr>
                <w:rFonts w:ascii="Arial" w:hAnsi="Arial" w:cs="Arial"/>
                <w:sz w:val="10"/>
                <w:szCs w:val="10"/>
              </w:rPr>
              <w:t>75</w:t>
            </w:r>
            <w:r w:rsidRPr="00DA2E2E">
              <w:rPr>
                <w:rFonts w:ascii="Arial" w:hAnsi="Arial" w:cs="Arial"/>
                <w:sz w:val="10"/>
                <w:szCs w:val="10"/>
              </w:rPr>
              <w:t>)</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79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422"/>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075</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44</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7</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20</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12</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7</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31</w:t>
            </w:r>
          </w:p>
        </w:tc>
      </w:tr>
      <w:tr w:rsidR="001D1869" w:rsidRPr="00DA2E2E" w:rsidTr="000E2D98">
        <w:trPr>
          <w:gridAfter w:val="1"/>
          <w:wAfter w:w="14" w:type="dxa"/>
          <w:cantSplit/>
          <w:trHeight w:val="185"/>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spacing w:line="120" w:lineRule="exact"/>
              <w:ind w:left="57"/>
              <w:rPr>
                <w:rFonts w:ascii="Arial" w:hAnsi="Arial" w:cs="Arial"/>
                <w:sz w:val="11"/>
                <w:szCs w:val="11"/>
              </w:rPr>
            </w:pPr>
            <w:r w:rsidRPr="00DA2E2E">
              <w:rPr>
                <w:rFonts w:ascii="Arial" w:hAnsi="Arial" w:cs="Arial"/>
                <w:sz w:val="11"/>
                <w:szCs w:val="11"/>
              </w:rPr>
              <w:t>O uchylenie wyroku sądu polubownego</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073</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81</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D1869" w:rsidRPr="00DA18B0" w:rsidRDefault="001D1869" w:rsidP="001D1869">
            <w:pPr>
              <w:jc w:val="right"/>
              <w:rPr>
                <w:rFonts w:ascii="Arial" w:hAnsi="Arial" w:cs="Arial"/>
                <w:color w:val="FF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157"/>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uznanie umowy za bezskuteczną (art. 59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306</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82</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10</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7</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13</w:t>
            </w:r>
          </w:p>
        </w:tc>
      </w:tr>
      <w:tr w:rsidR="001D1869"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308</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83</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r>
      <w:tr w:rsidR="001D1869" w:rsidRPr="00DA2E2E" w:rsidTr="000E2D98">
        <w:trPr>
          <w:gridAfter w:val="1"/>
          <w:wAfter w:w="14" w:type="dxa"/>
          <w:cantSplit/>
          <w:trHeight w:val="156"/>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wydanie rzeczy ruchomej (art.  222 § 1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309</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84</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23</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8</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w:t>
            </w: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9</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20</w:t>
            </w:r>
          </w:p>
        </w:tc>
      </w:tr>
      <w:tr w:rsidR="001D1869"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301</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85</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125</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118</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55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13</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5</w:t>
            </w: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w:t>
            </w: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49</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12</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188</w:t>
            </w:r>
          </w:p>
        </w:tc>
      </w:tr>
      <w:tr w:rsidR="001D1869" w:rsidRPr="00DA2E2E" w:rsidTr="000E2D98">
        <w:trPr>
          <w:gridAfter w:val="1"/>
          <w:wAfter w:w="14" w:type="dxa"/>
          <w:cantSplit/>
          <w:trHeight w:val="170"/>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wstrzymanie budowy (art. 347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310</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86</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p>
        </w:tc>
      </w:tr>
      <w:tr w:rsidR="001D1869"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311</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87</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12</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6</w:t>
            </w: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10</w:t>
            </w:r>
          </w:p>
        </w:tc>
      </w:tr>
      <w:tr w:rsidR="001D1869"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Żądania z tytułu wyzysku (art. 388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312</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88</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r>
      <w:tr w:rsidR="001D1869" w:rsidRPr="00DA2E2E" w:rsidTr="000E2D98">
        <w:trPr>
          <w:gridAfter w:val="1"/>
          <w:wAfter w:w="14" w:type="dxa"/>
          <w:cantSplit/>
          <w:trHeight w:val="171"/>
        </w:trPr>
        <w:tc>
          <w:tcPr>
            <w:tcW w:w="2914" w:type="dxa"/>
            <w:gridSpan w:val="3"/>
            <w:tcBorders>
              <w:top w:val="single" w:sz="2" w:space="0" w:color="auto"/>
              <w:left w:val="single" w:sz="2" w:space="0" w:color="auto"/>
              <w:bottom w:val="single" w:sz="2" w:space="0" w:color="auto"/>
              <w:right w:val="single" w:sz="2" w:space="0" w:color="auto"/>
            </w:tcBorders>
            <w:vAlign w:val="center"/>
          </w:tcPr>
          <w:p w:rsidR="001D1869" w:rsidRPr="00DA2E2E" w:rsidRDefault="001D1869" w:rsidP="001D1869">
            <w:pPr>
              <w:ind w:left="70"/>
              <w:rPr>
                <w:rFonts w:ascii="Arial" w:hAnsi="Arial" w:cs="Arial"/>
                <w:sz w:val="11"/>
                <w:szCs w:val="11"/>
              </w:rPr>
            </w:pPr>
            <w:r w:rsidRPr="00DA2E2E">
              <w:rPr>
                <w:rFonts w:ascii="Arial" w:hAnsi="Arial" w:cs="Arial"/>
                <w:sz w:val="11"/>
                <w:szCs w:val="11"/>
              </w:rPr>
              <w:t>O zawarcie umowy przyrzeczonej (art. 390 § 2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313</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89</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4</w:t>
            </w:r>
          </w:p>
        </w:tc>
      </w:tr>
      <w:tr w:rsidR="001D1869" w:rsidRPr="00DA2E2E" w:rsidTr="000E2D98">
        <w:trPr>
          <w:gridAfter w:val="1"/>
          <w:wAfter w:w="14" w:type="dxa"/>
          <w:cantSplit/>
          <w:trHeight w:val="269"/>
        </w:trPr>
        <w:tc>
          <w:tcPr>
            <w:tcW w:w="2914" w:type="dxa"/>
            <w:gridSpan w:val="3"/>
            <w:tcBorders>
              <w:top w:val="single" w:sz="2" w:space="0" w:color="auto"/>
              <w:left w:val="single" w:sz="2" w:space="0" w:color="auto"/>
              <w:bottom w:val="single" w:sz="2" w:space="0" w:color="auto"/>
              <w:right w:val="single" w:sz="2" w:space="0" w:color="auto"/>
            </w:tcBorders>
          </w:tcPr>
          <w:p w:rsidR="001D1869" w:rsidRPr="00DA2E2E" w:rsidRDefault="001D1869" w:rsidP="001D1869">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56" w:type="dxa"/>
            <w:tcBorders>
              <w:top w:val="single" w:sz="4" w:space="0" w:color="auto"/>
              <w:left w:val="single" w:sz="2" w:space="0" w:color="auto"/>
              <w:bottom w:val="single" w:sz="4" w:space="0" w:color="auto"/>
              <w:right w:val="single" w:sz="18" w:space="0" w:color="auto"/>
            </w:tcBorders>
            <w:vAlign w:val="center"/>
          </w:tcPr>
          <w:p w:rsidR="001D1869" w:rsidRPr="00DA2E2E" w:rsidRDefault="001D1869" w:rsidP="001D1869">
            <w:pPr>
              <w:spacing w:line="120" w:lineRule="exact"/>
              <w:jc w:val="center"/>
              <w:rPr>
                <w:rFonts w:ascii="Arial" w:hAnsi="Arial" w:cs="Arial"/>
                <w:sz w:val="11"/>
                <w:szCs w:val="11"/>
              </w:rPr>
            </w:pPr>
            <w:r w:rsidRPr="00DA2E2E">
              <w:rPr>
                <w:rFonts w:ascii="Arial" w:hAnsi="Arial" w:cs="Arial"/>
                <w:sz w:val="11"/>
                <w:szCs w:val="11"/>
              </w:rPr>
              <w:t>314</w:t>
            </w:r>
          </w:p>
        </w:tc>
        <w:tc>
          <w:tcPr>
            <w:tcW w:w="433" w:type="dxa"/>
            <w:tcBorders>
              <w:top w:val="single" w:sz="4" w:space="0" w:color="auto"/>
              <w:left w:val="single" w:sz="18" w:space="0" w:color="auto"/>
              <w:bottom w:val="single" w:sz="4" w:space="0" w:color="auto"/>
              <w:right w:val="single" w:sz="4" w:space="0" w:color="auto"/>
            </w:tcBorders>
            <w:vAlign w:val="center"/>
          </w:tcPr>
          <w:p w:rsidR="001D1869" w:rsidRPr="00DA2E2E" w:rsidRDefault="001D1869" w:rsidP="001D1869">
            <w:pPr>
              <w:jc w:val="center"/>
              <w:rPr>
                <w:rFonts w:ascii="Arial" w:hAnsi="Arial" w:cs="Arial"/>
                <w:sz w:val="11"/>
                <w:szCs w:val="11"/>
              </w:rPr>
            </w:pPr>
            <w:r>
              <w:rPr>
                <w:rFonts w:ascii="Arial" w:hAnsi="Arial" w:cs="Arial"/>
                <w:sz w:val="11"/>
                <w:szCs w:val="11"/>
              </w:rPr>
              <w:t>90</w:t>
            </w:r>
          </w:p>
        </w:tc>
        <w:tc>
          <w:tcPr>
            <w:tcW w:w="912"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1D1869" w:rsidRDefault="001D1869" w:rsidP="001D1869">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75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c>
          <w:tcPr>
            <w:tcW w:w="603"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578"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894" w:type="dxa"/>
            <w:tcBorders>
              <w:top w:val="single" w:sz="4" w:space="0" w:color="auto"/>
              <w:left w:val="single" w:sz="4" w:space="0" w:color="auto"/>
              <w:bottom w:val="single" w:sz="4" w:space="0" w:color="auto"/>
              <w:right w:val="single" w:sz="4" w:space="0" w:color="auto"/>
            </w:tcBorders>
            <w:vAlign w:val="center"/>
          </w:tcPr>
          <w:p w:rsidR="001D1869" w:rsidRDefault="001D1869" w:rsidP="001D1869">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1D1869" w:rsidRDefault="001D1869" w:rsidP="001D1869">
            <w:pPr>
              <w:jc w:val="right"/>
              <w:rPr>
                <w:rFonts w:ascii="Arial" w:hAnsi="Arial" w:cs="Arial"/>
                <w:color w:val="000000"/>
                <w:sz w:val="14"/>
                <w:szCs w:val="14"/>
              </w:rPr>
            </w:pPr>
            <w:r>
              <w:rPr>
                <w:rFonts w:ascii="Arial" w:hAnsi="Arial" w:cs="Arial"/>
                <w:color w:val="000000"/>
                <w:sz w:val="14"/>
                <w:szCs w:val="14"/>
              </w:rPr>
              <w:t>1</w:t>
            </w:r>
          </w:p>
        </w:tc>
      </w:tr>
    </w:tbl>
    <w:p w:rsidR="002D6DB2" w:rsidRPr="002D6DB2" w:rsidRDefault="002D6DB2" w:rsidP="002D6DB2">
      <w:pPr>
        <w:rPr>
          <w:rFonts w:ascii="Arial" w:hAnsi="Arial" w:cs="Arial"/>
          <w:b/>
        </w:rPr>
      </w:pPr>
      <w:r>
        <w:br w:type="page"/>
      </w:r>
      <w:r w:rsidRPr="002D6DB2">
        <w:rPr>
          <w:rFonts w:ascii="Arial" w:hAnsi="Arial" w:cs="Arial"/>
          <w:b/>
        </w:rPr>
        <w:t>1.1.1.  Ewidencja spraw – I instancja (c.d.)</w:t>
      </w:r>
    </w:p>
    <w:tbl>
      <w:tblPr>
        <w:tblW w:w="15642"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607"/>
        <w:gridCol w:w="1690"/>
        <w:gridCol w:w="292"/>
        <w:gridCol w:w="376"/>
        <w:gridCol w:w="854"/>
        <w:gridCol w:w="1177"/>
        <w:gridCol w:w="1057"/>
        <w:gridCol w:w="788"/>
        <w:gridCol w:w="8"/>
        <w:gridCol w:w="717"/>
        <w:gridCol w:w="661"/>
        <w:gridCol w:w="747"/>
        <w:gridCol w:w="622"/>
        <w:gridCol w:w="10"/>
        <w:gridCol w:w="9"/>
        <w:gridCol w:w="744"/>
        <w:gridCol w:w="49"/>
        <w:gridCol w:w="613"/>
        <w:gridCol w:w="51"/>
        <w:gridCol w:w="653"/>
        <w:gridCol w:w="55"/>
        <w:gridCol w:w="620"/>
        <w:gridCol w:w="38"/>
        <w:gridCol w:w="657"/>
        <w:gridCol w:w="33"/>
        <w:gridCol w:w="803"/>
        <w:gridCol w:w="1024"/>
      </w:tblGrid>
      <w:tr w:rsidR="004A0170" w:rsidRPr="00DA2E2E" w:rsidTr="008841D4">
        <w:trPr>
          <w:cantSplit/>
          <w:trHeight w:hRule="exact" w:val="240"/>
          <w:tblHeader/>
        </w:trPr>
        <w:tc>
          <w:tcPr>
            <w:tcW w:w="3652" w:type="dxa"/>
            <w:gridSpan w:val="5"/>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SPRAWY</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wg repertoriów</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lub wykazów</w:t>
            </w:r>
          </w:p>
          <w:p w:rsidR="00036395" w:rsidRPr="00DA2E2E" w:rsidRDefault="00036395"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Pozostało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z ubiegłego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roku</w:t>
            </w:r>
          </w:p>
        </w:tc>
        <w:tc>
          <w:tcPr>
            <w:tcW w:w="117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razem</w:t>
            </w:r>
          </w:p>
          <w:p w:rsidR="00036395" w:rsidRPr="00DA2E2E" w:rsidRDefault="00036395" w:rsidP="004C70FC">
            <w:pPr>
              <w:spacing w:line="140" w:lineRule="exact"/>
              <w:jc w:val="center"/>
              <w:rPr>
                <w:rFonts w:ascii="Arial" w:hAnsi="Arial"/>
                <w:spacing w:val="28"/>
                <w:sz w:val="14"/>
              </w:rPr>
            </w:pPr>
          </w:p>
        </w:tc>
        <w:tc>
          <w:tcPr>
            <w:tcW w:w="7442" w:type="dxa"/>
            <w:gridSpan w:val="17"/>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93" w:type="dxa"/>
            <w:gridSpan w:val="3"/>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24"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Pozostało</w:t>
            </w:r>
          </w:p>
          <w:p w:rsidR="00036395" w:rsidRPr="00DA2E2E" w:rsidRDefault="00036395" w:rsidP="004C70FC">
            <w:pPr>
              <w:spacing w:line="140" w:lineRule="exact"/>
              <w:jc w:val="center"/>
              <w:rPr>
                <w:rFonts w:ascii="Arial" w:hAnsi="Arial"/>
                <w:sz w:val="14"/>
              </w:rPr>
            </w:pPr>
            <w:r w:rsidRPr="00DA2E2E">
              <w:rPr>
                <w:rFonts w:ascii="Arial" w:hAnsi="Arial"/>
                <w:sz w:val="14"/>
              </w:rPr>
              <w:t>na okres</w:t>
            </w:r>
          </w:p>
          <w:p w:rsidR="00036395" w:rsidRPr="00DA2E2E" w:rsidRDefault="00036395" w:rsidP="004C70FC">
            <w:pPr>
              <w:spacing w:line="140" w:lineRule="exact"/>
              <w:jc w:val="center"/>
              <w:rPr>
                <w:rFonts w:ascii="Arial" w:hAnsi="Arial"/>
                <w:sz w:val="14"/>
              </w:rPr>
            </w:pPr>
            <w:r w:rsidRPr="00DA2E2E">
              <w:rPr>
                <w:rFonts w:ascii="Arial" w:hAnsi="Arial"/>
                <w:sz w:val="14"/>
              </w:rPr>
              <w:t>następny</w:t>
            </w:r>
          </w:p>
        </w:tc>
      </w:tr>
      <w:tr w:rsidR="004A0170" w:rsidRPr="00DA2E2E" w:rsidTr="008841D4">
        <w:trPr>
          <w:cantSplit/>
          <w:trHeight w:hRule="exact" w:val="24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razem</w:t>
            </w:r>
          </w:p>
        </w:tc>
        <w:tc>
          <w:tcPr>
            <w:tcW w:w="6385" w:type="dxa"/>
            <w:gridSpan w:val="16"/>
            <w:tcBorders>
              <w:top w:val="single" w:sz="2" w:space="0" w:color="auto"/>
              <w:left w:val="single" w:sz="2" w:space="0" w:color="auto"/>
              <w:bottom w:val="single" w:sz="2" w:space="0" w:color="auto"/>
              <w:right w:val="single" w:sz="2" w:space="0" w:color="auto"/>
            </w:tcBorders>
            <w:vAlign w:val="center"/>
          </w:tcPr>
          <w:p w:rsidR="00036395" w:rsidRPr="00DA2E2E" w:rsidRDefault="00036395" w:rsidP="004C70FC">
            <w:pPr>
              <w:spacing w:line="140" w:lineRule="exact"/>
              <w:ind w:right="85"/>
              <w:jc w:val="center"/>
              <w:rPr>
                <w:rFonts w:ascii="Arial" w:hAnsi="Arial"/>
                <w:sz w:val="14"/>
              </w:rPr>
            </w:pPr>
            <w:r w:rsidRPr="00DA2E2E">
              <w:rPr>
                <w:rFonts w:ascii="Arial" w:hAnsi="Arial"/>
                <w:sz w:val="14"/>
              </w:rPr>
              <w:t>z tego</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20" w:lineRule="exact"/>
              <w:jc w:val="center"/>
              <w:rPr>
                <w:rFonts w:ascii="Arial" w:hAnsi="Arial"/>
                <w:sz w:val="12"/>
              </w:rPr>
            </w:pPr>
            <w:r w:rsidRPr="00DA2E2E">
              <w:rPr>
                <w:rFonts w:ascii="Arial" w:hAnsi="Arial"/>
                <w:sz w:val="12"/>
              </w:rPr>
              <w:t>uwzględniono</w:t>
            </w:r>
          </w:p>
          <w:p w:rsidR="00036395" w:rsidRPr="00DA2E2E" w:rsidRDefault="00036395" w:rsidP="004C70FC">
            <w:pPr>
              <w:spacing w:line="120" w:lineRule="exact"/>
              <w:jc w:val="center"/>
              <w:rPr>
                <w:rFonts w:ascii="Arial Narrow" w:hAnsi="Arial Narrow"/>
                <w:sz w:val="12"/>
              </w:rPr>
            </w:pPr>
            <w:r w:rsidRPr="00DA2E2E">
              <w:rPr>
                <w:rFonts w:ascii="Arial" w:hAnsi="Arial"/>
                <w:sz w:val="12"/>
              </w:rPr>
              <w:t>w całości lub części</w:t>
            </w:r>
          </w:p>
        </w:tc>
        <w:tc>
          <w:tcPr>
            <w:tcW w:w="71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036395" w:rsidRPr="00DA2E2E" w:rsidRDefault="00036395" w:rsidP="004C70FC">
            <w:pPr>
              <w:spacing w:line="140" w:lineRule="exact"/>
              <w:jc w:val="center"/>
              <w:rPr>
                <w:rFonts w:ascii="Arial Narrow" w:hAnsi="Arial Narrow"/>
                <w:sz w:val="14"/>
              </w:rPr>
            </w:pPr>
            <w:r w:rsidRPr="00DA2E2E">
              <w:rPr>
                <w:rFonts w:ascii="Arial" w:hAnsi="Arial"/>
                <w:sz w:val="14"/>
                <w:szCs w:val="14"/>
              </w:rPr>
              <w:t>zwrócono</w:t>
            </w:r>
          </w:p>
        </w:tc>
        <w:tc>
          <w:tcPr>
            <w:tcW w:w="747" w:type="dxa"/>
            <w:vMerge w:val="restart"/>
            <w:tcBorders>
              <w:top w:val="single" w:sz="2" w:space="0" w:color="auto"/>
              <w:left w:val="single" w:sz="2" w:space="0" w:color="auto"/>
              <w:right w:val="single" w:sz="2" w:space="0" w:color="auto"/>
            </w:tcBorders>
            <w:vAlign w:val="center"/>
          </w:tcPr>
          <w:p w:rsidR="00036395" w:rsidRPr="00DA2E2E" w:rsidRDefault="00036395"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06" w:type="dxa"/>
            <w:gridSpan w:val="9"/>
            <w:vMerge w:val="restart"/>
            <w:tcBorders>
              <w:top w:val="single" w:sz="2" w:space="0" w:color="auto"/>
              <w:left w:val="single" w:sz="4" w:space="0" w:color="auto"/>
              <w:right w:val="single" w:sz="4" w:space="0" w:color="auto"/>
            </w:tcBorders>
            <w:vAlign w:val="center"/>
          </w:tcPr>
          <w:p w:rsidR="00036395" w:rsidRPr="00DA2E2E" w:rsidRDefault="00036395"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58" w:type="dxa"/>
            <w:gridSpan w:val="2"/>
            <w:vMerge w:val="restart"/>
            <w:tcBorders>
              <w:top w:val="single" w:sz="2" w:space="0" w:color="auto"/>
              <w:left w:val="single" w:sz="4" w:space="0" w:color="auto"/>
              <w:right w:val="single" w:sz="2" w:space="0" w:color="auto"/>
            </w:tcBorders>
            <w:vAlign w:val="center"/>
          </w:tcPr>
          <w:p w:rsidR="00036395" w:rsidRPr="00DA2E2E" w:rsidRDefault="00036395" w:rsidP="004C70FC">
            <w:pPr>
              <w:spacing w:line="140" w:lineRule="exact"/>
              <w:ind w:right="14"/>
              <w:jc w:val="center"/>
              <w:rPr>
                <w:rFonts w:ascii="Arial" w:hAnsi="Arial"/>
                <w:sz w:val="14"/>
                <w:szCs w:val="14"/>
              </w:rPr>
            </w:pPr>
            <w:r w:rsidRPr="00DA2E2E">
              <w:rPr>
                <w:rFonts w:ascii="Arial" w:hAnsi="Arial"/>
                <w:sz w:val="12"/>
              </w:rPr>
              <w:t>Inne załatwienia</w:t>
            </w:r>
          </w:p>
        </w:tc>
        <w:tc>
          <w:tcPr>
            <w:tcW w:w="1493" w:type="dxa"/>
            <w:gridSpan w:val="3"/>
            <w:vMerge/>
            <w:tcBorders>
              <w:left w:val="single" w:sz="2" w:space="0" w:color="auto"/>
              <w:right w:val="single" w:sz="2" w:space="0" w:color="auto"/>
            </w:tcBorders>
            <w:vAlign w:val="center"/>
          </w:tcPr>
          <w:p w:rsidR="00036395" w:rsidRPr="00DA2E2E" w:rsidRDefault="00036395" w:rsidP="004C70FC">
            <w:pPr>
              <w:spacing w:line="140" w:lineRule="exact"/>
              <w:ind w:left="85" w:right="85"/>
              <w:rPr>
                <w:rFonts w:ascii="Arial" w:hAnsi="Arial"/>
                <w:sz w:val="16"/>
                <w:vertAlign w:val="superscript"/>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180"/>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2806" w:type="dxa"/>
            <w:gridSpan w:val="9"/>
            <w:vMerge/>
            <w:tcBorders>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val="restart"/>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ogółem</w:t>
            </w:r>
          </w:p>
        </w:tc>
        <w:tc>
          <w:tcPr>
            <w:tcW w:w="803" w:type="dxa"/>
            <w:vMerge w:val="restart"/>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993847" w:rsidRPr="00DA2E2E" w:rsidTr="008841D4">
        <w:trPr>
          <w:cantSplit/>
          <w:trHeight w:val="248"/>
          <w:tblHeader/>
        </w:trPr>
        <w:tc>
          <w:tcPr>
            <w:tcW w:w="3652" w:type="dxa"/>
            <w:gridSpan w:val="5"/>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val="restart"/>
            <w:tcBorders>
              <w:top w:val="single" w:sz="4" w:space="0" w:color="auto"/>
              <w:left w:val="single" w:sz="4"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ogółem</w:t>
            </w:r>
          </w:p>
        </w:tc>
        <w:tc>
          <w:tcPr>
            <w:tcW w:w="2174" w:type="dxa"/>
            <w:gridSpan w:val="7"/>
            <w:tcBorders>
              <w:top w:val="single" w:sz="4" w:space="0" w:color="auto"/>
              <w:left w:val="single" w:sz="4" w:space="0" w:color="auto"/>
              <w:bottom w:val="single" w:sz="4"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58" w:type="dxa"/>
            <w:gridSpan w:val="2"/>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90" w:type="dxa"/>
            <w:gridSpan w:val="2"/>
            <w:vMerge/>
            <w:tcBorders>
              <w:left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val="478"/>
          <w:tblHeader/>
        </w:trPr>
        <w:tc>
          <w:tcPr>
            <w:tcW w:w="3652" w:type="dxa"/>
            <w:gridSpan w:val="5"/>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17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rPr>
            </w:pPr>
          </w:p>
        </w:tc>
        <w:tc>
          <w:tcPr>
            <w:tcW w:w="105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796" w:type="dxa"/>
            <w:gridSpan w:val="2"/>
            <w:vMerge/>
            <w:tcBorders>
              <w:left w:val="single" w:sz="2" w:space="0" w:color="auto"/>
              <w:bottom w:val="single" w:sz="2" w:space="0" w:color="auto"/>
              <w:right w:val="single" w:sz="2" w:space="0" w:color="auto"/>
            </w:tcBorders>
            <w:vAlign w:val="center"/>
          </w:tcPr>
          <w:p w:rsidR="00036395" w:rsidRPr="00DA2E2E" w:rsidRDefault="00036395" w:rsidP="004C70FC">
            <w:pPr>
              <w:spacing w:line="120" w:lineRule="exact"/>
              <w:ind w:left="85" w:right="85"/>
              <w:jc w:val="center"/>
              <w:rPr>
                <w:rFonts w:ascii="Arial" w:hAnsi="Arial"/>
                <w:sz w:val="12"/>
              </w:rPr>
            </w:pPr>
          </w:p>
        </w:tc>
        <w:tc>
          <w:tcPr>
            <w:tcW w:w="71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036395" w:rsidRPr="00DA2E2E" w:rsidRDefault="00036395" w:rsidP="004C70FC">
            <w:pPr>
              <w:spacing w:line="140" w:lineRule="exact"/>
              <w:ind w:right="85"/>
              <w:jc w:val="center"/>
              <w:rPr>
                <w:rFonts w:ascii="Arial" w:hAnsi="Arial"/>
                <w:sz w:val="14"/>
              </w:rPr>
            </w:pPr>
          </w:p>
        </w:tc>
        <w:tc>
          <w:tcPr>
            <w:tcW w:w="747"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632"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2" w:type="dxa"/>
            <w:gridSpan w:val="3"/>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4" w:type="dxa"/>
            <w:gridSpan w:val="2"/>
            <w:tcBorders>
              <w:top w:val="single" w:sz="4" w:space="0" w:color="auto"/>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708" w:type="dxa"/>
            <w:gridSpan w:val="2"/>
            <w:tcBorders>
              <w:top w:val="single" w:sz="4" w:space="0" w:color="auto"/>
              <w:left w:val="single" w:sz="4" w:space="0" w:color="auto"/>
              <w:bottom w:val="single" w:sz="2" w:space="0" w:color="auto"/>
              <w:right w:val="single" w:sz="4" w:space="0" w:color="auto"/>
            </w:tcBorders>
            <w:vAlign w:val="center"/>
          </w:tcPr>
          <w:p w:rsidR="00036395" w:rsidRPr="00DA2E2E" w:rsidRDefault="00036395" w:rsidP="004C70FC">
            <w:pPr>
              <w:spacing w:line="140" w:lineRule="exact"/>
              <w:jc w:val="center"/>
              <w:rPr>
                <w:rFonts w:ascii="Arial" w:hAnsi="Arial"/>
                <w:sz w:val="14"/>
              </w:rPr>
            </w:pPr>
            <w:r w:rsidRPr="00DA2E2E">
              <w:rPr>
                <w:rFonts w:ascii="Arial" w:hAnsi="Arial"/>
                <w:sz w:val="14"/>
              </w:rPr>
              <w:t>mediacji</w:t>
            </w:r>
          </w:p>
        </w:tc>
        <w:tc>
          <w:tcPr>
            <w:tcW w:w="658" w:type="dxa"/>
            <w:gridSpan w:val="2"/>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jc w:val="center"/>
              <w:rPr>
                <w:rFonts w:ascii="Arial" w:hAnsi="Arial"/>
                <w:sz w:val="14"/>
              </w:rPr>
            </w:pPr>
          </w:p>
        </w:tc>
        <w:tc>
          <w:tcPr>
            <w:tcW w:w="690" w:type="dxa"/>
            <w:gridSpan w:val="2"/>
            <w:vMerge/>
            <w:tcBorders>
              <w:left w:val="single" w:sz="2" w:space="0" w:color="auto"/>
              <w:bottom w:val="single" w:sz="2" w:space="0" w:color="auto"/>
              <w:right w:val="single" w:sz="4"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803" w:type="dxa"/>
            <w:vMerge/>
            <w:tcBorders>
              <w:left w:val="single" w:sz="4"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c>
          <w:tcPr>
            <w:tcW w:w="1024" w:type="dxa"/>
            <w:vMerge/>
            <w:tcBorders>
              <w:left w:val="single" w:sz="2" w:space="0" w:color="auto"/>
              <w:bottom w:val="single" w:sz="2" w:space="0" w:color="auto"/>
              <w:right w:val="single" w:sz="2" w:space="0" w:color="auto"/>
            </w:tcBorders>
            <w:vAlign w:val="center"/>
          </w:tcPr>
          <w:p w:rsidR="00036395" w:rsidRPr="00DA2E2E" w:rsidRDefault="00036395" w:rsidP="004C70FC">
            <w:pPr>
              <w:spacing w:line="140" w:lineRule="exact"/>
              <w:ind w:left="85" w:right="85"/>
              <w:jc w:val="center"/>
              <w:rPr>
                <w:rFonts w:ascii="Arial" w:hAnsi="Arial"/>
                <w:sz w:val="14"/>
              </w:rPr>
            </w:pPr>
          </w:p>
        </w:tc>
      </w:tr>
      <w:tr w:rsidR="004A0170" w:rsidRPr="00DA2E2E" w:rsidTr="008841D4">
        <w:trPr>
          <w:cantSplit/>
          <w:trHeight w:hRule="exact" w:val="170"/>
          <w:tblHeader/>
        </w:trPr>
        <w:tc>
          <w:tcPr>
            <w:tcW w:w="3652"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9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3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6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08"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58"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9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0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2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9F2E86"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292" w:type="dxa"/>
            <w:tcBorders>
              <w:top w:val="single" w:sz="4" w:space="0" w:color="auto"/>
              <w:left w:val="single" w:sz="2" w:space="0" w:color="auto"/>
              <w:bottom w:val="single" w:sz="4" w:space="0" w:color="auto"/>
              <w:right w:val="single" w:sz="18" w:space="0" w:color="auto"/>
            </w:tcBorders>
            <w:shd w:val="clear" w:color="auto" w:fill="auto"/>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302</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91</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292</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96</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113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23</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29</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11</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33</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131</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30</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275</w:t>
            </w:r>
          </w:p>
        </w:tc>
      </w:tr>
      <w:tr w:rsidR="009F2E86"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9F2E86" w:rsidRPr="00DA2E2E" w:rsidRDefault="009F2E86" w:rsidP="009F2E86">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292" w:type="dxa"/>
            <w:tcBorders>
              <w:top w:val="single" w:sz="4" w:space="0" w:color="auto"/>
              <w:left w:val="single" w:sz="2" w:space="0" w:color="auto"/>
              <w:bottom w:val="single" w:sz="4"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303</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92</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r>
      <w:tr w:rsidR="009F2E86"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9F2E86" w:rsidRPr="00DA2E2E" w:rsidRDefault="009F2E86" w:rsidP="009F2E86">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292" w:type="dxa"/>
            <w:tcBorders>
              <w:top w:val="single" w:sz="4" w:space="0" w:color="auto"/>
              <w:left w:val="single" w:sz="2" w:space="0" w:color="auto"/>
              <w:bottom w:val="single" w:sz="4"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304</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93</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313</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224</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160</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35</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20</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23</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16</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8</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63</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199</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40</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377</w:t>
            </w:r>
          </w:p>
        </w:tc>
      </w:tr>
      <w:tr w:rsidR="009F2E86"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9F2E86" w:rsidRPr="00DA2E2E" w:rsidRDefault="009F2E86" w:rsidP="009F2E86">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292" w:type="dxa"/>
            <w:tcBorders>
              <w:top w:val="single" w:sz="4" w:space="0" w:color="auto"/>
              <w:left w:val="single" w:sz="2" w:space="0" w:color="auto"/>
              <w:bottom w:val="single" w:sz="4"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315</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94</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r>
      <w:tr w:rsidR="009F2E86" w:rsidRPr="00DA2E2E" w:rsidTr="008841D4">
        <w:trPr>
          <w:cantSplit/>
          <w:trHeight w:val="269"/>
        </w:trPr>
        <w:tc>
          <w:tcPr>
            <w:tcW w:w="2984" w:type="dxa"/>
            <w:gridSpan w:val="3"/>
            <w:tcBorders>
              <w:top w:val="single" w:sz="4"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292" w:type="dxa"/>
            <w:tcBorders>
              <w:top w:val="single" w:sz="4" w:space="0" w:color="auto"/>
              <w:left w:val="single" w:sz="2" w:space="0" w:color="auto"/>
              <w:bottom w:val="single" w:sz="4"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307</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95</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175</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87</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75</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17</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8</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15</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9</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32</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98</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21</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187</w:t>
            </w:r>
          </w:p>
        </w:tc>
      </w:tr>
      <w:tr w:rsidR="009F2E86" w:rsidRPr="00DA2E2E" w:rsidTr="008841D4">
        <w:trPr>
          <w:cantSplit/>
          <w:trHeight w:val="185"/>
        </w:trPr>
        <w:tc>
          <w:tcPr>
            <w:tcW w:w="687" w:type="dxa"/>
            <w:vMerge w:val="restart"/>
            <w:tcBorders>
              <w:top w:val="single" w:sz="2" w:space="0" w:color="auto"/>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 xml:space="preserve">Roszczenia </w:t>
            </w:r>
          </w:p>
        </w:tc>
        <w:tc>
          <w:tcPr>
            <w:tcW w:w="607" w:type="dxa"/>
            <w:vMerge w:val="restart"/>
            <w:tcBorders>
              <w:top w:val="single" w:sz="2" w:space="0" w:color="auto"/>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z umowy</w:t>
            </w: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sprzedaży</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088</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96</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149</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100</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81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29</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20</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5</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27</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72</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20</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168</w:t>
            </w:r>
          </w:p>
        </w:tc>
      </w:tr>
      <w:tr w:rsidR="009F2E86" w:rsidRPr="00DA2E2E" w:rsidTr="008841D4">
        <w:trPr>
          <w:cantSplit/>
          <w:trHeight w:hRule="exact" w:val="227"/>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dostawy</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089</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97</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25</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12</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8</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17</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22</w:t>
            </w:r>
          </w:p>
        </w:tc>
      </w:tr>
      <w:tr w:rsidR="009F2E86" w:rsidRPr="00DA2E2E" w:rsidTr="008841D4">
        <w:trPr>
          <w:cantSplit/>
          <w:trHeight w:hRule="exact" w:val="227"/>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o dzieło</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090</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98</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46</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20</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17</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5</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8</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24</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49</w:t>
            </w:r>
          </w:p>
        </w:tc>
      </w:tr>
      <w:tr w:rsidR="009F2E86" w:rsidRPr="00DA2E2E" w:rsidTr="008841D4">
        <w:trPr>
          <w:cantSplit/>
          <w:trHeight w:hRule="exact" w:val="227"/>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o roboty budowlane</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091</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99</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332</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62</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105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26</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10</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5</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14</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43</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187</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23</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289</w:t>
            </w:r>
          </w:p>
        </w:tc>
      </w:tr>
      <w:tr w:rsidR="009F2E86" w:rsidRPr="00DA2E2E" w:rsidTr="008841D4">
        <w:trPr>
          <w:cantSplit/>
          <w:trHeight w:hRule="exact" w:val="706"/>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091a</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100</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15</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14</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najmu lub dzierżawy</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092</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101</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70</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33</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30</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11</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9</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20</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73</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pożyczki</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093</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102</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290</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140</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143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69</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24</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10</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116</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33</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287</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zlecenia</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094</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103</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61</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33</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28</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7</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9</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29</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66</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agencyjnej</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095</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104</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przewozu</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096</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105</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spedycji</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097</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106</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składu</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098</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107</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poręczenia</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099</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108</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13</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5</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12</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3</w:t>
            </w: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10</w:t>
            </w:r>
          </w:p>
        </w:tc>
      </w:tr>
      <w:tr w:rsidR="009F2E86" w:rsidRPr="00DA2E2E" w:rsidTr="008841D4">
        <w:trPr>
          <w:cantSplit/>
          <w:trHeight w:hRule="exact" w:val="198"/>
        </w:trPr>
        <w:tc>
          <w:tcPr>
            <w:tcW w:w="687" w:type="dxa"/>
            <w:vMerge/>
            <w:tcBorders>
              <w:left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607" w:type="dxa"/>
            <w:vMerge/>
            <w:tcBorders>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p>
        </w:tc>
        <w:tc>
          <w:tcPr>
            <w:tcW w:w="1690" w:type="dxa"/>
            <w:tcBorders>
              <w:top w:val="single" w:sz="2" w:space="0" w:color="auto"/>
              <w:left w:val="single" w:sz="2" w:space="0" w:color="auto"/>
              <w:bottom w:val="single" w:sz="2" w:space="0" w:color="auto"/>
              <w:right w:val="single" w:sz="2" w:space="0" w:color="auto"/>
            </w:tcBorders>
            <w:vAlign w:val="center"/>
          </w:tcPr>
          <w:p w:rsidR="009F2E86" w:rsidRPr="00DA2E2E" w:rsidRDefault="009F2E86" w:rsidP="009F2E86">
            <w:pPr>
              <w:ind w:left="70"/>
              <w:rPr>
                <w:rFonts w:ascii="Arial" w:hAnsi="Arial" w:cs="Arial"/>
                <w:sz w:val="11"/>
                <w:szCs w:val="11"/>
              </w:rPr>
            </w:pPr>
            <w:r w:rsidRPr="00DA2E2E">
              <w:rPr>
                <w:rFonts w:ascii="Arial" w:hAnsi="Arial" w:cs="Arial"/>
                <w:sz w:val="11"/>
                <w:szCs w:val="11"/>
              </w:rPr>
              <w:t>renty lub dożywocia</w:t>
            </w:r>
          </w:p>
        </w:tc>
        <w:tc>
          <w:tcPr>
            <w:tcW w:w="292" w:type="dxa"/>
            <w:tcBorders>
              <w:top w:val="single" w:sz="2" w:space="0" w:color="auto"/>
              <w:left w:val="single" w:sz="2" w:space="0" w:color="auto"/>
              <w:bottom w:val="single" w:sz="2" w:space="0" w:color="auto"/>
              <w:right w:val="single" w:sz="18" w:space="0" w:color="auto"/>
            </w:tcBorders>
            <w:vAlign w:val="center"/>
          </w:tcPr>
          <w:p w:rsidR="009F2E86" w:rsidRPr="00DA2E2E" w:rsidRDefault="009F2E86" w:rsidP="009F2E86">
            <w:pPr>
              <w:spacing w:line="120" w:lineRule="exact"/>
              <w:jc w:val="center"/>
              <w:rPr>
                <w:rFonts w:ascii="Arial" w:hAnsi="Arial" w:cs="Arial"/>
                <w:sz w:val="11"/>
                <w:szCs w:val="11"/>
              </w:rPr>
            </w:pPr>
            <w:r w:rsidRPr="00DA2E2E">
              <w:rPr>
                <w:rFonts w:ascii="Arial" w:hAnsi="Arial" w:cs="Arial"/>
                <w:sz w:val="11"/>
                <w:szCs w:val="11"/>
              </w:rPr>
              <w:t>100</w:t>
            </w:r>
          </w:p>
        </w:tc>
        <w:tc>
          <w:tcPr>
            <w:tcW w:w="376" w:type="dxa"/>
            <w:tcBorders>
              <w:top w:val="single" w:sz="4" w:space="0" w:color="auto"/>
              <w:left w:val="single" w:sz="18" w:space="0" w:color="auto"/>
              <w:bottom w:val="single" w:sz="4" w:space="0" w:color="auto"/>
              <w:right w:val="single" w:sz="4" w:space="0" w:color="auto"/>
            </w:tcBorders>
            <w:vAlign w:val="center"/>
          </w:tcPr>
          <w:p w:rsidR="009F2E86" w:rsidRPr="00DA2E2E" w:rsidRDefault="009F2E86" w:rsidP="009F2E86">
            <w:pPr>
              <w:jc w:val="center"/>
              <w:rPr>
                <w:rFonts w:ascii="Arial" w:hAnsi="Arial" w:cs="Arial"/>
                <w:sz w:val="11"/>
                <w:szCs w:val="11"/>
              </w:rPr>
            </w:pPr>
            <w:r>
              <w:rPr>
                <w:rFonts w:ascii="Arial" w:hAnsi="Arial" w:cs="Arial"/>
                <w:sz w:val="11"/>
                <w:szCs w:val="11"/>
              </w:rPr>
              <w:t>109</w:t>
            </w:r>
          </w:p>
        </w:tc>
        <w:tc>
          <w:tcPr>
            <w:tcW w:w="854"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17</w:t>
            </w:r>
          </w:p>
        </w:tc>
        <w:tc>
          <w:tcPr>
            <w:tcW w:w="117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10</w:t>
            </w:r>
          </w:p>
        </w:tc>
        <w:tc>
          <w:tcPr>
            <w:tcW w:w="105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10</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1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32"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2</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658"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4</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6</w:t>
            </w:r>
          </w:p>
        </w:tc>
        <w:tc>
          <w:tcPr>
            <w:tcW w:w="803" w:type="dxa"/>
            <w:tcBorders>
              <w:top w:val="single" w:sz="4" w:space="0" w:color="auto"/>
              <w:left w:val="single" w:sz="4" w:space="0" w:color="auto"/>
              <w:bottom w:val="single" w:sz="4" w:space="0" w:color="auto"/>
              <w:right w:val="single" w:sz="4" w:space="0" w:color="auto"/>
            </w:tcBorders>
            <w:vAlign w:val="center"/>
          </w:tcPr>
          <w:p w:rsidR="009F2E86" w:rsidRDefault="009F2E86" w:rsidP="009F2E86">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9F2E86" w:rsidRDefault="009F2E86" w:rsidP="009F2E86">
            <w:pPr>
              <w:jc w:val="right"/>
              <w:rPr>
                <w:rFonts w:ascii="Arial" w:hAnsi="Arial" w:cs="Arial"/>
                <w:color w:val="000000"/>
                <w:sz w:val="14"/>
                <w:szCs w:val="14"/>
              </w:rPr>
            </w:pPr>
            <w:r>
              <w:rPr>
                <w:rFonts w:ascii="Arial" w:hAnsi="Arial" w:cs="Arial"/>
                <w:color w:val="000000"/>
                <w:sz w:val="14"/>
                <w:szCs w:val="14"/>
              </w:rPr>
              <w:t>17</w:t>
            </w:r>
          </w:p>
        </w:tc>
      </w:tr>
      <w:tr w:rsidR="0012125B" w:rsidRPr="00DA2E2E" w:rsidTr="008841D4">
        <w:trPr>
          <w:cantSplit/>
          <w:trHeight w:hRule="exact" w:val="198"/>
        </w:trPr>
        <w:tc>
          <w:tcPr>
            <w:tcW w:w="687" w:type="dxa"/>
            <w:vMerge/>
            <w:tcBorders>
              <w:left w:val="single" w:sz="2" w:space="0" w:color="auto"/>
              <w:bottom w:val="single" w:sz="2" w:space="0" w:color="auto"/>
              <w:right w:val="single" w:sz="2" w:space="0" w:color="auto"/>
            </w:tcBorders>
            <w:vAlign w:val="center"/>
          </w:tcPr>
          <w:p w:rsidR="0012125B" w:rsidRPr="00DA2E2E" w:rsidRDefault="0012125B" w:rsidP="0012125B">
            <w:pPr>
              <w:ind w:left="70"/>
              <w:rPr>
                <w:rFonts w:ascii="Arial" w:hAnsi="Arial" w:cs="Arial"/>
                <w:sz w:val="11"/>
                <w:szCs w:val="11"/>
              </w:rPr>
            </w:pPr>
          </w:p>
        </w:tc>
        <w:tc>
          <w:tcPr>
            <w:tcW w:w="2297" w:type="dxa"/>
            <w:gridSpan w:val="2"/>
            <w:tcBorders>
              <w:top w:val="single" w:sz="2" w:space="0" w:color="auto"/>
              <w:left w:val="single" w:sz="2" w:space="0" w:color="auto"/>
              <w:bottom w:val="single" w:sz="2" w:space="0" w:color="auto"/>
              <w:right w:val="single" w:sz="2" w:space="0" w:color="auto"/>
            </w:tcBorders>
            <w:vAlign w:val="center"/>
          </w:tcPr>
          <w:p w:rsidR="0012125B" w:rsidRPr="00DA2E2E" w:rsidRDefault="0012125B" w:rsidP="0012125B">
            <w:pPr>
              <w:ind w:left="70"/>
              <w:rPr>
                <w:rFonts w:ascii="Arial" w:hAnsi="Arial" w:cs="Arial"/>
                <w:sz w:val="11"/>
                <w:szCs w:val="11"/>
              </w:rPr>
            </w:pPr>
            <w:r w:rsidRPr="00DA2E2E">
              <w:rPr>
                <w:rFonts w:ascii="Arial" w:hAnsi="Arial" w:cs="Arial"/>
                <w:sz w:val="11"/>
                <w:szCs w:val="11"/>
              </w:rPr>
              <w:t>z weksla</w:t>
            </w:r>
          </w:p>
        </w:tc>
        <w:tc>
          <w:tcPr>
            <w:tcW w:w="292" w:type="dxa"/>
            <w:tcBorders>
              <w:top w:val="single" w:sz="2" w:space="0" w:color="auto"/>
              <w:left w:val="single" w:sz="2" w:space="0" w:color="auto"/>
              <w:bottom w:val="single" w:sz="2" w:space="0" w:color="auto"/>
              <w:right w:val="single" w:sz="18" w:space="0" w:color="auto"/>
            </w:tcBorders>
            <w:vAlign w:val="center"/>
          </w:tcPr>
          <w:p w:rsidR="0012125B" w:rsidRPr="00DA2E2E" w:rsidRDefault="0012125B" w:rsidP="0012125B">
            <w:pPr>
              <w:spacing w:line="120" w:lineRule="exact"/>
              <w:jc w:val="center"/>
              <w:rPr>
                <w:rFonts w:ascii="Arial" w:hAnsi="Arial" w:cs="Arial"/>
                <w:sz w:val="11"/>
                <w:szCs w:val="11"/>
              </w:rPr>
            </w:pPr>
            <w:r w:rsidRPr="00DA2E2E">
              <w:rPr>
                <w:rFonts w:ascii="Arial" w:hAnsi="Arial" w:cs="Arial"/>
                <w:sz w:val="11"/>
                <w:szCs w:val="11"/>
              </w:rPr>
              <w:t>087</w:t>
            </w:r>
          </w:p>
        </w:tc>
        <w:tc>
          <w:tcPr>
            <w:tcW w:w="376" w:type="dxa"/>
            <w:tcBorders>
              <w:top w:val="single" w:sz="4" w:space="0" w:color="auto"/>
              <w:left w:val="single" w:sz="18" w:space="0" w:color="auto"/>
              <w:bottom w:val="single" w:sz="4" w:space="0" w:color="auto"/>
              <w:right w:val="single" w:sz="4" w:space="0" w:color="auto"/>
            </w:tcBorders>
            <w:vAlign w:val="center"/>
          </w:tcPr>
          <w:p w:rsidR="0012125B" w:rsidRPr="00DA2E2E" w:rsidRDefault="0012125B" w:rsidP="0012125B">
            <w:pPr>
              <w:jc w:val="center"/>
              <w:rPr>
                <w:rFonts w:ascii="Arial" w:hAnsi="Arial" w:cs="Arial"/>
                <w:sz w:val="11"/>
                <w:szCs w:val="11"/>
              </w:rPr>
            </w:pPr>
            <w:r>
              <w:rPr>
                <w:rFonts w:ascii="Arial" w:hAnsi="Arial" w:cs="Arial"/>
                <w:sz w:val="11"/>
                <w:szCs w:val="11"/>
              </w:rPr>
              <w:t>110</w:t>
            </w:r>
          </w:p>
        </w:tc>
        <w:tc>
          <w:tcPr>
            <w:tcW w:w="854"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264</w:t>
            </w:r>
          </w:p>
        </w:tc>
        <w:tc>
          <w:tcPr>
            <w:tcW w:w="1177"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146</w:t>
            </w:r>
          </w:p>
        </w:tc>
        <w:tc>
          <w:tcPr>
            <w:tcW w:w="1057"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118</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55</w:t>
            </w:r>
          </w:p>
        </w:tc>
        <w:tc>
          <w:tcPr>
            <w:tcW w:w="717"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13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5</w:t>
            </w:r>
          </w:p>
        </w:tc>
        <w:tc>
          <w:tcPr>
            <w:tcW w:w="747"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2</w:t>
            </w:r>
          </w:p>
        </w:tc>
        <w:tc>
          <w:tcPr>
            <w:tcW w:w="632"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14</w:t>
            </w:r>
          </w:p>
        </w:tc>
        <w:tc>
          <w:tcPr>
            <w:tcW w:w="802" w:type="dxa"/>
            <w:gridSpan w:val="3"/>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3</w:t>
            </w:r>
          </w:p>
        </w:tc>
        <w:tc>
          <w:tcPr>
            <w:tcW w:w="664"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7</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1</w:t>
            </w:r>
          </w:p>
        </w:tc>
        <w:tc>
          <w:tcPr>
            <w:tcW w:w="658"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29</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130</w:t>
            </w:r>
          </w:p>
        </w:tc>
        <w:tc>
          <w:tcPr>
            <w:tcW w:w="803" w:type="dxa"/>
            <w:tcBorders>
              <w:top w:val="single" w:sz="4" w:space="0" w:color="auto"/>
              <w:left w:val="single" w:sz="4" w:space="0" w:color="auto"/>
              <w:bottom w:val="single" w:sz="4" w:space="0" w:color="auto"/>
              <w:right w:val="single" w:sz="4"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46</w:t>
            </w:r>
          </w:p>
        </w:tc>
        <w:tc>
          <w:tcPr>
            <w:tcW w:w="1024" w:type="dxa"/>
            <w:tcBorders>
              <w:top w:val="single" w:sz="4" w:space="0" w:color="auto"/>
              <w:left w:val="single" w:sz="4" w:space="0" w:color="auto"/>
              <w:bottom w:val="single" w:sz="4" w:space="0" w:color="auto"/>
              <w:right w:val="single" w:sz="18" w:space="0" w:color="auto"/>
            </w:tcBorders>
            <w:vAlign w:val="center"/>
          </w:tcPr>
          <w:p w:rsidR="0012125B" w:rsidRDefault="0012125B" w:rsidP="0012125B">
            <w:pPr>
              <w:jc w:val="right"/>
              <w:rPr>
                <w:rFonts w:ascii="Arial" w:hAnsi="Arial" w:cs="Arial"/>
                <w:color w:val="000000"/>
                <w:sz w:val="14"/>
                <w:szCs w:val="14"/>
              </w:rPr>
            </w:pPr>
            <w:r>
              <w:rPr>
                <w:rFonts w:ascii="Arial" w:hAnsi="Arial" w:cs="Arial"/>
                <w:color w:val="000000"/>
                <w:sz w:val="14"/>
                <w:szCs w:val="14"/>
              </w:rPr>
              <w:t>292</w:t>
            </w:r>
          </w:p>
        </w:tc>
      </w:tr>
      <w:tr w:rsidR="0033186A" w:rsidRPr="00DA2E2E" w:rsidTr="008841D4">
        <w:trPr>
          <w:cantSplit/>
          <w:trHeight w:hRule="exact" w:val="198"/>
        </w:trPr>
        <w:tc>
          <w:tcPr>
            <w:tcW w:w="2984" w:type="dxa"/>
            <w:gridSpan w:val="3"/>
            <w:tcBorders>
              <w:top w:val="single" w:sz="2" w:space="0" w:color="auto"/>
              <w:left w:val="single" w:sz="2" w:space="0" w:color="auto"/>
              <w:bottom w:val="single" w:sz="2" w:space="0" w:color="auto"/>
              <w:right w:val="single" w:sz="2" w:space="0" w:color="auto"/>
            </w:tcBorders>
            <w:vAlign w:val="center"/>
          </w:tcPr>
          <w:p w:rsidR="0033186A" w:rsidRPr="00DA2E2E" w:rsidRDefault="0033186A" w:rsidP="0033186A">
            <w:pPr>
              <w:ind w:left="70"/>
              <w:rPr>
                <w:rFonts w:ascii="Arial" w:hAnsi="Arial" w:cs="Arial"/>
                <w:sz w:val="11"/>
                <w:szCs w:val="11"/>
              </w:rPr>
            </w:pPr>
            <w:r w:rsidRPr="00DA2E2E">
              <w:rPr>
                <w:rFonts w:ascii="Arial" w:hAnsi="Arial" w:cs="Arial"/>
                <w:sz w:val="11"/>
                <w:szCs w:val="11"/>
              </w:rPr>
              <w:t>O uznanie za niegodnego dziedziczenia</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320</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111</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17</w:t>
            </w: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5</w:t>
            </w: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8</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w:t>
            </w: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7</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14</w:t>
            </w:r>
          </w:p>
        </w:tc>
      </w:tr>
      <w:tr w:rsidR="0033186A"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33186A" w:rsidRPr="00DA2E2E" w:rsidRDefault="0033186A" w:rsidP="0033186A">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305m</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112</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28</w:t>
            </w: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17</w:t>
            </w: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4</w:t>
            </w: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7</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8</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32</w:t>
            </w:r>
          </w:p>
        </w:tc>
      </w:tr>
      <w:tr w:rsidR="0033186A"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33186A" w:rsidRPr="00DA2E2E" w:rsidRDefault="0033186A" w:rsidP="0033186A">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305u</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113</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9</w:t>
            </w: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4</w:t>
            </w: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11</w:t>
            </w:r>
          </w:p>
        </w:tc>
      </w:tr>
      <w:tr w:rsidR="0033186A"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33186A" w:rsidRPr="00DA2E2E" w:rsidRDefault="0033186A" w:rsidP="0033186A">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316</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114</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r w:rsidR="0033186A" w:rsidRPr="00DA2E2E" w:rsidTr="008841D4">
        <w:trPr>
          <w:cantSplit/>
          <w:trHeight w:val="269"/>
        </w:trPr>
        <w:tc>
          <w:tcPr>
            <w:tcW w:w="2984" w:type="dxa"/>
            <w:gridSpan w:val="3"/>
            <w:tcBorders>
              <w:top w:val="single" w:sz="2" w:space="0" w:color="auto"/>
              <w:left w:val="single" w:sz="2" w:space="0" w:color="auto"/>
              <w:bottom w:val="single" w:sz="2" w:space="0" w:color="auto"/>
              <w:right w:val="single" w:sz="2" w:space="0" w:color="auto"/>
            </w:tcBorders>
          </w:tcPr>
          <w:p w:rsidR="0033186A" w:rsidRPr="00DA2E2E" w:rsidRDefault="0033186A" w:rsidP="0033186A">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321</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115</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239</w:t>
            </w: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86</w:t>
            </w: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119</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23</w:t>
            </w: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27</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19</w:t>
            </w: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17</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10</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32</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122</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37</w:t>
            </w: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206</w:t>
            </w:r>
          </w:p>
        </w:tc>
      </w:tr>
      <w:tr w:rsidR="0033186A"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33186A" w:rsidRPr="00DA2E2E" w:rsidRDefault="0033186A" w:rsidP="0033186A">
            <w:pPr>
              <w:ind w:left="70"/>
              <w:rPr>
                <w:rFonts w:ascii="Arial" w:hAnsi="Arial" w:cs="Arial"/>
                <w:sz w:val="11"/>
                <w:szCs w:val="11"/>
              </w:rPr>
            </w:pPr>
            <w:r w:rsidRPr="00DA2E2E">
              <w:rPr>
                <w:rFonts w:ascii="Arial" w:hAnsi="Arial" w:cs="Arial"/>
                <w:sz w:val="11"/>
                <w:szCs w:val="11"/>
              </w:rPr>
              <w:t>O zobowiązanie do złożenia oświadczenia woli</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317</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116</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258</w:t>
            </w: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138</w:t>
            </w: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91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14</w:t>
            </w: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18</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9</w:t>
            </w: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11</w:t>
            </w: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6</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39</w:t>
            </w: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127</w:t>
            </w: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23</w:t>
            </w: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305</w:t>
            </w:r>
          </w:p>
        </w:tc>
      </w:tr>
      <w:tr w:rsidR="0033186A" w:rsidRPr="00DA2E2E" w:rsidTr="008841D4">
        <w:trPr>
          <w:cantSplit/>
          <w:trHeight w:hRule="exact" w:val="227"/>
        </w:trPr>
        <w:tc>
          <w:tcPr>
            <w:tcW w:w="2984" w:type="dxa"/>
            <w:gridSpan w:val="3"/>
            <w:tcBorders>
              <w:top w:val="single" w:sz="2" w:space="0" w:color="auto"/>
              <w:left w:val="single" w:sz="2" w:space="0" w:color="auto"/>
              <w:bottom w:val="single" w:sz="2" w:space="0" w:color="auto"/>
              <w:right w:val="single" w:sz="2" w:space="0" w:color="auto"/>
            </w:tcBorders>
            <w:vAlign w:val="center"/>
          </w:tcPr>
          <w:p w:rsidR="0033186A" w:rsidRPr="00DA2E2E" w:rsidRDefault="0033186A" w:rsidP="0033186A">
            <w:pPr>
              <w:ind w:left="70"/>
              <w:rPr>
                <w:rFonts w:ascii="Arial" w:hAnsi="Arial" w:cs="Arial"/>
                <w:sz w:val="11"/>
                <w:szCs w:val="11"/>
              </w:rPr>
            </w:pPr>
            <w:r w:rsidRPr="00DA2E2E">
              <w:rPr>
                <w:rFonts w:ascii="Arial" w:hAnsi="Arial" w:cs="Arial"/>
                <w:sz w:val="11"/>
                <w:szCs w:val="11"/>
              </w:rPr>
              <w:t>O ustalenie wstąpienia w stosunek najmu</w:t>
            </w:r>
          </w:p>
        </w:tc>
        <w:tc>
          <w:tcPr>
            <w:tcW w:w="292"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318</w:t>
            </w:r>
          </w:p>
        </w:tc>
        <w:tc>
          <w:tcPr>
            <w:tcW w:w="376"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117</w:t>
            </w:r>
          </w:p>
        </w:tc>
        <w:tc>
          <w:tcPr>
            <w:tcW w:w="854"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17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5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2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3"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836"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24"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t>Dział 1.1.1.  Ewidencja spraw – I instancja (c.d.)</w:t>
      </w:r>
    </w:p>
    <w:tbl>
      <w:tblPr>
        <w:tblW w:w="1574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0"/>
        <w:gridCol w:w="215"/>
        <w:gridCol w:w="1981"/>
        <w:gridCol w:w="409"/>
        <w:gridCol w:w="395"/>
        <w:gridCol w:w="943"/>
        <w:gridCol w:w="1271"/>
        <w:gridCol w:w="1079"/>
        <w:gridCol w:w="8"/>
        <w:gridCol w:w="747"/>
        <w:gridCol w:w="13"/>
        <w:gridCol w:w="732"/>
        <w:gridCol w:w="672"/>
        <w:gridCol w:w="778"/>
        <w:gridCol w:w="613"/>
        <w:gridCol w:w="8"/>
        <w:gridCol w:w="747"/>
        <w:gridCol w:w="681"/>
        <w:gridCol w:w="698"/>
        <w:gridCol w:w="7"/>
        <w:gridCol w:w="595"/>
        <w:gridCol w:w="8"/>
        <w:gridCol w:w="703"/>
        <w:gridCol w:w="15"/>
        <w:gridCol w:w="735"/>
        <w:gridCol w:w="956"/>
      </w:tblGrid>
      <w:tr w:rsidR="002D6DB2" w:rsidRPr="00DA2E2E" w:rsidTr="00EF07A6">
        <w:trPr>
          <w:cantSplit/>
          <w:trHeight w:hRule="exact" w:val="240"/>
          <w:tblHeader/>
        </w:trPr>
        <w:tc>
          <w:tcPr>
            <w:tcW w:w="3740"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27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78" w:type="dxa"/>
            <w:gridSpan w:val="1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61"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EF07A6">
        <w:trPr>
          <w:cantSplit/>
          <w:trHeight w:hRule="exact" w:val="24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99" w:type="dxa"/>
            <w:gridSpan w:val="1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7"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61"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7"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248"/>
          <w:tblHeader/>
        </w:trPr>
        <w:tc>
          <w:tcPr>
            <w:tcW w:w="3740"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478"/>
          <w:tblHeader/>
        </w:trPr>
        <w:tc>
          <w:tcPr>
            <w:tcW w:w="3740" w:type="dxa"/>
            <w:gridSpan w:val="5"/>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7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8"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7"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8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8"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hRule="exact" w:val="170"/>
          <w:tblHeader/>
        </w:trPr>
        <w:tc>
          <w:tcPr>
            <w:tcW w:w="3740"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27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8"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8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8"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33186A"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3186A" w:rsidRPr="00DA2E2E" w:rsidRDefault="0033186A" w:rsidP="0033186A">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319</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118</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122</w:t>
            </w:r>
          </w:p>
        </w:tc>
        <w:tc>
          <w:tcPr>
            <w:tcW w:w="127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80</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59</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21</w:t>
            </w:r>
          </w:p>
        </w:tc>
        <w:tc>
          <w:tcPr>
            <w:tcW w:w="73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w:t>
            </w:r>
          </w:p>
        </w:tc>
        <w:tc>
          <w:tcPr>
            <w:tcW w:w="61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7</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w:t>
            </w:r>
          </w:p>
        </w:tc>
        <w:tc>
          <w:tcPr>
            <w:tcW w:w="68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27</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47</w:t>
            </w:r>
          </w:p>
        </w:tc>
        <w:tc>
          <w:tcPr>
            <w:tcW w:w="735"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16</w:t>
            </w:r>
          </w:p>
        </w:tc>
        <w:tc>
          <w:tcPr>
            <w:tcW w:w="956"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143</w:t>
            </w:r>
          </w:p>
        </w:tc>
      </w:tr>
      <w:tr w:rsidR="0033186A" w:rsidRPr="00DA2E2E" w:rsidTr="00EF07A6">
        <w:trPr>
          <w:cantSplit/>
          <w:trHeight w:hRule="exact" w:val="566"/>
        </w:trPr>
        <w:tc>
          <w:tcPr>
            <w:tcW w:w="2936" w:type="dxa"/>
            <w:gridSpan w:val="3"/>
            <w:tcBorders>
              <w:top w:val="single" w:sz="2" w:space="0" w:color="auto"/>
              <w:left w:val="single" w:sz="2" w:space="0" w:color="auto"/>
              <w:bottom w:val="single" w:sz="8" w:space="0" w:color="auto"/>
              <w:right w:val="single" w:sz="2" w:space="0" w:color="auto"/>
            </w:tcBorders>
            <w:vAlign w:val="center"/>
          </w:tcPr>
          <w:p w:rsidR="0033186A" w:rsidRPr="00DA2E2E" w:rsidRDefault="0033186A" w:rsidP="0033186A">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409" w:type="dxa"/>
            <w:tcBorders>
              <w:top w:val="single" w:sz="2" w:space="0" w:color="auto"/>
              <w:left w:val="single" w:sz="2" w:space="0" w:color="auto"/>
              <w:bottom w:val="single" w:sz="8"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119</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p>
        </w:tc>
      </w:tr>
      <w:tr w:rsidR="0033186A" w:rsidRPr="00DA2E2E" w:rsidTr="00EF07A6">
        <w:trPr>
          <w:cantSplit/>
          <w:trHeight w:hRule="exact" w:val="227"/>
        </w:trPr>
        <w:tc>
          <w:tcPr>
            <w:tcW w:w="2936" w:type="dxa"/>
            <w:gridSpan w:val="3"/>
            <w:tcBorders>
              <w:top w:val="single" w:sz="2" w:space="0" w:color="auto"/>
              <w:left w:val="single" w:sz="2" w:space="0" w:color="auto"/>
              <w:bottom w:val="single" w:sz="8" w:space="0" w:color="auto"/>
              <w:right w:val="single" w:sz="2" w:space="0" w:color="auto"/>
            </w:tcBorders>
            <w:vAlign w:val="center"/>
          </w:tcPr>
          <w:p w:rsidR="0033186A" w:rsidRPr="00DA2E2E" w:rsidRDefault="0033186A" w:rsidP="0033186A">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8" w:space="0" w:color="auto"/>
              <w:right w:val="single" w:sz="18" w:space="0" w:color="auto"/>
            </w:tcBorders>
            <w:vAlign w:val="center"/>
          </w:tcPr>
          <w:p w:rsidR="0033186A" w:rsidRPr="00DA2E2E" w:rsidRDefault="0033186A" w:rsidP="0033186A">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DA2E2E" w:rsidRDefault="0033186A" w:rsidP="0033186A">
            <w:pPr>
              <w:jc w:val="center"/>
              <w:rPr>
                <w:rFonts w:ascii="Arial" w:hAnsi="Arial" w:cs="Arial"/>
                <w:sz w:val="11"/>
                <w:szCs w:val="11"/>
              </w:rPr>
            </w:pPr>
            <w:r>
              <w:rPr>
                <w:rFonts w:ascii="Arial" w:hAnsi="Arial" w:cs="Arial"/>
                <w:sz w:val="11"/>
                <w:szCs w:val="11"/>
              </w:rPr>
              <w:t>120</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1.924</w:t>
            </w:r>
          </w:p>
        </w:tc>
        <w:tc>
          <w:tcPr>
            <w:tcW w:w="127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974</w:t>
            </w: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868</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137</w:t>
            </w:r>
          </w:p>
        </w:tc>
        <w:tc>
          <w:tcPr>
            <w:tcW w:w="732"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121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119</w:t>
            </w:r>
          </w:p>
        </w:tc>
        <w:tc>
          <w:tcPr>
            <w:tcW w:w="77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55</w:t>
            </w:r>
          </w:p>
        </w:tc>
        <w:tc>
          <w:tcPr>
            <w:tcW w:w="613"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110</w:t>
            </w:r>
          </w:p>
        </w:tc>
        <w:tc>
          <w:tcPr>
            <w:tcW w:w="755"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26</w:t>
            </w:r>
          </w:p>
        </w:tc>
        <w:tc>
          <w:tcPr>
            <w:tcW w:w="681"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30</w:t>
            </w:r>
          </w:p>
        </w:tc>
        <w:tc>
          <w:tcPr>
            <w:tcW w:w="698"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w:t>
            </w: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326</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745</w:t>
            </w:r>
          </w:p>
        </w:tc>
        <w:tc>
          <w:tcPr>
            <w:tcW w:w="735" w:type="dxa"/>
            <w:tcBorders>
              <w:top w:val="single" w:sz="4" w:space="0" w:color="auto"/>
              <w:left w:val="single" w:sz="4" w:space="0" w:color="auto"/>
              <w:bottom w:val="single" w:sz="4" w:space="0" w:color="auto"/>
              <w:right w:val="single" w:sz="4"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214</w:t>
            </w:r>
          </w:p>
        </w:tc>
        <w:tc>
          <w:tcPr>
            <w:tcW w:w="956" w:type="dxa"/>
            <w:tcBorders>
              <w:top w:val="single" w:sz="4" w:space="0" w:color="auto"/>
              <w:left w:val="single" w:sz="4" w:space="0" w:color="auto"/>
              <w:bottom w:val="single" w:sz="4" w:space="0" w:color="auto"/>
              <w:right w:val="single" w:sz="18" w:space="0" w:color="auto"/>
            </w:tcBorders>
            <w:vAlign w:val="center"/>
          </w:tcPr>
          <w:p w:rsidR="0033186A" w:rsidRDefault="0033186A" w:rsidP="0033186A">
            <w:pPr>
              <w:jc w:val="right"/>
              <w:rPr>
                <w:rFonts w:ascii="Arial" w:hAnsi="Arial" w:cs="Arial"/>
                <w:color w:val="000000"/>
                <w:sz w:val="14"/>
                <w:szCs w:val="14"/>
              </w:rPr>
            </w:pPr>
            <w:r>
              <w:rPr>
                <w:rFonts w:ascii="Arial" w:hAnsi="Arial" w:cs="Arial"/>
                <w:color w:val="000000"/>
                <w:sz w:val="14"/>
                <w:szCs w:val="14"/>
              </w:rPr>
              <w:t>2.030</w:t>
            </w:r>
          </w:p>
        </w:tc>
      </w:tr>
      <w:tr w:rsidR="0033186A" w:rsidRPr="001324D7" w:rsidTr="00EF07A6">
        <w:trPr>
          <w:cantSplit/>
          <w:trHeight w:hRule="exact" w:val="380"/>
        </w:trPr>
        <w:tc>
          <w:tcPr>
            <w:tcW w:w="2936" w:type="dxa"/>
            <w:gridSpan w:val="3"/>
            <w:tcBorders>
              <w:top w:val="single" w:sz="8" w:space="0" w:color="auto"/>
              <w:left w:val="single" w:sz="8" w:space="0" w:color="auto"/>
              <w:bottom w:val="single" w:sz="8" w:space="0" w:color="auto"/>
              <w:right w:val="single" w:sz="2" w:space="0" w:color="auto"/>
            </w:tcBorders>
            <w:vAlign w:val="center"/>
          </w:tcPr>
          <w:p w:rsidR="0033186A" w:rsidRPr="001324D7" w:rsidRDefault="006308EC" w:rsidP="0033186A">
            <w:pPr>
              <w:ind w:left="57"/>
              <w:rPr>
                <w:rFonts w:ascii="Arial" w:hAnsi="Arial" w:cs="Arial"/>
                <w:sz w:val="14"/>
              </w:rPr>
            </w:pPr>
            <w:r w:rsidRPr="001324D7">
              <w:rPr>
                <w:rFonts w:ascii="Arial" w:hAnsi="Arial" w:cs="Arial"/>
                <w:b/>
                <w:bCs/>
                <w:sz w:val="16"/>
                <w:szCs w:val="16"/>
              </w:rPr>
              <w:t>CG-G szkody geologiczne i gór</w:t>
            </w:r>
            <w:r w:rsidRPr="001324D7">
              <w:rPr>
                <w:rFonts w:ascii="Arial" w:hAnsi="Arial" w:cs="Arial"/>
                <w:b/>
                <w:bCs/>
                <w:sz w:val="16"/>
                <w:szCs w:val="16"/>
              </w:rPr>
              <w:softHyphen/>
              <w:t xml:space="preserve">nicze </w:t>
            </w:r>
            <w:r w:rsidRPr="001324D7">
              <w:rPr>
                <w:rFonts w:ascii="Arial" w:hAnsi="Arial" w:cs="Arial"/>
                <w:sz w:val="11"/>
                <w:szCs w:val="11"/>
              </w:rPr>
              <w:t>(razem wiersze 122 do 127)</w:t>
            </w:r>
          </w:p>
        </w:tc>
        <w:tc>
          <w:tcPr>
            <w:tcW w:w="409" w:type="dxa"/>
            <w:tcBorders>
              <w:top w:val="single" w:sz="8" w:space="0" w:color="auto"/>
              <w:left w:val="single" w:sz="2" w:space="0" w:color="auto"/>
              <w:bottom w:val="single" w:sz="8" w:space="0" w:color="auto"/>
              <w:right w:val="single" w:sz="18" w:space="0" w:color="auto"/>
            </w:tcBorders>
            <w:vAlign w:val="center"/>
          </w:tcPr>
          <w:p w:rsidR="0033186A" w:rsidRPr="001324D7" w:rsidRDefault="0033186A" w:rsidP="0033186A">
            <w:pPr>
              <w:spacing w:line="120" w:lineRule="exact"/>
              <w:jc w:val="center"/>
              <w:rPr>
                <w:rFonts w:ascii="Arial" w:hAnsi="Arial" w:cs="Arial"/>
                <w:sz w:val="11"/>
              </w:rPr>
            </w:pP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121</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227"/>
        </w:trPr>
        <w:tc>
          <w:tcPr>
            <w:tcW w:w="955" w:type="dxa"/>
            <w:gridSpan w:val="2"/>
            <w:vMerge w:val="restart"/>
            <w:tcBorders>
              <w:top w:val="single" w:sz="8" w:space="0" w:color="auto"/>
              <w:left w:val="single" w:sz="2" w:space="0" w:color="auto"/>
              <w:right w:val="single" w:sz="4" w:space="0" w:color="auto"/>
            </w:tcBorders>
            <w:vAlign w:val="center"/>
          </w:tcPr>
          <w:p w:rsidR="0033186A" w:rsidRPr="001324D7" w:rsidRDefault="0033186A" w:rsidP="0033186A">
            <w:pPr>
              <w:spacing w:after="40" w:line="140" w:lineRule="exact"/>
              <w:ind w:left="85" w:right="85"/>
              <w:rPr>
                <w:rFonts w:ascii="Arial" w:hAnsi="Arial" w:cs="Arial"/>
                <w:sz w:val="11"/>
                <w:szCs w:val="11"/>
              </w:rPr>
            </w:pPr>
            <w:r w:rsidRPr="001324D7">
              <w:rPr>
                <w:rFonts w:ascii="Arial" w:hAnsi="Arial" w:cs="Arial"/>
                <w:sz w:val="11"/>
                <w:szCs w:val="11"/>
              </w:rPr>
              <w:t>Sprawy o napra</w:t>
            </w:r>
            <w:r w:rsidRPr="001324D7">
              <w:rPr>
                <w:rFonts w:ascii="Arial" w:hAnsi="Arial" w:cs="Arial"/>
                <w:sz w:val="11"/>
                <w:szCs w:val="11"/>
              </w:rPr>
              <w:softHyphen/>
              <w:t>wienie szkód w</w:t>
            </w:r>
          </w:p>
        </w:tc>
        <w:tc>
          <w:tcPr>
            <w:tcW w:w="1981" w:type="dxa"/>
            <w:tcBorders>
              <w:top w:val="single" w:sz="8"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 xml:space="preserve"> 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33186A" w:rsidRPr="001324D7" w:rsidRDefault="0033186A" w:rsidP="0033186A">
            <w:pPr>
              <w:spacing w:line="120" w:lineRule="exact"/>
              <w:jc w:val="center"/>
              <w:rPr>
                <w:rFonts w:ascii="Arial" w:hAnsi="Arial" w:cs="Arial"/>
                <w:sz w:val="11"/>
                <w:szCs w:val="11"/>
              </w:rPr>
            </w:pPr>
            <w:r w:rsidRPr="001324D7">
              <w:rPr>
                <w:rFonts w:ascii="Arial" w:hAnsi="Arial" w:cs="Arial"/>
                <w:sz w:val="11"/>
                <w:szCs w:val="11"/>
              </w:rPr>
              <w:t>350</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122</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380"/>
        </w:trPr>
        <w:tc>
          <w:tcPr>
            <w:tcW w:w="955" w:type="dxa"/>
            <w:gridSpan w:val="2"/>
            <w:vMerge/>
            <w:tcBorders>
              <w:left w:val="single" w:sz="2" w:space="0" w:color="auto"/>
              <w:right w:val="single" w:sz="4" w:space="0" w:color="auto"/>
            </w:tcBorders>
            <w:vAlign w:val="center"/>
          </w:tcPr>
          <w:p w:rsidR="0033186A" w:rsidRPr="001324D7" w:rsidRDefault="0033186A" w:rsidP="0033186A">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351</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spacing w:after="40" w:line="140" w:lineRule="exact"/>
              <w:ind w:left="85" w:right="85"/>
              <w:jc w:val="center"/>
              <w:rPr>
                <w:rFonts w:ascii="Arial" w:hAnsi="Arial" w:cs="Arial"/>
                <w:sz w:val="11"/>
                <w:szCs w:val="11"/>
              </w:rPr>
            </w:pPr>
            <w:r w:rsidRPr="001324D7">
              <w:rPr>
                <w:rFonts w:ascii="Arial" w:hAnsi="Arial" w:cs="Arial"/>
                <w:sz w:val="11"/>
                <w:szCs w:val="11"/>
              </w:rPr>
              <w:t>123</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323"/>
        </w:trPr>
        <w:tc>
          <w:tcPr>
            <w:tcW w:w="955" w:type="dxa"/>
            <w:gridSpan w:val="2"/>
            <w:vMerge/>
            <w:tcBorders>
              <w:left w:val="single" w:sz="2" w:space="0" w:color="auto"/>
              <w:right w:val="single" w:sz="4" w:space="0" w:color="auto"/>
            </w:tcBorders>
            <w:vAlign w:val="center"/>
          </w:tcPr>
          <w:p w:rsidR="0033186A" w:rsidRPr="001324D7" w:rsidRDefault="0033186A" w:rsidP="0033186A">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352</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124</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227"/>
        </w:trPr>
        <w:tc>
          <w:tcPr>
            <w:tcW w:w="955" w:type="dxa"/>
            <w:gridSpan w:val="2"/>
            <w:vMerge/>
            <w:tcBorders>
              <w:left w:val="single" w:sz="2" w:space="0" w:color="auto"/>
              <w:right w:val="single" w:sz="4" w:space="0" w:color="auto"/>
            </w:tcBorders>
            <w:vAlign w:val="center"/>
          </w:tcPr>
          <w:p w:rsidR="0033186A" w:rsidRPr="001324D7" w:rsidRDefault="0033186A" w:rsidP="0033186A">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353</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spacing w:after="40" w:line="140" w:lineRule="exact"/>
              <w:ind w:left="85" w:right="85"/>
              <w:jc w:val="center"/>
              <w:rPr>
                <w:rFonts w:ascii="Arial" w:hAnsi="Arial" w:cs="Arial"/>
                <w:sz w:val="11"/>
                <w:szCs w:val="11"/>
              </w:rPr>
            </w:pPr>
            <w:r w:rsidRPr="001324D7">
              <w:rPr>
                <w:rFonts w:ascii="Arial" w:hAnsi="Arial" w:cs="Arial"/>
                <w:sz w:val="11"/>
                <w:szCs w:val="11"/>
              </w:rPr>
              <w:t>125</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227"/>
        </w:trPr>
        <w:tc>
          <w:tcPr>
            <w:tcW w:w="955" w:type="dxa"/>
            <w:gridSpan w:val="2"/>
            <w:vMerge/>
            <w:tcBorders>
              <w:left w:val="single" w:sz="2" w:space="0" w:color="auto"/>
              <w:bottom w:val="single" w:sz="2" w:space="0" w:color="auto"/>
              <w:right w:val="single" w:sz="4" w:space="0" w:color="auto"/>
            </w:tcBorders>
            <w:vAlign w:val="center"/>
          </w:tcPr>
          <w:p w:rsidR="0033186A" w:rsidRPr="001324D7" w:rsidRDefault="0033186A" w:rsidP="0033186A">
            <w:pPr>
              <w:ind w:left="57"/>
              <w:rPr>
                <w:rFonts w:ascii="Arial" w:hAnsi="Arial" w:cs="Arial"/>
                <w:sz w:val="11"/>
                <w:szCs w:val="11"/>
              </w:rPr>
            </w:pPr>
          </w:p>
        </w:tc>
        <w:tc>
          <w:tcPr>
            <w:tcW w:w="1981" w:type="dxa"/>
            <w:tcBorders>
              <w:top w:val="single" w:sz="2" w:space="0" w:color="auto"/>
              <w:left w:val="single" w:sz="4"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354</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spacing w:after="40" w:line="140" w:lineRule="exact"/>
              <w:ind w:left="85" w:right="85"/>
              <w:jc w:val="center"/>
              <w:rPr>
                <w:rFonts w:ascii="Arial" w:hAnsi="Arial" w:cs="Arial"/>
                <w:sz w:val="11"/>
                <w:szCs w:val="11"/>
              </w:rPr>
            </w:pPr>
            <w:r w:rsidRPr="001324D7">
              <w:rPr>
                <w:rFonts w:ascii="Arial" w:hAnsi="Arial" w:cs="Arial"/>
                <w:sz w:val="11"/>
                <w:szCs w:val="11"/>
              </w:rPr>
              <w:t>126</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33186A" w:rsidRPr="001324D7"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33186A" w:rsidRPr="001324D7" w:rsidRDefault="0033186A" w:rsidP="0033186A">
            <w:pPr>
              <w:ind w:left="57"/>
              <w:rPr>
                <w:rFonts w:ascii="Arial" w:hAnsi="Arial" w:cs="Arial"/>
                <w:sz w:val="11"/>
                <w:szCs w:val="11"/>
              </w:rPr>
            </w:pPr>
            <w:r w:rsidRPr="001324D7">
              <w:rPr>
                <w:rFonts w:ascii="Arial" w:hAnsi="Arial" w:cs="Arial"/>
                <w:sz w:val="11"/>
                <w:szCs w:val="11"/>
              </w:rPr>
              <w:t xml:space="preserve"> Inne roszczenia</w:t>
            </w:r>
          </w:p>
        </w:tc>
        <w:tc>
          <w:tcPr>
            <w:tcW w:w="409" w:type="dxa"/>
            <w:tcBorders>
              <w:top w:val="single" w:sz="2" w:space="0" w:color="auto"/>
              <w:left w:val="single" w:sz="2" w:space="0" w:color="auto"/>
              <w:bottom w:val="single" w:sz="2" w:space="0" w:color="auto"/>
              <w:right w:val="single" w:sz="18" w:space="0" w:color="auto"/>
            </w:tcBorders>
            <w:vAlign w:val="center"/>
          </w:tcPr>
          <w:p w:rsidR="0033186A" w:rsidRPr="001324D7" w:rsidRDefault="0033186A" w:rsidP="0033186A">
            <w:pPr>
              <w:jc w:val="center"/>
              <w:rPr>
                <w:rFonts w:ascii="Arial" w:hAnsi="Arial" w:cs="Arial"/>
                <w:sz w:val="11"/>
                <w:szCs w:val="11"/>
              </w:rPr>
            </w:pPr>
            <w:r w:rsidRPr="001324D7">
              <w:rPr>
                <w:rFonts w:ascii="Arial" w:hAnsi="Arial" w:cs="Arial"/>
                <w:sz w:val="11"/>
                <w:szCs w:val="11"/>
              </w:rPr>
              <w:t>355</w:t>
            </w:r>
          </w:p>
        </w:tc>
        <w:tc>
          <w:tcPr>
            <w:tcW w:w="395" w:type="dxa"/>
            <w:tcBorders>
              <w:top w:val="single" w:sz="4" w:space="0" w:color="auto"/>
              <w:left w:val="single" w:sz="18" w:space="0" w:color="auto"/>
              <w:bottom w:val="single" w:sz="4" w:space="0" w:color="auto"/>
              <w:right w:val="single" w:sz="4" w:space="0" w:color="auto"/>
            </w:tcBorders>
            <w:vAlign w:val="center"/>
          </w:tcPr>
          <w:p w:rsidR="0033186A" w:rsidRPr="001324D7" w:rsidRDefault="0033186A" w:rsidP="0033186A">
            <w:pPr>
              <w:spacing w:after="40" w:line="140" w:lineRule="exact"/>
              <w:ind w:left="85" w:right="85"/>
              <w:jc w:val="center"/>
              <w:rPr>
                <w:rFonts w:ascii="Arial" w:hAnsi="Arial" w:cs="Arial"/>
                <w:sz w:val="11"/>
                <w:szCs w:val="11"/>
              </w:rPr>
            </w:pPr>
            <w:r w:rsidRPr="001324D7">
              <w:rPr>
                <w:rFonts w:ascii="Arial" w:hAnsi="Arial" w:cs="Arial"/>
                <w:sz w:val="11"/>
                <w:szCs w:val="11"/>
              </w:rPr>
              <w:t>127</w:t>
            </w:r>
          </w:p>
        </w:tc>
        <w:tc>
          <w:tcPr>
            <w:tcW w:w="943"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1079"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3186A" w:rsidRPr="001324D7" w:rsidRDefault="0033186A" w:rsidP="0033186A">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33186A" w:rsidRPr="001324D7" w:rsidRDefault="0033186A" w:rsidP="0033186A">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33186A" w:rsidRPr="001324D7" w:rsidRDefault="0033186A" w:rsidP="0033186A">
            <w:pPr>
              <w:jc w:val="right"/>
              <w:rPr>
                <w:rFonts w:ascii="Arial" w:hAnsi="Arial" w:cs="Arial"/>
                <w:sz w:val="14"/>
                <w:szCs w:val="14"/>
              </w:rPr>
            </w:pPr>
          </w:p>
        </w:tc>
      </w:tr>
      <w:tr w:rsidR="00140DBB" w:rsidRPr="001324D7" w:rsidTr="00EF07A6">
        <w:trPr>
          <w:cantSplit/>
          <w:trHeight w:val="365"/>
        </w:trPr>
        <w:tc>
          <w:tcPr>
            <w:tcW w:w="2936" w:type="dxa"/>
            <w:gridSpan w:val="3"/>
            <w:tcBorders>
              <w:top w:val="single" w:sz="8" w:space="0" w:color="auto"/>
              <w:left w:val="single" w:sz="8" w:space="0" w:color="auto"/>
              <w:bottom w:val="single" w:sz="8" w:space="0" w:color="auto"/>
              <w:right w:val="single" w:sz="2" w:space="0" w:color="auto"/>
            </w:tcBorders>
            <w:vAlign w:val="center"/>
          </w:tcPr>
          <w:p w:rsidR="00140DBB" w:rsidRPr="001324D7" w:rsidRDefault="00140DBB" w:rsidP="00140DBB">
            <w:pPr>
              <w:spacing w:after="40" w:line="140" w:lineRule="exact"/>
              <w:ind w:left="85" w:right="85"/>
              <w:rPr>
                <w:rFonts w:ascii="Arial" w:hAnsi="Arial" w:cs="Arial"/>
                <w:b/>
                <w:bCs/>
                <w:sz w:val="16"/>
              </w:rPr>
            </w:pPr>
            <w:r w:rsidRPr="001324D7">
              <w:rPr>
                <w:rFonts w:ascii="Arial" w:hAnsi="Arial" w:cs="Arial"/>
                <w:b/>
                <w:bCs/>
                <w:sz w:val="16"/>
              </w:rPr>
              <w:t xml:space="preserve">Ns (nieprocesowe) </w:t>
            </w:r>
          </w:p>
          <w:p w:rsidR="00140DBB" w:rsidRPr="001324D7" w:rsidRDefault="00140DBB" w:rsidP="00140DBB">
            <w:pPr>
              <w:spacing w:after="40" w:line="140" w:lineRule="exact"/>
              <w:ind w:left="85" w:right="26"/>
              <w:rPr>
                <w:rFonts w:ascii="Arial" w:hAnsi="Arial" w:cs="Arial"/>
                <w:b/>
                <w:bCs/>
                <w:sz w:val="11"/>
                <w:szCs w:val="11"/>
              </w:rPr>
            </w:pPr>
            <w:r w:rsidRPr="001324D7">
              <w:rPr>
                <w:rFonts w:ascii="Arial" w:hAnsi="Arial" w:cs="Arial"/>
                <w:b/>
                <w:bCs/>
                <w:sz w:val="12"/>
                <w:szCs w:val="12"/>
              </w:rPr>
              <w:t xml:space="preserve">(z wył. rejestrowych)   </w:t>
            </w:r>
            <w:r w:rsidRPr="001324D7">
              <w:rPr>
                <w:rFonts w:ascii="Arial" w:hAnsi="Arial" w:cs="Arial"/>
                <w:sz w:val="12"/>
                <w:szCs w:val="12"/>
              </w:rPr>
              <w:t>(razem wiersze 129 do 139)</w:t>
            </w:r>
            <w:r w:rsidRPr="001324D7">
              <w:rPr>
                <w:rFonts w:ascii="Arial" w:hAnsi="Arial" w:cs="Arial"/>
                <w:sz w:val="11"/>
                <w:szCs w:val="11"/>
              </w:rPr>
              <w:t xml:space="preserve"> </w:t>
            </w:r>
          </w:p>
        </w:tc>
        <w:tc>
          <w:tcPr>
            <w:tcW w:w="409" w:type="dxa"/>
            <w:tcBorders>
              <w:top w:val="single" w:sz="8" w:space="0" w:color="auto"/>
              <w:left w:val="single" w:sz="2" w:space="0" w:color="auto"/>
              <w:bottom w:val="single" w:sz="8" w:space="0" w:color="auto"/>
              <w:right w:val="single" w:sz="18" w:space="0" w:color="auto"/>
            </w:tcBorders>
            <w:vAlign w:val="center"/>
          </w:tcPr>
          <w:p w:rsidR="00140DBB" w:rsidRPr="001324D7" w:rsidRDefault="00140DBB" w:rsidP="00140DBB">
            <w:pPr>
              <w:jc w:val="center"/>
              <w:rPr>
                <w:rFonts w:ascii="Arial" w:hAnsi="Arial" w:cs="Arial"/>
              </w:rPr>
            </w:pPr>
            <w:r w:rsidRPr="001324D7">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128</w:t>
            </w:r>
          </w:p>
        </w:tc>
        <w:tc>
          <w:tcPr>
            <w:tcW w:w="943"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509</w:t>
            </w:r>
          </w:p>
        </w:tc>
        <w:tc>
          <w:tcPr>
            <w:tcW w:w="127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615</w:t>
            </w:r>
          </w:p>
        </w:tc>
        <w:tc>
          <w:tcPr>
            <w:tcW w:w="1079"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690</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254</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38</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62</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37</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164</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34</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135</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172</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15</w:t>
            </w: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434</w:t>
            </w:r>
          </w:p>
        </w:tc>
      </w:tr>
      <w:tr w:rsidR="00140DBB" w:rsidRPr="001324D7" w:rsidTr="00EF07A6">
        <w:trPr>
          <w:cantSplit/>
          <w:trHeight w:hRule="exact" w:val="227"/>
        </w:trPr>
        <w:tc>
          <w:tcPr>
            <w:tcW w:w="2936" w:type="dxa"/>
            <w:gridSpan w:val="3"/>
            <w:tcBorders>
              <w:top w:val="single" w:sz="8" w:space="0" w:color="auto"/>
              <w:left w:val="single" w:sz="2" w:space="0" w:color="auto"/>
              <w:bottom w:val="single" w:sz="4" w:space="0" w:color="auto"/>
              <w:right w:val="single" w:sz="2" w:space="0" w:color="auto"/>
            </w:tcBorders>
            <w:vAlign w:val="center"/>
          </w:tcPr>
          <w:p w:rsidR="00140DBB" w:rsidRPr="001324D7" w:rsidRDefault="00140DBB" w:rsidP="00140DBB">
            <w:pPr>
              <w:spacing w:after="40" w:line="140" w:lineRule="exact"/>
              <w:ind w:left="85" w:right="28"/>
              <w:rPr>
                <w:rFonts w:ascii="Arial" w:hAnsi="Arial" w:cs="Arial"/>
                <w:sz w:val="11"/>
                <w:szCs w:val="11"/>
              </w:rPr>
            </w:pPr>
            <w:r w:rsidRPr="001324D7">
              <w:rPr>
                <w:rFonts w:ascii="Arial" w:hAnsi="Arial" w:cs="Arial"/>
                <w:sz w:val="11"/>
                <w:szCs w:val="11"/>
              </w:rPr>
              <w:t>O separację na podstawie zgodnego żądania małżonków</w:t>
            </w:r>
          </w:p>
        </w:tc>
        <w:tc>
          <w:tcPr>
            <w:tcW w:w="409" w:type="dxa"/>
            <w:tcBorders>
              <w:top w:val="single" w:sz="8" w:space="0" w:color="auto"/>
              <w:left w:val="single" w:sz="2" w:space="0" w:color="auto"/>
              <w:bottom w:val="single" w:sz="4" w:space="0" w:color="auto"/>
              <w:right w:val="single" w:sz="18" w:space="0" w:color="auto"/>
            </w:tcBorders>
            <w:vAlign w:val="center"/>
          </w:tcPr>
          <w:p w:rsidR="00140DBB" w:rsidRPr="001324D7" w:rsidRDefault="00140DBB" w:rsidP="00140DBB">
            <w:pPr>
              <w:spacing w:after="40" w:line="140" w:lineRule="exact"/>
              <w:ind w:right="85"/>
              <w:jc w:val="center"/>
              <w:rPr>
                <w:rFonts w:ascii="Arial" w:hAnsi="Arial" w:cs="Arial"/>
                <w:sz w:val="14"/>
              </w:rPr>
            </w:pPr>
            <w:r w:rsidRPr="001324D7">
              <w:rPr>
                <w:rFonts w:ascii="Arial" w:hAnsi="Arial" w:cs="Arial"/>
                <w:sz w:val="11"/>
              </w:rPr>
              <w:t>233</w:t>
            </w:r>
          </w:p>
        </w:tc>
        <w:tc>
          <w:tcPr>
            <w:tcW w:w="395" w:type="dxa"/>
            <w:tcBorders>
              <w:top w:val="single" w:sz="4" w:space="0" w:color="auto"/>
              <w:left w:val="single" w:sz="18" w:space="0" w:color="auto"/>
              <w:bottom w:val="single" w:sz="4" w:space="0" w:color="auto"/>
              <w:right w:val="single" w:sz="4" w:space="0" w:color="auto"/>
            </w:tcBorders>
            <w:vAlign w:val="center"/>
          </w:tcPr>
          <w:p w:rsidR="00140DBB" w:rsidRPr="001324D7" w:rsidRDefault="00140DBB" w:rsidP="00140DBB">
            <w:pPr>
              <w:spacing w:after="40" w:line="140" w:lineRule="exact"/>
              <w:ind w:left="85" w:right="85"/>
              <w:jc w:val="center"/>
              <w:rPr>
                <w:rFonts w:ascii="Arial" w:hAnsi="Arial" w:cs="Arial"/>
                <w:sz w:val="11"/>
                <w:szCs w:val="11"/>
              </w:rPr>
            </w:pPr>
            <w:r w:rsidRPr="001324D7">
              <w:rPr>
                <w:rFonts w:ascii="Arial" w:hAnsi="Arial" w:cs="Arial"/>
                <w:sz w:val="11"/>
                <w:szCs w:val="11"/>
              </w:rPr>
              <w:t>129</w:t>
            </w:r>
          </w:p>
        </w:tc>
        <w:tc>
          <w:tcPr>
            <w:tcW w:w="943"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15</w:t>
            </w:r>
          </w:p>
        </w:tc>
        <w:tc>
          <w:tcPr>
            <w:tcW w:w="127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26</w:t>
            </w:r>
          </w:p>
        </w:tc>
        <w:tc>
          <w:tcPr>
            <w:tcW w:w="1079"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23</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10</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7</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w:t>
            </w: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18</w:t>
            </w: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232</w:t>
            </w:r>
          </w:p>
        </w:tc>
        <w:tc>
          <w:tcPr>
            <w:tcW w:w="395" w:type="dxa"/>
            <w:tcBorders>
              <w:top w:val="single" w:sz="4" w:space="0" w:color="auto"/>
              <w:left w:val="single" w:sz="18" w:space="0" w:color="auto"/>
              <w:bottom w:val="single" w:sz="4" w:space="0" w:color="auto"/>
              <w:right w:val="single" w:sz="4" w:space="0" w:color="auto"/>
            </w:tcBorders>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130</w:t>
            </w:r>
          </w:p>
        </w:tc>
        <w:tc>
          <w:tcPr>
            <w:tcW w:w="94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419</w:t>
            </w:r>
          </w:p>
        </w:tc>
        <w:tc>
          <w:tcPr>
            <w:tcW w:w="127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405</w:t>
            </w:r>
          </w:p>
        </w:tc>
        <w:tc>
          <w:tcPr>
            <w:tcW w:w="1079"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481</w:t>
            </w:r>
          </w:p>
        </w:tc>
        <w:tc>
          <w:tcPr>
            <w:tcW w:w="755" w:type="dxa"/>
            <w:gridSpan w:val="2"/>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140DBB" w:rsidRDefault="006A31D1" w:rsidP="00140DBB">
            <w:pPr>
              <w:jc w:val="right"/>
              <w:rPr>
                <w:rFonts w:ascii="Arial" w:hAnsi="Arial" w:cs="Arial"/>
                <w:color w:val="000000"/>
                <w:sz w:val="14"/>
                <w:szCs w:val="14"/>
              </w:rPr>
            </w:pPr>
            <w:r>
              <w:rPr>
                <w:rFonts w:ascii="Arial" w:hAnsi="Arial" w:cs="Arial"/>
                <w:color w:val="000000"/>
                <w:sz w:val="14"/>
                <w:szCs w:val="14"/>
              </w:rPr>
              <w:t xml:space="preserve">e) </w:t>
            </w:r>
            <w:r w:rsidR="00140DBB">
              <w:rPr>
                <w:rFonts w:ascii="Arial" w:hAnsi="Arial" w:cs="Arial"/>
                <w:color w:val="000000"/>
                <w:sz w:val="14"/>
                <w:szCs w:val="14"/>
              </w:rPr>
              <w:t>215</w:t>
            </w:r>
          </w:p>
        </w:tc>
        <w:tc>
          <w:tcPr>
            <w:tcW w:w="745"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45</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25</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147</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29</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3"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42</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139</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10</w:t>
            </w: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343</w:t>
            </w: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Zniesienie separacji</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234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15</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11</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O uchylenie ubezwłasnowolnienia</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232a</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29</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15</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6</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23</w:t>
            </w: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Sprawy w trybie wyborczym (wybory prezydenckie)</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290</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10</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10</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Sprawy w trybie wyborczym (wybory parlamentarne)</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291</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DA2E2E">
              <w:rPr>
                <w:rFonts w:ascii="Arial" w:hAnsi="Arial" w:cs="Arial"/>
                <w:sz w:val="11"/>
                <w:szCs w:val="11"/>
              </w:rPr>
              <w:t>Sprawy w trybie wyborczym (wybory samorządowe)</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292</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13</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265"/>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85"/>
              <w:rPr>
                <w:rFonts w:ascii="Arial" w:hAnsi="Arial" w:cs="Arial"/>
                <w:sz w:val="11"/>
                <w:szCs w:val="11"/>
              </w:rPr>
            </w:pPr>
            <w:r w:rsidRPr="00355189">
              <w:rPr>
                <w:rFonts w:ascii="Arial" w:hAnsi="Arial" w:cs="Arial"/>
                <w:sz w:val="11"/>
                <w:szCs w:val="11"/>
              </w:rPr>
              <w:t>wydanie wypisu aktu notarialnego (art. 110 § 2 ustawy z dnia 14 lutego 1991 r. - Prawo o notariacie)</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Pr>
                <w:rFonts w:ascii="Arial" w:hAnsi="Arial" w:cs="Arial"/>
                <w:sz w:val="11"/>
                <w:szCs w:val="11"/>
              </w:rPr>
              <w:t>294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68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097027" w:rsidRDefault="00140DBB" w:rsidP="00140DBB">
            <w:pPr>
              <w:ind w:left="56"/>
              <w:rPr>
                <w:rFonts w:ascii="Arial" w:hAnsi="Arial" w:cs="Arial"/>
                <w:sz w:val="11"/>
                <w:szCs w:val="11"/>
              </w:rPr>
            </w:pPr>
            <w:r w:rsidRPr="00097027">
              <w:rPr>
                <w:rFonts w:ascii="Arial" w:hAnsi="Arial" w:cs="Arial"/>
                <w:sz w:val="11"/>
                <w:szCs w:val="11"/>
              </w:rPr>
              <w:t>Nakazanie powrotu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F55DE6" w:rsidRDefault="00140DBB" w:rsidP="00140DBB">
            <w:pPr>
              <w:spacing w:line="120" w:lineRule="exact"/>
              <w:jc w:val="center"/>
              <w:rPr>
                <w:rFonts w:ascii="Arial" w:hAnsi="Arial" w:cs="Arial"/>
                <w:sz w:val="11"/>
                <w:szCs w:val="11"/>
              </w:rPr>
            </w:pPr>
            <w:r w:rsidRPr="00F55DE6">
              <w:rPr>
                <w:rFonts w:ascii="Arial" w:hAnsi="Arial" w:cs="Arial"/>
                <w:sz w:val="11"/>
                <w:szCs w:val="11"/>
              </w:rPr>
              <w:t>295</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137</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14</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6</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13</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r>
      <w:tr w:rsidR="00140DBB" w:rsidRPr="00DA2E2E" w:rsidTr="00EF07A6">
        <w:trPr>
          <w:cantSplit/>
          <w:trHeight w:hRule="exact" w:val="711"/>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097027" w:rsidRDefault="00140DBB" w:rsidP="00140DBB">
            <w:pPr>
              <w:ind w:left="56"/>
              <w:rPr>
                <w:rFonts w:ascii="Arial" w:hAnsi="Arial" w:cs="Arial"/>
                <w:sz w:val="11"/>
                <w:szCs w:val="11"/>
              </w:rPr>
            </w:pPr>
            <w:r w:rsidRPr="00097027">
              <w:rPr>
                <w:rFonts w:ascii="Arial" w:hAnsi="Arial" w:cs="Arial"/>
                <w:sz w:val="11"/>
                <w:szCs w:val="11"/>
              </w:rPr>
              <w:t>Przymusowe odebrania osoby podlegającej władzy rodzicielskiej lub pozostającej pod opieką za granicę w sprawie prowadzonej na podstawie Konwencji dotyczącej cywilnych aspektów uprowadzenia dziecka za granicę, sporządzonej w Hadze dnia 25 października  1980 r.</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F55DE6" w:rsidRDefault="00140DBB" w:rsidP="00140DBB">
            <w:pPr>
              <w:spacing w:line="120" w:lineRule="exact"/>
              <w:jc w:val="center"/>
              <w:rPr>
                <w:rFonts w:ascii="Arial" w:hAnsi="Arial" w:cs="Arial"/>
                <w:sz w:val="11"/>
                <w:szCs w:val="11"/>
              </w:rPr>
            </w:pPr>
            <w:r w:rsidRPr="00F55DE6">
              <w:rPr>
                <w:rFonts w:ascii="Arial" w:hAnsi="Arial" w:cs="Arial"/>
                <w:sz w:val="11"/>
                <w:szCs w:val="11"/>
              </w:rPr>
              <w:t>296</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138</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hRule="exact" w:val="227"/>
        </w:trPr>
        <w:tc>
          <w:tcPr>
            <w:tcW w:w="2936" w:type="dxa"/>
            <w:gridSpan w:val="3"/>
            <w:tcBorders>
              <w:top w:val="single" w:sz="2" w:space="0" w:color="auto"/>
              <w:left w:val="single" w:sz="2" w:space="0" w:color="auto"/>
              <w:bottom w:val="single" w:sz="2" w:space="0" w:color="auto"/>
              <w:right w:val="single" w:sz="2" w:space="0" w:color="auto"/>
            </w:tcBorders>
            <w:vAlign w:val="center"/>
          </w:tcPr>
          <w:p w:rsidR="00140DBB" w:rsidRPr="00DA2E2E" w:rsidRDefault="00140DBB" w:rsidP="00140DBB">
            <w:pPr>
              <w:ind w:left="56"/>
              <w:rPr>
                <w:rFonts w:ascii="Arial" w:hAnsi="Arial" w:cs="Arial"/>
                <w:b/>
                <w:bCs/>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139</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33</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6A31D1" w:rsidP="00140DBB">
            <w:pPr>
              <w:jc w:val="right"/>
              <w:rPr>
                <w:rFonts w:ascii="Arial" w:hAnsi="Arial" w:cs="Arial"/>
                <w:color w:val="000000"/>
                <w:sz w:val="14"/>
                <w:szCs w:val="14"/>
              </w:rPr>
            </w:pPr>
            <w:r>
              <w:rPr>
                <w:rFonts w:ascii="Arial" w:hAnsi="Arial" w:cs="Arial"/>
                <w:color w:val="000000"/>
                <w:sz w:val="14"/>
                <w:szCs w:val="14"/>
              </w:rPr>
              <w:t xml:space="preserve">u) </w:t>
            </w:r>
            <w:r w:rsidR="00140DBB">
              <w:rPr>
                <w:rFonts w:ascii="Arial" w:hAnsi="Arial" w:cs="Arial"/>
                <w:color w:val="000000"/>
                <w:sz w:val="14"/>
                <w:szCs w:val="14"/>
              </w:rPr>
              <w:t>121</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6A31D1" w:rsidP="00140DBB">
            <w:pPr>
              <w:jc w:val="right"/>
              <w:rPr>
                <w:rFonts w:ascii="Arial" w:hAnsi="Arial" w:cs="Arial"/>
                <w:color w:val="000000"/>
                <w:sz w:val="14"/>
                <w:szCs w:val="14"/>
              </w:rPr>
            </w:pPr>
            <w:r>
              <w:rPr>
                <w:rFonts w:ascii="Arial" w:hAnsi="Arial" w:cs="Arial"/>
                <w:color w:val="000000"/>
                <w:sz w:val="14"/>
                <w:szCs w:val="14"/>
              </w:rPr>
              <w:t xml:space="preserve">u) </w:t>
            </w:r>
            <w:r w:rsidR="00140DBB">
              <w:rPr>
                <w:rFonts w:ascii="Arial" w:hAnsi="Arial" w:cs="Arial"/>
                <w:color w:val="000000"/>
                <w:sz w:val="14"/>
                <w:szCs w:val="14"/>
              </w:rPr>
              <w:t>110</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6</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6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77</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73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44</w:t>
            </w:r>
          </w:p>
        </w:tc>
      </w:tr>
      <w:tr w:rsidR="00140DBB" w:rsidRPr="001324D7" w:rsidTr="00EF07A6">
        <w:trPr>
          <w:cantSplit/>
          <w:trHeight w:hRule="exact" w:val="227"/>
        </w:trPr>
        <w:tc>
          <w:tcPr>
            <w:tcW w:w="740" w:type="dxa"/>
            <w:vMerge w:val="restart"/>
            <w:tcBorders>
              <w:top w:val="single" w:sz="2" w:space="0" w:color="auto"/>
              <w:left w:val="single" w:sz="2" w:space="0" w:color="auto"/>
              <w:right w:val="single" w:sz="8" w:space="0" w:color="auto"/>
            </w:tcBorders>
            <w:vAlign w:val="center"/>
          </w:tcPr>
          <w:p w:rsidR="00140DBB" w:rsidRPr="001324D7" w:rsidRDefault="00140DBB" w:rsidP="00140DBB">
            <w:pPr>
              <w:ind w:left="57"/>
              <w:rPr>
                <w:rFonts w:ascii="Arial" w:hAnsi="Arial" w:cs="Arial"/>
                <w:sz w:val="11"/>
              </w:rPr>
            </w:pPr>
            <w:r w:rsidRPr="001324D7">
              <w:rPr>
                <w:rFonts w:ascii="Arial" w:hAnsi="Arial" w:cs="Arial"/>
                <w:b/>
                <w:bCs/>
                <w:sz w:val="18"/>
              </w:rPr>
              <w:t>Ns-Rej.</w:t>
            </w:r>
          </w:p>
        </w:tc>
        <w:tc>
          <w:tcPr>
            <w:tcW w:w="2196" w:type="dxa"/>
            <w:gridSpan w:val="2"/>
            <w:tcBorders>
              <w:top w:val="single" w:sz="8" w:space="0" w:color="auto"/>
              <w:left w:val="single" w:sz="8" w:space="0" w:color="auto"/>
              <w:bottom w:val="single" w:sz="8" w:space="0" w:color="auto"/>
              <w:right w:val="single" w:sz="2" w:space="0" w:color="auto"/>
            </w:tcBorders>
            <w:vAlign w:val="center"/>
          </w:tcPr>
          <w:p w:rsidR="00140DBB" w:rsidRPr="001324D7" w:rsidRDefault="00140DBB" w:rsidP="00140DBB">
            <w:pPr>
              <w:ind w:left="85" w:right="85"/>
              <w:rPr>
                <w:rFonts w:ascii="Arial" w:hAnsi="Arial" w:cs="Arial"/>
                <w:b/>
                <w:noProof/>
                <w:sz w:val="16"/>
                <w:szCs w:val="16"/>
              </w:rPr>
            </w:pPr>
            <w:r w:rsidRPr="001324D7">
              <w:rPr>
                <w:rFonts w:ascii="Arial" w:hAnsi="Arial" w:cs="Arial"/>
                <w:b/>
                <w:noProof/>
                <w:sz w:val="16"/>
                <w:szCs w:val="16"/>
              </w:rPr>
              <w:t xml:space="preserve">razem </w:t>
            </w:r>
            <w:r w:rsidRPr="001324D7">
              <w:rPr>
                <w:rFonts w:ascii="Arial" w:hAnsi="Arial" w:cs="Arial"/>
                <w:b/>
                <w:noProof/>
                <w:sz w:val="12"/>
                <w:szCs w:val="12"/>
              </w:rPr>
              <w:t>(w. 141 do 144)</w:t>
            </w:r>
          </w:p>
        </w:tc>
        <w:tc>
          <w:tcPr>
            <w:tcW w:w="409" w:type="dxa"/>
            <w:tcBorders>
              <w:top w:val="single" w:sz="8" w:space="0" w:color="auto"/>
              <w:left w:val="single" w:sz="2" w:space="0" w:color="auto"/>
              <w:bottom w:val="single" w:sz="8" w:space="0" w:color="auto"/>
              <w:right w:val="single" w:sz="18" w:space="0" w:color="auto"/>
            </w:tcBorders>
            <w:vAlign w:val="center"/>
          </w:tcPr>
          <w:p w:rsidR="00140DBB" w:rsidRPr="001324D7" w:rsidRDefault="00140DBB" w:rsidP="00140DBB">
            <w:pPr>
              <w:jc w:val="center"/>
              <w:rPr>
                <w:rFonts w:ascii="Arial" w:hAnsi="Arial" w:cs="Arial"/>
                <w:sz w:val="12"/>
              </w:rPr>
            </w:pPr>
            <w:r w:rsidRPr="001324D7">
              <w:rPr>
                <w:rFonts w:ascii="Arial" w:hAnsi="Arial" w:cs="Arial"/>
                <w:sz w:val="13"/>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377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5.273</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5.290</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4.852</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121</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130</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47</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83</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w:t>
            </w: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57</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360</w:t>
            </w:r>
          </w:p>
        </w:tc>
      </w:tr>
      <w:tr w:rsidR="00140DBB" w:rsidRPr="001324D7" w:rsidTr="00EF07A6">
        <w:trPr>
          <w:cantSplit/>
          <w:trHeight w:hRule="exact" w:val="227"/>
        </w:trPr>
        <w:tc>
          <w:tcPr>
            <w:tcW w:w="740" w:type="dxa"/>
            <w:vMerge/>
            <w:tcBorders>
              <w:top w:val="single" w:sz="8" w:space="0" w:color="auto"/>
              <w:left w:val="single" w:sz="2" w:space="0" w:color="auto"/>
              <w:right w:val="single" w:sz="4" w:space="0" w:color="auto"/>
            </w:tcBorders>
            <w:vAlign w:val="center"/>
          </w:tcPr>
          <w:p w:rsidR="00140DBB" w:rsidRPr="001324D7" w:rsidRDefault="00140DBB" w:rsidP="00140DBB">
            <w:pPr>
              <w:ind w:left="57"/>
              <w:rPr>
                <w:rFonts w:ascii="Arial" w:hAnsi="Arial" w:cs="Arial"/>
                <w:sz w:val="11"/>
              </w:rPr>
            </w:pPr>
          </w:p>
        </w:tc>
        <w:tc>
          <w:tcPr>
            <w:tcW w:w="2196" w:type="dxa"/>
            <w:gridSpan w:val="2"/>
            <w:tcBorders>
              <w:top w:val="single" w:sz="8" w:space="0" w:color="auto"/>
              <w:left w:val="single" w:sz="4" w:space="0" w:color="auto"/>
              <w:bottom w:val="single" w:sz="2" w:space="0" w:color="auto"/>
              <w:right w:val="single" w:sz="2" w:space="0" w:color="auto"/>
            </w:tcBorders>
            <w:vAlign w:val="center"/>
          </w:tcPr>
          <w:p w:rsidR="00140DBB" w:rsidRPr="001324D7" w:rsidRDefault="00140DBB" w:rsidP="00140DBB">
            <w:pPr>
              <w:ind w:left="85" w:right="85"/>
              <w:rPr>
                <w:rFonts w:ascii="Arial" w:hAnsi="Arial" w:cs="Arial"/>
                <w:noProof/>
                <w:sz w:val="11"/>
                <w:szCs w:val="11"/>
              </w:rPr>
            </w:pPr>
            <w:r w:rsidRPr="001324D7">
              <w:rPr>
                <w:rFonts w:ascii="Arial" w:hAnsi="Arial" w:cs="Arial"/>
                <w:noProof/>
                <w:sz w:val="11"/>
                <w:szCs w:val="11"/>
              </w:rPr>
              <w:t>Prasa</w:t>
            </w:r>
            <w:r w:rsidRPr="001324D7">
              <w:rPr>
                <w:rFonts w:ascii="Arial" w:hAnsi="Arial" w:cs="Arial"/>
                <w:sz w:val="11"/>
                <w:szCs w:val="11"/>
                <w:vertAlign w:val="superscript"/>
              </w:rPr>
              <w:t xml:space="preserve"> f)</w:t>
            </w:r>
          </w:p>
        </w:tc>
        <w:tc>
          <w:tcPr>
            <w:tcW w:w="409" w:type="dxa"/>
            <w:tcBorders>
              <w:top w:val="single" w:sz="8" w:space="0" w:color="auto"/>
              <w:left w:val="single" w:sz="2" w:space="0" w:color="auto"/>
              <w:bottom w:val="single" w:sz="2" w:space="0" w:color="auto"/>
              <w:right w:val="single" w:sz="18"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141</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78</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938</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946</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827</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32</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18</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15</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w:t>
            </w: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48</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70</w:t>
            </w:r>
          </w:p>
        </w:tc>
      </w:tr>
      <w:tr w:rsidR="00140DBB" w:rsidRPr="001324D7" w:rsidTr="00EF07A6">
        <w:trPr>
          <w:cantSplit/>
          <w:trHeight w:hRule="exact" w:val="227"/>
        </w:trPr>
        <w:tc>
          <w:tcPr>
            <w:tcW w:w="740" w:type="dxa"/>
            <w:vMerge/>
            <w:tcBorders>
              <w:left w:val="single" w:sz="2" w:space="0" w:color="auto"/>
              <w:right w:val="single" w:sz="4" w:space="0" w:color="auto"/>
            </w:tcBorders>
            <w:vAlign w:val="center"/>
          </w:tcPr>
          <w:p w:rsidR="00140DBB" w:rsidRPr="001324D7" w:rsidRDefault="00140DBB" w:rsidP="00140DBB">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140DBB" w:rsidRPr="001324D7" w:rsidRDefault="00140DBB" w:rsidP="00140DBB">
            <w:pPr>
              <w:ind w:left="85"/>
              <w:rPr>
                <w:rFonts w:ascii="Arial" w:hAnsi="Arial" w:cs="Arial"/>
                <w:sz w:val="11"/>
                <w:szCs w:val="11"/>
              </w:rPr>
            </w:pPr>
            <w:r w:rsidRPr="001324D7">
              <w:rPr>
                <w:rFonts w:ascii="Arial" w:hAnsi="Arial" w:cs="Arial"/>
                <w:noProof/>
                <w:sz w:val="11"/>
                <w:szCs w:val="11"/>
              </w:rPr>
              <w:t>Partie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142</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24</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62</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74</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53</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12</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12</w:t>
            </w:r>
          </w:p>
        </w:tc>
      </w:tr>
      <w:tr w:rsidR="00140DBB" w:rsidRPr="001324D7" w:rsidTr="00EF07A6">
        <w:trPr>
          <w:cantSplit/>
          <w:trHeight w:hRule="exact" w:val="227"/>
        </w:trPr>
        <w:tc>
          <w:tcPr>
            <w:tcW w:w="740" w:type="dxa"/>
            <w:vMerge/>
            <w:tcBorders>
              <w:left w:val="single" w:sz="2" w:space="0" w:color="auto"/>
              <w:right w:val="single" w:sz="4" w:space="0" w:color="auto"/>
            </w:tcBorders>
            <w:vAlign w:val="center"/>
          </w:tcPr>
          <w:p w:rsidR="00140DBB" w:rsidRPr="001324D7" w:rsidRDefault="00140DBB" w:rsidP="00140DBB">
            <w:pPr>
              <w:ind w:left="57"/>
              <w:rPr>
                <w:rFonts w:ascii="Arial" w:hAnsi="Arial" w:cs="Arial"/>
                <w:sz w:val="11"/>
              </w:rPr>
            </w:pPr>
          </w:p>
        </w:tc>
        <w:tc>
          <w:tcPr>
            <w:tcW w:w="2196" w:type="dxa"/>
            <w:gridSpan w:val="2"/>
            <w:tcBorders>
              <w:top w:val="single" w:sz="2" w:space="0" w:color="auto"/>
              <w:left w:val="single" w:sz="4" w:space="0" w:color="auto"/>
              <w:bottom w:val="single" w:sz="2" w:space="0" w:color="auto"/>
              <w:right w:val="single" w:sz="2" w:space="0" w:color="auto"/>
            </w:tcBorders>
            <w:vAlign w:val="center"/>
          </w:tcPr>
          <w:p w:rsidR="00140DBB" w:rsidRPr="001324D7" w:rsidRDefault="00140DBB" w:rsidP="00140DBB">
            <w:pPr>
              <w:ind w:left="85"/>
              <w:rPr>
                <w:rFonts w:ascii="Arial" w:hAnsi="Arial" w:cs="Arial"/>
                <w:sz w:val="11"/>
                <w:szCs w:val="11"/>
              </w:rPr>
            </w:pPr>
            <w:r w:rsidRPr="001324D7">
              <w:rPr>
                <w:rFonts w:ascii="Arial" w:hAnsi="Arial" w:cs="Arial"/>
                <w:noProof/>
                <w:sz w:val="11"/>
                <w:szCs w:val="11"/>
              </w:rPr>
              <w:t>Fundusze Emerytalne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2" w:space="0" w:color="auto"/>
              <w:right w:val="single" w:sz="18"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143</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84</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84</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84</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p>
        </w:tc>
      </w:tr>
      <w:tr w:rsidR="00140DBB" w:rsidRPr="001324D7" w:rsidTr="00EF07A6">
        <w:trPr>
          <w:cantSplit/>
          <w:trHeight w:hRule="exact" w:val="227"/>
        </w:trPr>
        <w:tc>
          <w:tcPr>
            <w:tcW w:w="740" w:type="dxa"/>
            <w:vMerge/>
            <w:tcBorders>
              <w:left w:val="single" w:sz="2" w:space="0" w:color="auto"/>
              <w:bottom w:val="single" w:sz="8" w:space="0" w:color="auto"/>
              <w:right w:val="single" w:sz="4" w:space="0" w:color="auto"/>
            </w:tcBorders>
            <w:vAlign w:val="center"/>
          </w:tcPr>
          <w:p w:rsidR="00140DBB" w:rsidRPr="001324D7" w:rsidRDefault="00140DBB" w:rsidP="00140DBB">
            <w:pPr>
              <w:ind w:left="57"/>
              <w:rPr>
                <w:rFonts w:ascii="Arial" w:hAnsi="Arial" w:cs="Arial"/>
                <w:sz w:val="11"/>
              </w:rPr>
            </w:pPr>
          </w:p>
        </w:tc>
        <w:tc>
          <w:tcPr>
            <w:tcW w:w="2196" w:type="dxa"/>
            <w:gridSpan w:val="2"/>
            <w:tcBorders>
              <w:top w:val="single" w:sz="2" w:space="0" w:color="auto"/>
              <w:left w:val="single" w:sz="4" w:space="0" w:color="auto"/>
              <w:bottom w:val="single" w:sz="8" w:space="0" w:color="auto"/>
              <w:right w:val="single" w:sz="2" w:space="0" w:color="auto"/>
            </w:tcBorders>
            <w:vAlign w:val="center"/>
          </w:tcPr>
          <w:p w:rsidR="00140DBB" w:rsidRPr="001324D7" w:rsidRDefault="00140DBB" w:rsidP="00140DBB">
            <w:pPr>
              <w:ind w:left="85"/>
              <w:rPr>
                <w:rFonts w:ascii="Arial" w:hAnsi="Arial" w:cs="Arial"/>
                <w:sz w:val="11"/>
                <w:szCs w:val="11"/>
              </w:rPr>
            </w:pPr>
            <w:r w:rsidRPr="001324D7">
              <w:rPr>
                <w:rFonts w:ascii="Arial" w:hAnsi="Arial" w:cs="Arial"/>
                <w:noProof/>
                <w:sz w:val="11"/>
                <w:szCs w:val="11"/>
              </w:rPr>
              <w:t>Fundusze Inwestycyjne</w:t>
            </w:r>
            <w:r w:rsidRPr="001324D7">
              <w:rPr>
                <w:rFonts w:ascii="Arial" w:hAnsi="Arial" w:cs="Arial"/>
                <w:sz w:val="11"/>
                <w:szCs w:val="11"/>
                <w:vertAlign w:val="superscript"/>
              </w:rPr>
              <w:t xml:space="preserve"> f)</w:t>
            </w:r>
          </w:p>
        </w:tc>
        <w:tc>
          <w:tcPr>
            <w:tcW w:w="409" w:type="dxa"/>
            <w:tcBorders>
              <w:top w:val="single" w:sz="2" w:space="0" w:color="auto"/>
              <w:left w:val="single" w:sz="2" w:space="0" w:color="auto"/>
              <w:bottom w:val="single" w:sz="8" w:space="0" w:color="auto"/>
              <w:right w:val="single" w:sz="18" w:space="0" w:color="auto"/>
            </w:tcBorders>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144</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275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4.189</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4.186</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3.888</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86</w:t>
            </w: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100</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40</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65</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02"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7</w:t>
            </w:r>
          </w:p>
        </w:tc>
        <w:tc>
          <w:tcPr>
            <w:tcW w:w="726" w:type="dxa"/>
            <w:gridSpan w:val="3"/>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73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278</w:t>
            </w:r>
          </w:p>
        </w:tc>
      </w:tr>
      <w:tr w:rsidR="00140DBB" w:rsidRPr="001324D7" w:rsidTr="00EF07A6">
        <w:trPr>
          <w:cantSplit/>
          <w:trHeight w:val="470"/>
        </w:trPr>
        <w:tc>
          <w:tcPr>
            <w:tcW w:w="2936" w:type="dxa"/>
            <w:gridSpan w:val="3"/>
            <w:tcBorders>
              <w:top w:val="single" w:sz="8" w:space="0" w:color="auto"/>
              <w:left w:val="single" w:sz="8" w:space="0" w:color="auto"/>
              <w:bottom w:val="single" w:sz="8" w:space="0" w:color="auto"/>
              <w:right w:val="single" w:sz="2" w:space="0" w:color="auto"/>
            </w:tcBorders>
            <w:vAlign w:val="center"/>
          </w:tcPr>
          <w:p w:rsidR="00140DBB" w:rsidRPr="001324D7" w:rsidRDefault="00140DBB" w:rsidP="00140DBB">
            <w:pPr>
              <w:spacing w:before="20" w:after="40" w:line="140" w:lineRule="exact"/>
              <w:ind w:left="113" w:right="85"/>
              <w:rPr>
                <w:rFonts w:ascii="Arial" w:hAnsi="Arial" w:cs="Arial"/>
                <w:bCs/>
                <w:sz w:val="11"/>
                <w:szCs w:val="11"/>
              </w:rPr>
            </w:pPr>
            <w:r w:rsidRPr="001324D7">
              <w:rPr>
                <w:rFonts w:ascii="Arial" w:hAnsi="Arial" w:cs="Arial"/>
                <w:b/>
                <w:bCs/>
                <w:sz w:val="18"/>
              </w:rPr>
              <w:t xml:space="preserve">Nc </w:t>
            </w:r>
            <w:r w:rsidRPr="001324D7">
              <w:rPr>
                <w:rFonts w:ascii="Arial" w:hAnsi="Arial" w:cs="Arial"/>
                <w:b/>
                <w:bCs/>
                <w:sz w:val="18"/>
                <w:szCs w:val="18"/>
              </w:rPr>
              <w:t>(nakazowe, upominawcze i europejskie postępowanie nakazowe)</w:t>
            </w:r>
            <w:r w:rsidRPr="001324D7">
              <w:rPr>
                <w:rFonts w:ascii="Arial" w:hAnsi="Arial" w:cs="Arial"/>
                <w:bCs/>
                <w:sz w:val="12"/>
                <w:szCs w:val="12"/>
              </w:rPr>
              <w:t>(suma w. 146 do 185)</w:t>
            </w:r>
          </w:p>
        </w:tc>
        <w:tc>
          <w:tcPr>
            <w:tcW w:w="409" w:type="dxa"/>
            <w:tcBorders>
              <w:top w:val="single" w:sz="8" w:space="0" w:color="auto"/>
              <w:left w:val="single" w:sz="2" w:space="0" w:color="auto"/>
              <w:bottom w:val="single" w:sz="8" w:space="0" w:color="auto"/>
              <w:right w:val="single" w:sz="18" w:space="0" w:color="auto"/>
            </w:tcBorders>
            <w:vAlign w:val="center"/>
          </w:tcPr>
          <w:p w:rsidR="00140DBB" w:rsidRPr="001324D7" w:rsidRDefault="00140DBB" w:rsidP="00140DBB">
            <w:pPr>
              <w:spacing w:after="40" w:line="140" w:lineRule="exact"/>
              <w:ind w:left="85" w:right="85"/>
              <w:jc w:val="center"/>
              <w:rPr>
                <w:rFonts w:ascii="Arial" w:hAnsi="Arial" w:cs="Arial"/>
                <w:sz w:val="14"/>
              </w:rPr>
            </w:pPr>
            <w:r w:rsidRPr="001324D7">
              <w:rPr>
                <w:rFonts w:ascii="Arial" w:hAnsi="Arial" w:cs="Arial"/>
                <w:sz w:val="14"/>
              </w:rPr>
              <w:t>-</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1324D7" w:rsidRDefault="00140DBB" w:rsidP="00140DBB">
            <w:pPr>
              <w:jc w:val="center"/>
              <w:rPr>
                <w:rFonts w:ascii="Arial" w:hAnsi="Arial" w:cs="Arial"/>
                <w:sz w:val="11"/>
                <w:szCs w:val="11"/>
              </w:rPr>
            </w:pPr>
            <w:r w:rsidRPr="001324D7">
              <w:rPr>
                <w:rFonts w:ascii="Arial" w:hAnsi="Arial" w:cs="Arial"/>
                <w:sz w:val="11"/>
                <w:szCs w:val="11"/>
              </w:rPr>
              <w:t>145</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416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1.783</w:t>
            </w:r>
          </w:p>
        </w:tc>
        <w:tc>
          <w:tcPr>
            <w:tcW w:w="1079"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1.720</w:t>
            </w: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E41AC1" w:rsidP="00140DBB">
            <w:pPr>
              <w:jc w:val="right"/>
              <w:rPr>
                <w:rFonts w:ascii="Arial" w:hAnsi="Arial" w:cs="Arial"/>
                <w:sz w:val="14"/>
                <w:szCs w:val="14"/>
              </w:rPr>
            </w:pPr>
            <w:r w:rsidRPr="001324D7">
              <w:rPr>
                <w:rFonts w:ascii="Arial" w:hAnsi="Arial" w:cs="Arial"/>
                <w:sz w:val="14"/>
                <w:szCs w:val="14"/>
              </w:rPr>
              <w:t xml:space="preserve">g) </w:t>
            </w:r>
            <w:r w:rsidR="00140DBB" w:rsidRPr="001324D7">
              <w:rPr>
                <w:rFonts w:ascii="Arial" w:hAnsi="Arial" w:cs="Arial"/>
                <w:sz w:val="14"/>
                <w:szCs w:val="14"/>
              </w:rPr>
              <w:t>715</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140</w:t>
            </w:r>
          </w:p>
        </w:tc>
        <w:tc>
          <w:tcPr>
            <w:tcW w:w="778"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12</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41</w:t>
            </w:r>
          </w:p>
        </w:tc>
        <w:tc>
          <w:tcPr>
            <w:tcW w:w="747"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23</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812</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5</w:t>
            </w: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40DBB" w:rsidRPr="001324D7" w:rsidRDefault="00140DBB" w:rsidP="00140DBB">
            <w:pPr>
              <w:jc w:val="right"/>
              <w:rPr>
                <w:rFonts w:ascii="Arial" w:hAnsi="Arial" w:cs="Arial"/>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Pr="001324D7" w:rsidRDefault="00140DBB" w:rsidP="00140DBB">
            <w:pPr>
              <w:jc w:val="right"/>
              <w:rPr>
                <w:rFonts w:ascii="Arial" w:hAnsi="Arial" w:cs="Arial"/>
                <w:sz w:val="14"/>
                <w:szCs w:val="14"/>
              </w:rPr>
            </w:pPr>
            <w:r w:rsidRPr="001324D7">
              <w:rPr>
                <w:rFonts w:ascii="Arial" w:hAnsi="Arial" w:cs="Arial"/>
                <w:sz w:val="14"/>
                <w:szCs w:val="14"/>
              </w:rPr>
              <w:t>479</w:t>
            </w:r>
          </w:p>
        </w:tc>
      </w:tr>
      <w:tr w:rsidR="00140DBB" w:rsidRPr="00DA2E2E" w:rsidTr="00EF07A6">
        <w:trPr>
          <w:cantSplit/>
          <w:trHeight w:hRule="exact" w:val="255"/>
        </w:trPr>
        <w:tc>
          <w:tcPr>
            <w:tcW w:w="2936" w:type="dxa"/>
            <w:gridSpan w:val="3"/>
            <w:tcBorders>
              <w:top w:val="single" w:sz="8" w:space="0" w:color="auto"/>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Odszkodowania z tytułu wypadków komunikacyjnych</w:t>
            </w:r>
          </w:p>
        </w:tc>
        <w:tc>
          <w:tcPr>
            <w:tcW w:w="409"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014</w:t>
            </w:r>
          </w:p>
        </w:tc>
        <w:tc>
          <w:tcPr>
            <w:tcW w:w="395"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spacing w:line="120" w:lineRule="exact"/>
              <w:ind w:left="18"/>
              <w:jc w:val="center"/>
              <w:rPr>
                <w:rFonts w:ascii="Arial" w:hAnsi="Arial" w:cs="Arial"/>
                <w:sz w:val="11"/>
                <w:szCs w:val="11"/>
              </w:rPr>
            </w:pPr>
            <w:r>
              <w:rPr>
                <w:rFonts w:ascii="Arial" w:hAnsi="Arial" w:cs="Arial"/>
                <w:sz w:val="11"/>
                <w:szCs w:val="11"/>
              </w:rPr>
              <w:t>146</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7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40DBB" w:rsidRPr="00140DBB" w:rsidRDefault="00140DBB" w:rsidP="00140DBB">
            <w:pPr>
              <w:jc w:val="right"/>
              <w:rPr>
                <w:rFonts w:ascii="Arial" w:hAnsi="Arial" w:cs="Arial"/>
                <w:color w:val="FF0000"/>
                <w:sz w:val="14"/>
                <w:szCs w:val="14"/>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7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7"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1"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0" w:type="dxa"/>
            <w:gridSpan w:val="2"/>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56"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bl>
    <w:p w:rsidR="006A7B9F" w:rsidRPr="00DA2E2E" w:rsidRDefault="002D6DB2" w:rsidP="006A7B9F">
      <w:pPr>
        <w:rPr>
          <w:rFonts w:ascii="Arial" w:hAnsi="Arial" w:cs="Arial"/>
          <w:b/>
        </w:rPr>
      </w:pPr>
      <w:r>
        <w:br w:type="page"/>
      </w:r>
      <w:r w:rsidR="006A7B9F" w:rsidRPr="00DA2E2E">
        <w:rPr>
          <w:rFonts w:ascii="Arial" w:hAnsi="Arial" w:cs="Arial"/>
          <w:b/>
        </w:rPr>
        <w:t>Dział 1.1.1.  Ewidencja spraw – I instancja (c.d.)</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1"/>
        <w:gridCol w:w="212"/>
        <w:gridCol w:w="706"/>
        <w:gridCol w:w="1383"/>
        <w:gridCol w:w="411"/>
        <w:gridCol w:w="397"/>
        <w:gridCol w:w="949"/>
        <w:gridCol w:w="1265"/>
        <w:gridCol w:w="1081"/>
        <w:gridCol w:w="794"/>
        <w:gridCol w:w="732"/>
        <w:gridCol w:w="614"/>
        <w:gridCol w:w="798"/>
        <w:gridCol w:w="620"/>
        <w:gridCol w:w="756"/>
        <w:gridCol w:w="661"/>
        <w:gridCol w:w="713"/>
        <w:gridCol w:w="594"/>
        <w:gridCol w:w="713"/>
        <w:gridCol w:w="745"/>
        <w:gridCol w:w="965"/>
      </w:tblGrid>
      <w:tr w:rsidR="009A7BEB" w:rsidRPr="00DA2E2E" w:rsidTr="00EF07A6">
        <w:trPr>
          <w:cantSplit/>
          <w:trHeight w:hRule="exact" w:val="240"/>
        </w:trPr>
        <w:tc>
          <w:tcPr>
            <w:tcW w:w="3740" w:type="dxa"/>
            <w:gridSpan w:val="6"/>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SPRAWY</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wg repertoriów</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lub wykazów</w:t>
            </w:r>
          </w:p>
          <w:p w:rsidR="006A7B9F" w:rsidRPr="00DA2E2E" w:rsidRDefault="006A7B9F" w:rsidP="00D43EB5">
            <w:pPr>
              <w:spacing w:line="140" w:lineRule="exact"/>
              <w:ind w:left="85" w:right="85"/>
              <w:jc w:val="center"/>
              <w:rPr>
                <w:rFonts w:ascii="Arial" w:hAnsi="Arial"/>
                <w:sz w:val="14"/>
              </w:rPr>
            </w:pPr>
          </w:p>
        </w:tc>
        <w:tc>
          <w:tcPr>
            <w:tcW w:w="949"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Pozostało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z ubiegłego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roku</w:t>
            </w:r>
          </w:p>
        </w:tc>
        <w:tc>
          <w:tcPr>
            <w:tcW w:w="12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pacing w:val="28"/>
                <w:sz w:val="14"/>
              </w:rPr>
            </w:pPr>
            <w:r w:rsidRPr="00DA2E2E">
              <w:rPr>
                <w:rFonts w:ascii="Arial" w:hAnsi="Arial"/>
                <w:spacing w:val="28"/>
                <w:sz w:val="14"/>
              </w:rPr>
              <w:t>WPŁYNĘŁO</w:t>
            </w:r>
          </w:p>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razem</w:t>
            </w:r>
          </w:p>
          <w:p w:rsidR="006A7B9F" w:rsidRPr="00DA2E2E" w:rsidRDefault="006A7B9F" w:rsidP="00D43EB5">
            <w:pPr>
              <w:spacing w:line="140" w:lineRule="exact"/>
              <w:jc w:val="center"/>
              <w:rPr>
                <w:rFonts w:ascii="Arial" w:hAnsi="Arial"/>
                <w:spacing w:val="28"/>
                <w:sz w:val="14"/>
              </w:rPr>
            </w:pPr>
          </w:p>
        </w:tc>
        <w:tc>
          <w:tcPr>
            <w:tcW w:w="7363" w:type="dxa"/>
            <w:gridSpan w:val="10"/>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2"/>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pacing w:val="28"/>
                <w:sz w:val="12"/>
                <w:szCs w:val="12"/>
              </w:rPr>
            </w:pPr>
            <w:r w:rsidRPr="00DA2E2E">
              <w:rPr>
                <w:rFonts w:ascii="Arial" w:hAnsi="Arial"/>
                <w:sz w:val="14"/>
                <w:szCs w:val="14"/>
              </w:rPr>
              <w:t>Odroczono</w:t>
            </w:r>
          </w:p>
        </w:tc>
        <w:tc>
          <w:tcPr>
            <w:tcW w:w="965"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Pozostało</w:t>
            </w:r>
          </w:p>
          <w:p w:rsidR="006A7B9F" w:rsidRPr="00DA2E2E" w:rsidRDefault="006A7B9F" w:rsidP="00D43EB5">
            <w:pPr>
              <w:spacing w:line="140" w:lineRule="exact"/>
              <w:jc w:val="center"/>
              <w:rPr>
                <w:rFonts w:ascii="Arial" w:hAnsi="Arial"/>
                <w:sz w:val="14"/>
              </w:rPr>
            </w:pPr>
            <w:r w:rsidRPr="00DA2E2E">
              <w:rPr>
                <w:rFonts w:ascii="Arial" w:hAnsi="Arial"/>
                <w:sz w:val="14"/>
              </w:rPr>
              <w:t>na okres</w:t>
            </w:r>
          </w:p>
          <w:p w:rsidR="006A7B9F" w:rsidRPr="00DA2E2E" w:rsidRDefault="006A7B9F" w:rsidP="00D43EB5">
            <w:pPr>
              <w:spacing w:line="140" w:lineRule="exact"/>
              <w:jc w:val="center"/>
              <w:rPr>
                <w:rFonts w:ascii="Arial" w:hAnsi="Arial"/>
                <w:sz w:val="14"/>
              </w:rPr>
            </w:pPr>
            <w:r w:rsidRPr="00DA2E2E">
              <w:rPr>
                <w:rFonts w:ascii="Arial" w:hAnsi="Arial"/>
                <w:sz w:val="14"/>
              </w:rPr>
              <w:t>następny</w:t>
            </w:r>
          </w:p>
        </w:tc>
      </w:tr>
      <w:tr w:rsidR="009A7BEB" w:rsidRPr="00DA2E2E" w:rsidTr="00EF07A6">
        <w:trPr>
          <w:cantSplit/>
          <w:trHeight w:hRule="exact" w:val="24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razem</w:t>
            </w:r>
          </w:p>
        </w:tc>
        <w:tc>
          <w:tcPr>
            <w:tcW w:w="6282" w:type="dxa"/>
            <w:gridSpan w:val="9"/>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40" w:lineRule="exact"/>
              <w:ind w:right="85"/>
              <w:jc w:val="center"/>
              <w:rPr>
                <w:rFonts w:ascii="Arial" w:hAnsi="Arial"/>
                <w:sz w:val="14"/>
              </w:rPr>
            </w:pPr>
            <w:r w:rsidRPr="00DA2E2E">
              <w:rPr>
                <w:rFonts w:ascii="Arial" w:hAnsi="Arial"/>
                <w:sz w:val="14"/>
              </w:rPr>
              <w:t>z tego</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20" w:lineRule="exact"/>
              <w:jc w:val="center"/>
              <w:rPr>
                <w:rFonts w:ascii="Arial" w:hAnsi="Arial"/>
                <w:sz w:val="12"/>
              </w:rPr>
            </w:pPr>
            <w:r w:rsidRPr="00DA2E2E">
              <w:rPr>
                <w:rFonts w:ascii="Arial" w:hAnsi="Arial"/>
                <w:sz w:val="12"/>
              </w:rPr>
              <w:t>uwzględniono</w:t>
            </w:r>
          </w:p>
          <w:p w:rsidR="006A7B9F" w:rsidRPr="00DA2E2E" w:rsidRDefault="006A7B9F" w:rsidP="00D43EB5">
            <w:pPr>
              <w:spacing w:line="120" w:lineRule="exact"/>
              <w:jc w:val="center"/>
              <w:rPr>
                <w:rFonts w:ascii="Arial Narrow" w:hAnsi="Arial Narrow"/>
                <w:sz w:val="12"/>
              </w:rPr>
            </w:pPr>
            <w:r w:rsidRPr="00DA2E2E">
              <w:rPr>
                <w:rFonts w:ascii="Arial" w:hAnsi="Arial"/>
                <w:sz w:val="12"/>
              </w:rPr>
              <w:t>w całości lub części</w:t>
            </w:r>
          </w:p>
        </w:tc>
        <w:tc>
          <w:tcPr>
            <w:tcW w:w="732"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5"/>
              <w:jc w:val="center"/>
              <w:rPr>
                <w:rFonts w:ascii="Arial" w:hAnsi="Arial"/>
                <w:sz w:val="14"/>
              </w:rPr>
            </w:pPr>
            <w:r w:rsidRPr="00DA2E2E">
              <w:rPr>
                <w:rFonts w:ascii="Arial" w:hAnsi="Arial"/>
                <w:sz w:val="14"/>
              </w:rPr>
              <w:t>oddalono</w:t>
            </w:r>
          </w:p>
        </w:tc>
        <w:tc>
          <w:tcPr>
            <w:tcW w:w="614" w:type="dxa"/>
            <w:vMerge w:val="restart"/>
            <w:tcBorders>
              <w:top w:val="single" w:sz="2" w:space="0" w:color="auto"/>
              <w:left w:val="single" w:sz="2" w:space="0" w:color="auto"/>
              <w:right w:val="single" w:sz="2" w:space="0" w:color="auto"/>
            </w:tcBorders>
            <w:shd w:val="clear" w:color="auto" w:fill="auto"/>
            <w:vAlign w:val="center"/>
          </w:tcPr>
          <w:p w:rsidR="006A7B9F" w:rsidRPr="00DA2E2E" w:rsidRDefault="006A7B9F" w:rsidP="00D43EB5">
            <w:pPr>
              <w:spacing w:line="140" w:lineRule="exact"/>
              <w:jc w:val="center"/>
              <w:rPr>
                <w:rFonts w:ascii="Arial Narrow" w:hAnsi="Arial Narrow"/>
                <w:sz w:val="14"/>
              </w:rPr>
            </w:pPr>
            <w:r w:rsidRPr="00DA2E2E">
              <w:rPr>
                <w:rFonts w:ascii="Arial" w:hAnsi="Arial"/>
                <w:sz w:val="14"/>
                <w:szCs w:val="14"/>
              </w:rPr>
              <w:t>zwrócono</w:t>
            </w:r>
          </w:p>
        </w:tc>
        <w:tc>
          <w:tcPr>
            <w:tcW w:w="798" w:type="dxa"/>
            <w:vMerge w:val="restart"/>
            <w:tcBorders>
              <w:top w:val="single" w:sz="2" w:space="0" w:color="auto"/>
              <w:left w:val="single" w:sz="2" w:space="0" w:color="auto"/>
              <w:right w:val="single" w:sz="2" w:space="0" w:color="auto"/>
            </w:tcBorders>
            <w:vAlign w:val="center"/>
          </w:tcPr>
          <w:p w:rsidR="006A7B9F" w:rsidRPr="00DA2E2E" w:rsidRDefault="006A7B9F" w:rsidP="00D43EB5">
            <w:pPr>
              <w:spacing w:line="140" w:lineRule="exact"/>
              <w:ind w:left="17"/>
              <w:jc w:val="center"/>
              <w:rPr>
                <w:rFonts w:ascii="Arial" w:hAnsi="Arial"/>
                <w:sz w:val="14"/>
                <w:szCs w:val="14"/>
              </w:rPr>
            </w:pPr>
            <w:r w:rsidRPr="00DA2E2E">
              <w:rPr>
                <w:rFonts w:ascii="Arial" w:hAnsi="Arial"/>
                <w:sz w:val="14"/>
                <w:szCs w:val="14"/>
              </w:rPr>
              <w:t>odrzucono</w:t>
            </w:r>
          </w:p>
        </w:tc>
        <w:tc>
          <w:tcPr>
            <w:tcW w:w="2750" w:type="dxa"/>
            <w:gridSpan w:val="4"/>
            <w:vMerge w:val="restart"/>
            <w:tcBorders>
              <w:top w:val="single" w:sz="2" w:space="0" w:color="auto"/>
              <w:left w:val="single" w:sz="4" w:space="0" w:color="auto"/>
              <w:right w:val="single" w:sz="4" w:space="0" w:color="auto"/>
            </w:tcBorders>
            <w:vAlign w:val="center"/>
          </w:tcPr>
          <w:p w:rsidR="006A7B9F" w:rsidRPr="00DA2E2E" w:rsidRDefault="006A7B9F" w:rsidP="00D43EB5">
            <w:pPr>
              <w:spacing w:line="140" w:lineRule="exact"/>
              <w:ind w:left="7" w:right="85"/>
              <w:jc w:val="center"/>
              <w:rPr>
                <w:rFonts w:ascii="Arial" w:hAnsi="Arial"/>
                <w:sz w:val="14"/>
                <w:szCs w:val="14"/>
              </w:rPr>
            </w:pPr>
            <w:r w:rsidRPr="00DA2E2E">
              <w:rPr>
                <w:rFonts w:ascii="Arial" w:hAnsi="Arial"/>
                <w:sz w:val="14"/>
                <w:szCs w:val="14"/>
              </w:rPr>
              <w:t>umorzono</w:t>
            </w:r>
          </w:p>
        </w:tc>
        <w:tc>
          <w:tcPr>
            <w:tcW w:w="594" w:type="dxa"/>
            <w:vMerge w:val="restart"/>
            <w:tcBorders>
              <w:top w:val="single" w:sz="2" w:space="0" w:color="auto"/>
              <w:left w:val="single" w:sz="4" w:space="0" w:color="auto"/>
              <w:right w:val="single" w:sz="2" w:space="0" w:color="auto"/>
            </w:tcBorders>
            <w:vAlign w:val="center"/>
          </w:tcPr>
          <w:p w:rsidR="006A7B9F" w:rsidRPr="00DA2E2E" w:rsidRDefault="006A7B9F" w:rsidP="00D43EB5">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2"/>
            <w:vMerge/>
            <w:tcBorders>
              <w:left w:val="single" w:sz="2" w:space="0" w:color="auto"/>
              <w:right w:val="single" w:sz="2" w:space="0" w:color="auto"/>
            </w:tcBorders>
            <w:vAlign w:val="center"/>
          </w:tcPr>
          <w:p w:rsidR="006A7B9F" w:rsidRPr="00DA2E2E" w:rsidRDefault="006A7B9F" w:rsidP="00D43EB5">
            <w:pPr>
              <w:spacing w:line="140" w:lineRule="exact"/>
              <w:ind w:left="85" w:right="85"/>
              <w:rPr>
                <w:rFonts w:ascii="Arial" w:hAnsi="Arial"/>
                <w:sz w:val="16"/>
                <w:vertAlign w:val="superscript"/>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val="180"/>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2750" w:type="dxa"/>
            <w:gridSpan w:val="4"/>
            <w:vMerge/>
            <w:tcBorders>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val="restart"/>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ogółem</w:t>
            </w:r>
          </w:p>
        </w:tc>
        <w:tc>
          <w:tcPr>
            <w:tcW w:w="745" w:type="dxa"/>
            <w:vMerge w:val="restart"/>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val="248"/>
        </w:trPr>
        <w:tc>
          <w:tcPr>
            <w:tcW w:w="3740" w:type="dxa"/>
            <w:gridSpan w:val="6"/>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val="restart"/>
            <w:tcBorders>
              <w:top w:val="single" w:sz="4" w:space="0" w:color="auto"/>
              <w:left w:val="single" w:sz="4"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ogółem</w:t>
            </w:r>
          </w:p>
        </w:tc>
        <w:tc>
          <w:tcPr>
            <w:tcW w:w="2130" w:type="dxa"/>
            <w:gridSpan w:val="3"/>
            <w:tcBorders>
              <w:top w:val="single" w:sz="4" w:space="0" w:color="auto"/>
              <w:left w:val="single" w:sz="4" w:space="0" w:color="auto"/>
              <w:bottom w:val="single" w:sz="4"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r w:rsidRPr="00DA2E2E">
              <w:rPr>
                <w:rFonts w:ascii="Arial" w:hAnsi="Arial"/>
                <w:sz w:val="14"/>
              </w:rPr>
              <w:t xml:space="preserve">w tym w wyniku </w:t>
            </w:r>
          </w:p>
        </w:tc>
        <w:tc>
          <w:tcPr>
            <w:tcW w:w="594"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13" w:type="dxa"/>
            <w:vMerge/>
            <w:tcBorders>
              <w:left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val="478"/>
        </w:trPr>
        <w:tc>
          <w:tcPr>
            <w:tcW w:w="3740" w:type="dxa"/>
            <w:gridSpan w:val="6"/>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49"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12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94"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20" w:lineRule="exact"/>
              <w:ind w:left="85" w:right="85"/>
              <w:jc w:val="center"/>
              <w:rPr>
                <w:rFonts w:ascii="Arial" w:hAnsi="Arial"/>
                <w:sz w:val="12"/>
              </w:rPr>
            </w:pPr>
          </w:p>
        </w:tc>
        <w:tc>
          <w:tcPr>
            <w:tcW w:w="732"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14" w:type="dxa"/>
            <w:vMerge/>
            <w:tcBorders>
              <w:left w:val="single" w:sz="2" w:space="0" w:color="auto"/>
              <w:right w:val="single" w:sz="2" w:space="0" w:color="auto"/>
            </w:tcBorders>
            <w:shd w:val="clear" w:color="auto" w:fill="auto"/>
            <w:vAlign w:val="center"/>
          </w:tcPr>
          <w:p w:rsidR="006A7B9F" w:rsidRPr="00DA2E2E" w:rsidRDefault="006A7B9F" w:rsidP="00D43EB5">
            <w:pPr>
              <w:spacing w:line="140" w:lineRule="exact"/>
              <w:ind w:right="85"/>
              <w:jc w:val="center"/>
              <w:rPr>
                <w:rFonts w:ascii="Arial" w:hAnsi="Arial"/>
                <w:sz w:val="14"/>
              </w:rPr>
            </w:pPr>
          </w:p>
        </w:tc>
        <w:tc>
          <w:tcPr>
            <w:tcW w:w="798"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620"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56"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61" w:type="dxa"/>
            <w:tcBorders>
              <w:top w:val="single" w:sz="4" w:space="0" w:color="auto"/>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6A7B9F" w:rsidRPr="00DA2E2E" w:rsidRDefault="006A7B9F" w:rsidP="00D43EB5">
            <w:pPr>
              <w:spacing w:line="140" w:lineRule="exact"/>
              <w:jc w:val="center"/>
              <w:rPr>
                <w:rFonts w:ascii="Arial" w:hAnsi="Arial"/>
                <w:sz w:val="14"/>
              </w:rPr>
            </w:pPr>
            <w:r w:rsidRPr="00DA2E2E">
              <w:rPr>
                <w:rFonts w:ascii="Arial" w:hAnsi="Arial"/>
                <w:sz w:val="14"/>
              </w:rPr>
              <w:t>mediacji</w:t>
            </w:r>
          </w:p>
        </w:tc>
        <w:tc>
          <w:tcPr>
            <w:tcW w:w="594"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jc w:val="center"/>
              <w:rPr>
                <w:rFonts w:ascii="Arial" w:hAnsi="Arial"/>
                <w:sz w:val="14"/>
              </w:rPr>
            </w:pPr>
          </w:p>
        </w:tc>
        <w:tc>
          <w:tcPr>
            <w:tcW w:w="713" w:type="dxa"/>
            <w:vMerge/>
            <w:tcBorders>
              <w:left w:val="single" w:sz="2" w:space="0" w:color="auto"/>
              <w:bottom w:val="single" w:sz="2" w:space="0" w:color="auto"/>
              <w:right w:val="single" w:sz="4"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745" w:type="dxa"/>
            <w:vMerge/>
            <w:tcBorders>
              <w:left w:val="single" w:sz="4"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c>
          <w:tcPr>
            <w:tcW w:w="965" w:type="dxa"/>
            <w:vMerge/>
            <w:tcBorders>
              <w:left w:val="single" w:sz="2" w:space="0" w:color="auto"/>
              <w:bottom w:val="single" w:sz="2" w:space="0" w:color="auto"/>
              <w:right w:val="single" w:sz="2" w:space="0" w:color="auto"/>
            </w:tcBorders>
            <w:vAlign w:val="center"/>
          </w:tcPr>
          <w:p w:rsidR="006A7B9F" w:rsidRPr="00DA2E2E" w:rsidRDefault="006A7B9F" w:rsidP="00D43EB5">
            <w:pPr>
              <w:spacing w:line="140" w:lineRule="exact"/>
              <w:ind w:left="85" w:right="85"/>
              <w:jc w:val="center"/>
              <w:rPr>
                <w:rFonts w:ascii="Arial" w:hAnsi="Arial"/>
                <w:sz w:val="14"/>
              </w:rPr>
            </w:pPr>
          </w:p>
        </w:tc>
      </w:tr>
      <w:tr w:rsidR="006A7B9F" w:rsidRPr="00DA2E2E" w:rsidTr="00EF07A6">
        <w:trPr>
          <w:cantSplit/>
          <w:trHeight w:hRule="exact" w:val="170"/>
        </w:trPr>
        <w:tc>
          <w:tcPr>
            <w:tcW w:w="3740" w:type="dxa"/>
            <w:gridSpan w:val="6"/>
            <w:tcBorders>
              <w:top w:val="single" w:sz="2" w:space="0" w:color="auto"/>
              <w:left w:val="single" w:sz="2" w:space="0" w:color="auto"/>
              <w:bottom w:val="single" w:sz="2"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0</w:t>
            </w:r>
          </w:p>
        </w:tc>
        <w:tc>
          <w:tcPr>
            <w:tcW w:w="949"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1</w:t>
            </w:r>
          </w:p>
        </w:tc>
        <w:tc>
          <w:tcPr>
            <w:tcW w:w="12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3</w:t>
            </w:r>
          </w:p>
        </w:tc>
        <w:tc>
          <w:tcPr>
            <w:tcW w:w="794"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4</w:t>
            </w:r>
          </w:p>
        </w:tc>
        <w:tc>
          <w:tcPr>
            <w:tcW w:w="732"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left="85" w:right="85"/>
              <w:jc w:val="center"/>
              <w:rPr>
                <w:rFonts w:ascii="Arial" w:hAnsi="Arial"/>
                <w:sz w:val="10"/>
                <w:szCs w:val="10"/>
              </w:rPr>
            </w:pPr>
            <w:r w:rsidRPr="00DA2E2E">
              <w:rPr>
                <w:rFonts w:ascii="Arial" w:hAnsi="Arial"/>
                <w:sz w:val="10"/>
                <w:szCs w:val="10"/>
              </w:rPr>
              <w:t>5</w:t>
            </w:r>
          </w:p>
        </w:tc>
        <w:tc>
          <w:tcPr>
            <w:tcW w:w="614" w:type="dxa"/>
            <w:tcBorders>
              <w:left w:val="single" w:sz="2" w:space="0" w:color="auto"/>
              <w:bottom w:val="single" w:sz="4" w:space="0" w:color="auto"/>
              <w:right w:val="single" w:sz="2" w:space="0" w:color="auto"/>
            </w:tcBorders>
            <w:shd w:val="clear" w:color="auto" w:fill="auto"/>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6</w:t>
            </w:r>
          </w:p>
        </w:tc>
        <w:tc>
          <w:tcPr>
            <w:tcW w:w="798"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7</w:t>
            </w:r>
          </w:p>
        </w:tc>
        <w:tc>
          <w:tcPr>
            <w:tcW w:w="620"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8</w:t>
            </w:r>
          </w:p>
        </w:tc>
        <w:tc>
          <w:tcPr>
            <w:tcW w:w="756"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9</w:t>
            </w:r>
          </w:p>
        </w:tc>
        <w:tc>
          <w:tcPr>
            <w:tcW w:w="661"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11</w:t>
            </w:r>
          </w:p>
        </w:tc>
        <w:tc>
          <w:tcPr>
            <w:tcW w:w="594"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12</w:t>
            </w:r>
          </w:p>
        </w:tc>
        <w:tc>
          <w:tcPr>
            <w:tcW w:w="713" w:type="dxa"/>
            <w:tcBorders>
              <w:top w:val="single" w:sz="2" w:space="0" w:color="auto"/>
              <w:left w:val="single" w:sz="2" w:space="0" w:color="auto"/>
              <w:bottom w:val="single" w:sz="4" w:space="0" w:color="auto"/>
              <w:right w:val="single" w:sz="4"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13</w:t>
            </w:r>
          </w:p>
        </w:tc>
        <w:tc>
          <w:tcPr>
            <w:tcW w:w="745" w:type="dxa"/>
            <w:tcBorders>
              <w:top w:val="single" w:sz="2" w:space="0" w:color="auto"/>
              <w:left w:val="single" w:sz="4"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14</w:t>
            </w:r>
          </w:p>
        </w:tc>
        <w:tc>
          <w:tcPr>
            <w:tcW w:w="965" w:type="dxa"/>
            <w:tcBorders>
              <w:top w:val="single" w:sz="2" w:space="0" w:color="auto"/>
              <w:left w:val="single" w:sz="2" w:space="0" w:color="auto"/>
              <w:bottom w:val="single" w:sz="4" w:space="0" w:color="auto"/>
              <w:right w:val="single" w:sz="2" w:space="0" w:color="auto"/>
            </w:tcBorders>
            <w:vAlign w:val="center"/>
          </w:tcPr>
          <w:p w:rsidR="006A7B9F" w:rsidRPr="00DA2E2E" w:rsidRDefault="006A7B9F" w:rsidP="00D43EB5">
            <w:pPr>
              <w:spacing w:line="100" w:lineRule="exact"/>
              <w:ind w:right="85"/>
              <w:jc w:val="center"/>
              <w:rPr>
                <w:rFonts w:ascii="Arial" w:hAnsi="Arial"/>
                <w:sz w:val="10"/>
                <w:szCs w:val="10"/>
              </w:rPr>
            </w:pPr>
            <w:r w:rsidRPr="00DA2E2E">
              <w:rPr>
                <w:rFonts w:ascii="Arial" w:hAnsi="Arial"/>
                <w:sz w:val="10"/>
                <w:szCs w:val="10"/>
              </w:rPr>
              <w:t>15</w:t>
            </w:r>
          </w:p>
        </w:tc>
      </w:tr>
      <w:tr w:rsidR="00140DBB" w:rsidRPr="00DA2E2E" w:rsidTr="00EF07A6">
        <w:trPr>
          <w:cantSplit/>
          <w:trHeight w:val="273"/>
        </w:trPr>
        <w:tc>
          <w:tcPr>
            <w:tcW w:w="631" w:type="dxa"/>
            <w:vMerge w:val="restart"/>
            <w:tcBorders>
              <w:top w:val="single" w:sz="8" w:space="0" w:color="auto"/>
              <w:left w:val="single" w:sz="2" w:space="0" w:color="auto"/>
              <w:right w:val="single" w:sz="4" w:space="0" w:color="auto"/>
            </w:tcBorders>
            <w:vAlign w:val="center"/>
          </w:tcPr>
          <w:p w:rsidR="00140DBB" w:rsidRPr="00DA2E2E" w:rsidRDefault="00140DBB" w:rsidP="00140DBB">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ind w:left="93"/>
              <w:rPr>
                <w:rFonts w:ascii="Arial" w:hAnsi="Arial" w:cs="Arial"/>
                <w:sz w:val="12"/>
              </w:rPr>
            </w:pPr>
            <w:r w:rsidRPr="00DA2E2E">
              <w:rPr>
                <w:rFonts w:ascii="Arial" w:hAnsi="Arial" w:cs="Arial"/>
                <w:sz w:val="12"/>
                <w:szCs w:val="12"/>
              </w:rPr>
              <w:t>z wyłączeniem spraw o symbolu 325, 014oc i 014pz</w:t>
            </w:r>
          </w:p>
        </w:tc>
        <w:tc>
          <w:tcPr>
            <w:tcW w:w="411" w:type="dxa"/>
            <w:tcBorders>
              <w:top w:val="single" w:sz="8" w:space="0" w:color="auto"/>
              <w:left w:val="single" w:sz="2" w:space="0" w:color="auto"/>
              <w:bottom w:val="single" w:sz="2" w:space="0" w:color="auto"/>
              <w:right w:val="single" w:sz="18" w:space="0" w:color="auto"/>
            </w:tcBorders>
            <w:shd w:val="clear" w:color="auto" w:fill="auto"/>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014wk</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147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631" w:type="dxa"/>
            <w:vMerge/>
            <w:tcBorders>
              <w:left w:val="single" w:sz="2"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014oc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148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r>
      <w:tr w:rsidR="00140DBB" w:rsidRPr="00DA2E2E" w:rsidTr="00EF07A6">
        <w:trPr>
          <w:cantSplit/>
          <w:trHeight w:val="189"/>
        </w:trPr>
        <w:tc>
          <w:tcPr>
            <w:tcW w:w="631" w:type="dxa"/>
            <w:vMerge/>
            <w:tcBorders>
              <w:left w:val="single" w:sz="2" w:space="0" w:color="auto"/>
              <w:bottom w:val="single" w:sz="4"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014pz</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149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Roszczenia związane z rękojmią i gwarancją (dotyczy wszystkich rodzajów umów)</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018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Default="00140DBB" w:rsidP="00140DBB">
            <w:pPr>
              <w:jc w:val="center"/>
              <w:rPr>
                <w:rFonts w:ascii="Arial" w:hAnsi="Arial" w:cs="Arial"/>
                <w:sz w:val="11"/>
                <w:szCs w:val="11"/>
              </w:rPr>
            </w:pPr>
            <w:r>
              <w:rPr>
                <w:rFonts w:ascii="Arial" w:hAnsi="Arial" w:cs="Arial"/>
                <w:sz w:val="11"/>
                <w:szCs w:val="11"/>
              </w:rPr>
              <w:t>150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r>
      <w:tr w:rsidR="00140DBB" w:rsidRPr="00DA2E2E" w:rsidTr="00EF07A6">
        <w:trPr>
          <w:cantSplit/>
          <w:trHeight w:val="148"/>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Roszczenia z tytułu umów kontraktacji</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019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631" w:type="dxa"/>
            <w:vMerge w:val="restart"/>
            <w:tcBorders>
              <w:left w:val="single" w:sz="2" w:space="0" w:color="auto"/>
              <w:right w:val="single" w:sz="4" w:space="0" w:color="auto"/>
            </w:tcBorders>
            <w:vAlign w:val="center"/>
          </w:tcPr>
          <w:p w:rsidR="00140DBB" w:rsidRPr="00DA2E2E" w:rsidRDefault="00140DBB" w:rsidP="00140DBB">
            <w:pPr>
              <w:pStyle w:val="aa"/>
              <w:rPr>
                <w:sz w:val="11"/>
                <w:szCs w:val="11"/>
              </w:rPr>
            </w:pPr>
            <w:r w:rsidRPr="00DA2E2E">
              <w:rPr>
                <w:sz w:val="11"/>
                <w:szCs w:val="11"/>
              </w:rPr>
              <w:t>Spory na tle obrotu</w:t>
            </w: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akcjami</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044a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6</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r>
      <w:tr w:rsidR="00140DBB" w:rsidRPr="00DA2E2E" w:rsidTr="00EF07A6">
        <w:trPr>
          <w:cantSplit/>
          <w:trHeight w:val="189"/>
        </w:trPr>
        <w:tc>
          <w:tcPr>
            <w:tcW w:w="631" w:type="dxa"/>
            <w:vMerge/>
            <w:tcBorders>
              <w:left w:val="single" w:sz="2" w:space="0" w:color="auto"/>
              <w:bottom w:val="single" w:sz="4"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2301" w:type="dxa"/>
            <w:gridSpan w:val="3"/>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sidRPr="00DA2E2E">
              <w:rPr>
                <w:sz w:val="11"/>
                <w:szCs w:val="11"/>
              </w:rPr>
              <w:t>innymi papierami wartościowymi</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044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34</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257</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245</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147</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42</w:t>
            </w: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46</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46</w:t>
            </w: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Roszczenia z umowy spółki cywilnej</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046</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2"/>
                <w:szCs w:val="12"/>
              </w:rPr>
            </w:pPr>
            <w:r w:rsidRPr="00DA2E2E">
              <w:rPr>
                <w:rFonts w:ascii="Arial" w:hAnsi="Arial" w:cs="Arial"/>
                <w:sz w:val="12"/>
                <w:szCs w:val="12"/>
              </w:rPr>
              <w:t>047</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39</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37</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9</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24</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r>
      <w:tr w:rsidR="00140DBB"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140DBB" w:rsidRPr="00DA2E2E" w:rsidRDefault="00140DBB" w:rsidP="00140DBB">
            <w:pPr>
              <w:pStyle w:val="aa"/>
              <w:rPr>
                <w:sz w:val="11"/>
                <w:szCs w:val="11"/>
              </w:rPr>
            </w:pPr>
            <w:r w:rsidRPr="00DA2E2E">
              <w:rPr>
                <w:sz w:val="11"/>
                <w:szCs w:val="11"/>
              </w:rPr>
              <w:t>Roszczenia z umowy komisu</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048</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r>
      <w:tr w:rsidR="00140DBB" w:rsidRPr="00DA2E2E" w:rsidTr="00EF07A6">
        <w:trPr>
          <w:cantSplit/>
          <w:trHeight w:val="189"/>
        </w:trPr>
        <w:tc>
          <w:tcPr>
            <w:tcW w:w="1549" w:type="dxa"/>
            <w:gridSpan w:val="3"/>
            <w:vMerge w:val="restart"/>
            <w:tcBorders>
              <w:left w:val="single" w:sz="2" w:space="0" w:color="auto"/>
              <w:right w:val="single" w:sz="4" w:space="0" w:color="auto"/>
            </w:tcBorders>
            <w:vAlign w:val="center"/>
          </w:tcPr>
          <w:p w:rsidR="00140DBB" w:rsidRPr="00DA2E2E" w:rsidRDefault="00140DBB" w:rsidP="00140DBB">
            <w:pPr>
              <w:pStyle w:val="aa"/>
              <w:ind w:right="0"/>
              <w:rPr>
                <w:sz w:val="11"/>
                <w:szCs w:val="11"/>
              </w:rPr>
            </w:pPr>
            <w:r w:rsidRPr="00DA2E2E">
              <w:rPr>
                <w:sz w:val="11"/>
                <w:szCs w:val="11"/>
              </w:rPr>
              <w:t>Roszczenia z umów bankowych</w:t>
            </w:r>
            <w:r>
              <w:rPr>
                <w:sz w:val="11"/>
                <w:szCs w:val="11"/>
              </w:rPr>
              <w:t>, z wyłączeniem spraw o symbolu 049c i 049 cf</w:t>
            </w:r>
          </w:p>
        </w:tc>
        <w:tc>
          <w:tcPr>
            <w:tcW w:w="1383" w:type="dxa"/>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pStyle w:val="aa"/>
              <w:ind w:left="139"/>
              <w:rPr>
                <w:sz w:val="11"/>
                <w:szCs w:val="11"/>
              </w:rPr>
            </w:pPr>
            <w:r w:rsidRPr="00DA2E2E">
              <w:rPr>
                <w:sz w:val="11"/>
                <w:szCs w:val="11"/>
              </w:rPr>
              <w:t>poręczenia</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jc w:val="center"/>
              <w:rPr>
                <w:rFonts w:ascii="Arial" w:hAnsi="Arial" w:cs="Arial"/>
                <w:sz w:val="11"/>
                <w:szCs w:val="11"/>
              </w:rPr>
            </w:pPr>
            <w:r w:rsidRPr="00DA2E2E">
              <w:rPr>
                <w:rFonts w:ascii="Arial" w:hAnsi="Arial" w:cs="Arial"/>
                <w:sz w:val="11"/>
                <w:szCs w:val="11"/>
              </w:rPr>
              <w:t>049a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158</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1549" w:type="dxa"/>
            <w:gridSpan w:val="3"/>
            <w:vMerge/>
            <w:tcBorders>
              <w:left w:val="single" w:sz="2"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sidRPr="00DA2E2E">
              <w:rPr>
                <w:rFonts w:ascii="Arial" w:hAnsi="Arial" w:cs="Arial"/>
                <w:sz w:val="11"/>
                <w:szCs w:val="11"/>
              </w:rPr>
              <w:t>gwarancje bankowe i akredytywy</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049b</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159</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p>
        </w:tc>
      </w:tr>
      <w:tr w:rsidR="00140DBB" w:rsidRPr="00DA2E2E" w:rsidTr="00EF07A6">
        <w:trPr>
          <w:cantSplit/>
          <w:trHeight w:val="189"/>
        </w:trPr>
        <w:tc>
          <w:tcPr>
            <w:tcW w:w="1549" w:type="dxa"/>
            <w:gridSpan w:val="3"/>
            <w:vMerge/>
            <w:tcBorders>
              <w:left w:val="single" w:sz="2" w:space="0" w:color="auto"/>
              <w:bottom w:val="single" w:sz="4" w:space="0" w:color="auto"/>
              <w:right w:val="single" w:sz="4" w:space="0" w:color="auto"/>
            </w:tcBorders>
            <w:vAlign w:val="center"/>
          </w:tcPr>
          <w:p w:rsidR="00140DBB" w:rsidRPr="00DA2E2E" w:rsidRDefault="00140DBB" w:rsidP="00140DBB">
            <w:pPr>
              <w:spacing w:line="120" w:lineRule="exact"/>
              <w:ind w:left="49"/>
              <w:rPr>
                <w:rFonts w:ascii="Arial" w:hAnsi="Arial" w:cs="Arial"/>
                <w:sz w:val="12"/>
                <w:szCs w:val="12"/>
              </w:rPr>
            </w:pPr>
          </w:p>
        </w:tc>
        <w:tc>
          <w:tcPr>
            <w:tcW w:w="1383" w:type="dxa"/>
            <w:tcBorders>
              <w:top w:val="single" w:sz="8" w:space="0" w:color="auto"/>
              <w:left w:val="single" w:sz="4" w:space="0" w:color="auto"/>
              <w:bottom w:val="single" w:sz="4" w:space="0" w:color="auto"/>
              <w:right w:val="single" w:sz="2" w:space="0" w:color="auto"/>
            </w:tcBorders>
            <w:vAlign w:val="center"/>
          </w:tcPr>
          <w:p w:rsidR="00140DBB" w:rsidRPr="00DA2E2E" w:rsidRDefault="00140DBB" w:rsidP="00140DBB">
            <w:pPr>
              <w:spacing w:line="120" w:lineRule="exact"/>
              <w:ind w:left="93"/>
              <w:rPr>
                <w:rFonts w:ascii="Arial" w:hAnsi="Arial" w:cs="Arial"/>
                <w:sz w:val="12"/>
                <w:szCs w:val="12"/>
              </w:rPr>
            </w:pPr>
            <w:r>
              <w:rPr>
                <w:rFonts w:ascii="Arial" w:hAnsi="Arial" w:cs="Arial"/>
                <w:sz w:val="11"/>
                <w:szCs w:val="11"/>
              </w:rPr>
              <w:t>Innych</w:t>
            </w:r>
          </w:p>
        </w:tc>
        <w:tc>
          <w:tcPr>
            <w:tcW w:w="411" w:type="dxa"/>
            <w:tcBorders>
              <w:top w:val="single" w:sz="8" w:space="0" w:color="auto"/>
              <w:left w:val="single" w:sz="2" w:space="0" w:color="auto"/>
              <w:bottom w:val="single" w:sz="2" w:space="0" w:color="auto"/>
              <w:right w:val="single" w:sz="18" w:space="0" w:color="auto"/>
            </w:tcBorders>
            <w:vAlign w:val="center"/>
          </w:tcPr>
          <w:p w:rsidR="00140DBB" w:rsidRPr="00DA2E2E" w:rsidRDefault="00140DBB" w:rsidP="00140DBB">
            <w:pPr>
              <w:spacing w:line="120" w:lineRule="exact"/>
              <w:jc w:val="center"/>
              <w:rPr>
                <w:rFonts w:ascii="Arial" w:hAnsi="Arial" w:cs="Arial"/>
                <w:sz w:val="11"/>
                <w:szCs w:val="11"/>
              </w:rPr>
            </w:pPr>
            <w:r w:rsidRPr="00DA2E2E">
              <w:rPr>
                <w:rFonts w:ascii="Arial" w:hAnsi="Arial" w:cs="Arial"/>
                <w:sz w:val="11"/>
                <w:szCs w:val="11"/>
              </w:rPr>
              <w:t>049</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140DBB" w:rsidRPr="00DA2E2E" w:rsidRDefault="00140DBB" w:rsidP="00140DBB">
            <w:pPr>
              <w:jc w:val="center"/>
              <w:rPr>
                <w:rFonts w:ascii="Arial" w:hAnsi="Arial" w:cs="Arial"/>
                <w:sz w:val="11"/>
                <w:szCs w:val="11"/>
              </w:rPr>
            </w:pPr>
            <w:r>
              <w:rPr>
                <w:rFonts w:ascii="Arial" w:hAnsi="Arial" w:cs="Arial"/>
                <w:sz w:val="11"/>
                <w:szCs w:val="11"/>
              </w:rPr>
              <w:t>160</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77</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379</w:t>
            </w:r>
          </w:p>
        </w:tc>
        <w:tc>
          <w:tcPr>
            <w:tcW w:w="108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333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112</w:t>
            </w:r>
          </w:p>
        </w:tc>
        <w:tc>
          <w:tcPr>
            <w:tcW w:w="732"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19</w:t>
            </w:r>
          </w:p>
        </w:tc>
        <w:tc>
          <w:tcPr>
            <w:tcW w:w="798"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620"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189</w:t>
            </w:r>
          </w:p>
        </w:tc>
        <w:tc>
          <w:tcPr>
            <w:tcW w:w="713"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4" w:space="0" w:color="auto"/>
              <w:left w:val="single" w:sz="4" w:space="0" w:color="auto"/>
              <w:bottom w:val="single" w:sz="4" w:space="0" w:color="auto"/>
              <w:right w:val="single" w:sz="4" w:space="0" w:color="auto"/>
            </w:tcBorders>
            <w:vAlign w:val="center"/>
          </w:tcPr>
          <w:p w:rsidR="00140DBB" w:rsidRDefault="00140DBB" w:rsidP="00140DBB">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140DBB" w:rsidRDefault="00140DBB" w:rsidP="00140DBB">
            <w:pPr>
              <w:jc w:val="right"/>
              <w:rPr>
                <w:rFonts w:ascii="Arial" w:hAnsi="Arial" w:cs="Arial"/>
                <w:color w:val="000000"/>
                <w:sz w:val="14"/>
                <w:szCs w:val="14"/>
              </w:rPr>
            </w:pPr>
            <w:r>
              <w:rPr>
                <w:rFonts w:ascii="Arial" w:hAnsi="Arial" w:cs="Arial"/>
                <w:color w:val="000000"/>
                <w:sz w:val="14"/>
                <w:szCs w:val="14"/>
              </w:rPr>
              <w:t>123</w:t>
            </w:r>
          </w:p>
        </w:tc>
      </w:tr>
      <w:tr w:rsidR="006A31D1" w:rsidRPr="00DA2E2E" w:rsidTr="00EF07A6">
        <w:trPr>
          <w:cantSplit/>
          <w:trHeight w:val="189"/>
        </w:trPr>
        <w:tc>
          <w:tcPr>
            <w:tcW w:w="843" w:type="dxa"/>
            <w:gridSpan w:val="2"/>
            <w:vMerge w:val="restart"/>
            <w:tcBorders>
              <w:left w:val="single" w:sz="2" w:space="0" w:color="auto"/>
              <w:right w:val="single" w:sz="4" w:space="0" w:color="auto"/>
            </w:tcBorders>
            <w:vAlign w:val="center"/>
          </w:tcPr>
          <w:p w:rsidR="006A31D1" w:rsidRPr="00DA2E2E" w:rsidRDefault="006A31D1" w:rsidP="006A31D1">
            <w:pPr>
              <w:pStyle w:val="aa"/>
              <w:ind w:right="0"/>
              <w:rPr>
                <w:sz w:val="11"/>
                <w:szCs w:val="11"/>
              </w:rPr>
            </w:pPr>
            <w:r>
              <w:rPr>
                <w:sz w:val="11"/>
                <w:szCs w:val="11"/>
              </w:rPr>
              <w:t>Roszczenia z umów bankowych</w:t>
            </w: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6A31D1" w:rsidRPr="00DA2E2E" w:rsidRDefault="006A31D1" w:rsidP="006A31D1">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049 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jc w:val="center"/>
              <w:rPr>
                <w:rFonts w:ascii="Arial" w:hAnsi="Arial" w:cs="Arial"/>
                <w:sz w:val="11"/>
                <w:szCs w:val="11"/>
              </w:rPr>
            </w:pPr>
            <w:r>
              <w:rPr>
                <w:rFonts w:ascii="Arial" w:hAnsi="Arial" w:cs="Arial"/>
                <w:sz w:val="11"/>
                <w:szCs w:val="11"/>
              </w:rPr>
              <w:t>161</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y) </w:t>
            </w:r>
            <w:r w:rsidR="006A31D1">
              <w:rPr>
                <w:rFonts w:ascii="Arial" w:hAnsi="Arial" w:cs="Arial"/>
                <w:color w:val="000000"/>
                <w:sz w:val="14"/>
                <w:szCs w:val="14"/>
              </w:rPr>
              <w:t>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EF07A6">
        <w:trPr>
          <w:cantSplit/>
          <w:trHeight w:val="189"/>
        </w:trPr>
        <w:tc>
          <w:tcPr>
            <w:tcW w:w="843" w:type="dxa"/>
            <w:gridSpan w:val="2"/>
            <w:vMerge/>
            <w:tcBorders>
              <w:left w:val="single" w:sz="2" w:space="0" w:color="auto"/>
              <w:bottom w:val="single" w:sz="4" w:space="0" w:color="auto"/>
              <w:right w:val="single" w:sz="4" w:space="0" w:color="auto"/>
            </w:tcBorders>
            <w:vAlign w:val="center"/>
          </w:tcPr>
          <w:p w:rsidR="006A31D1" w:rsidRPr="00DA2E2E" w:rsidRDefault="006A31D1" w:rsidP="006A31D1">
            <w:pPr>
              <w:spacing w:line="120" w:lineRule="exact"/>
              <w:ind w:left="49"/>
              <w:rPr>
                <w:rFonts w:ascii="Arial" w:hAnsi="Arial" w:cs="Arial"/>
                <w:sz w:val="12"/>
                <w:szCs w:val="12"/>
              </w:rPr>
            </w:pPr>
          </w:p>
        </w:tc>
        <w:tc>
          <w:tcPr>
            <w:tcW w:w="2089" w:type="dxa"/>
            <w:gridSpan w:val="2"/>
            <w:tcBorders>
              <w:top w:val="single" w:sz="8" w:space="0" w:color="auto"/>
              <w:left w:val="single" w:sz="4" w:space="0" w:color="auto"/>
              <w:bottom w:val="single" w:sz="4" w:space="0" w:color="auto"/>
              <w:right w:val="single" w:sz="2" w:space="0" w:color="auto"/>
            </w:tcBorders>
            <w:vAlign w:val="center"/>
          </w:tcPr>
          <w:p w:rsidR="006A31D1" w:rsidRPr="00DA2E2E" w:rsidRDefault="006A31D1" w:rsidP="006A31D1">
            <w:pPr>
              <w:pStyle w:val="aa"/>
              <w:rPr>
                <w:sz w:val="11"/>
                <w:szCs w:val="11"/>
              </w:rPr>
            </w:pPr>
            <w:r w:rsidRPr="00DA2E2E">
              <w:rPr>
                <w:sz w:val="11"/>
                <w:szCs w:val="11"/>
              </w:rPr>
              <w:t>denominowanych /indeksowanych do franka szwajcarskiego</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162</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49</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251</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y) </w:t>
            </w:r>
            <w:r w:rsidR="006A31D1">
              <w:rPr>
                <w:rFonts w:ascii="Arial" w:hAnsi="Arial" w:cs="Arial"/>
                <w:color w:val="000000"/>
                <w:sz w:val="14"/>
                <w:szCs w:val="14"/>
              </w:rPr>
              <w:t>228</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19</w:t>
            </w: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14</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190</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72</w:t>
            </w:r>
          </w:p>
        </w:tc>
      </w:tr>
      <w:tr w:rsidR="006A31D1" w:rsidRPr="00DA2E2E" w:rsidTr="00EF07A6">
        <w:trPr>
          <w:cantSplit/>
          <w:trHeight w:val="222"/>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pStyle w:val="aa"/>
              <w:rPr>
                <w:sz w:val="11"/>
                <w:szCs w:val="11"/>
              </w:rPr>
            </w:pPr>
            <w:r w:rsidRPr="00DA2E2E">
              <w:rPr>
                <w:sz w:val="11"/>
                <w:szCs w:val="11"/>
              </w:rPr>
              <w:t xml:space="preserve"> Roszczenia z umowy darowizny</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053</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163</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EF07A6">
        <w:trPr>
          <w:cantSplit/>
          <w:trHeight w:val="180"/>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pStyle w:val="aa"/>
              <w:rPr>
                <w:sz w:val="11"/>
                <w:szCs w:val="11"/>
              </w:rPr>
            </w:pPr>
            <w:r w:rsidRPr="00DA2E2E">
              <w:rPr>
                <w:sz w:val="11"/>
                <w:szCs w:val="11"/>
              </w:rPr>
              <w:t xml:space="preserve"> Roszczenia o zachowek</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054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164</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pStyle w:val="aa"/>
            </w:pPr>
            <w:r w:rsidRPr="00DA2E2E">
              <w:t>Roszczenia z walutowych transakcji instrumentami pochodnymi (opcje walutowe, swapy walutowe, CIRS, forward i inne)</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075</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165</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304</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166</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96</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82</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34</w:t>
            </w: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41</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w:t>
            </w:r>
          </w:p>
        </w:tc>
      </w:tr>
      <w:tr w:rsidR="006A31D1" w:rsidRPr="00DA2E2E" w:rsidTr="00EF07A6">
        <w:trPr>
          <w:cantSplit/>
          <w:trHeight w:val="189"/>
        </w:trPr>
        <w:tc>
          <w:tcPr>
            <w:tcW w:w="2932" w:type="dxa"/>
            <w:gridSpan w:val="4"/>
            <w:tcBorders>
              <w:left w:val="single" w:sz="2" w:space="0" w:color="auto"/>
              <w:bottom w:val="single" w:sz="4" w:space="0" w:color="auto"/>
              <w:right w:val="single" w:sz="2" w:space="0" w:color="auto"/>
            </w:tcBorders>
            <w:vAlign w:val="center"/>
          </w:tcPr>
          <w:p w:rsidR="006A31D1" w:rsidRPr="00DA2E2E" w:rsidRDefault="006A31D1" w:rsidP="006A31D1">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1" w:type="dxa"/>
            <w:tcBorders>
              <w:top w:val="single" w:sz="8" w:space="0" w:color="auto"/>
              <w:left w:val="single" w:sz="2" w:space="0" w:color="auto"/>
              <w:bottom w:val="single" w:sz="2"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302</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167</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73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2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65"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bl>
    <w:p w:rsidR="007A3B73" w:rsidRDefault="007A3B73" w:rsidP="002D6DB2"/>
    <w:p w:rsidR="002D6DB2" w:rsidRPr="007A3B73" w:rsidRDefault="007A3B73" w:rsidP="007A3B73">
      <w:pPr>
        <w:rPr>
          <w:rFonts w:ascii="Arial" w:hAnsi="Arial" w:cs="Arial"/>
          <w:b/>
        </w:rPr>
      </w:pPr>
      <w:r>
        <w:br w:type="page"/>
      </w:r>
      <w:r w:rsidR="002D6DB2" w:rsidRPr="00A52FDB">
        <w:rPr>
          <w:rFonts w:ascii="Arial" w:hAnsi="Arial" w:cs="Arial"/>
          <w:b/>
          <w:sz w:val="22"/>
        </w:rPr>
        <w:t>Dział 1.1.1.  Ewidencja spraw – I instancja (c.d.)</w:t>
      </w:r>
    </w:p>
    <w:tbl>
      <w:tblPr>
        <w:tblW w:w="1531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4"/>
        <w:gridCol w:w="138"/>
        <w:gridCol w:w="284"/>
        <w:gridCol w:w="2148"/>
        <w:gridCol w:w="344"/>
        <w:gridCol w:w="456"/>
        <w:gridCol w:w="909"/>
        <w:gridCol w:w="1181"/>
        <w:gridCol w:w="1081"/>
        <w:gridCol w:w="740"/>
        <w:gridCol w:w="8"/>
        <w:gridCol w:w="670"/>
        <w:gridCol w:w="661"/>
        <w:gridCol w:w="760"/>
        <w:gridCol w:w="546"/>
        <w:gridCol w:w="798"/>
        <w:gridCol w:w="491"/>
        <w:gridCol w:w="713"/>
        <w:gridCol w:w="560"/>
        <w:gridCol w:w="725"/>
        <w:gridCol w:w="711"/>
        <w:gridCol w:w="970"/>
      </w:tblGrid>
      <w:tr w:rsidR="002D6DB2" w:rsidRPr="00DA2E2E" w:rsidTr="00B05EFA">
        <w:trPr>
          <w:cantSplit/>
          <w:trHeight w:hRule="exact" w:val="240"/>
        </w:trPr>
        <w:tc>
          <w:tcPr>
            <w:tcW w:w="3794"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0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8"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3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B05EFA">
        <w:trPr>
          <w:cantSplit/>
          <w:trHeight w:hRule="exact" w:val="24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6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3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180"/>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11"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248"/>
        </w:trPr>
        <w:tc>
          <w:tcPr>
            <w:tcW w:w="379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5"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val="478"/>
        </w:trPr>
        <w:tc>
          <w:tcPr>
            <w:tcW w:w="3794"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0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6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5"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1"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B05EFA">
        <w:trPr>
          <w:cantSplit/>
          <w:trHeight w:hRule="exact" w:val="170"/>
        </w:trPr>
        <w:tc>
          <w:tcPr>
            <w:tcW w:w="3794"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0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6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5"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1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6A31D1" w:rsidRPr="00DA2E2E" w:rsidTr="0015640E">
        <w:trPr>
          <w:cantSplit/>
          <w:trHeight w:hRule="exact" w:val="198"/>
        </w:trPr>
        <w:tc>
          <w:tcPr>
            <w:tcW w:w="424" w:type="dxa"/>
            <w:vMerge w:val="restart"/>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 xml:space="preserve">Roszczenia </w:t>
            </w:r>
          </w:p>
        </w:tc>
        <w:tc>
          <w:tcPr>
            <w:tcW w:w="422" w:type="dxa"/>
            <w:gridSpan w:val="2"/>
            <w:vMerge w:val="restart"/>
            <w:tcBorders>
              <w:left w:val="single" w:sz="2" w:space="0" w:color="auto"/>
              <w:right w:val="single" w:sz="2" w:space="0" w:color="auto"/>
            </w:tcBorders>
            <w:vAlign w:val="center"/>
          </w:tcPr>
          <w:p w:rsidR="006A31D1" w:rsidRPr="00DA2E2E" w:rsidRDefault="006A31D1" w:rsidP="006A31D1">
            <w:pPr>
              <w:ind w:left="49" w:firstLine="14"/>
              <w:rPr>
                <w:rFonts w:ascii="Arial" w:hAnsi="Arial" w:cs="Arial"/>
                <w:sz w:val="11"/>
                <w:szCs w:val="11"/>
              </w:rPr>
            </w:pPr>
            <w:r w:rsidRPr="00DA2E2E">
              <w:rPr>
                <w:rFonts w:ascii="Arial" w:hAnsi="Arial" w:cs="Arial"/>
                <w:sz w:val="11"/>
                <w:szCs w:val="11"/>
              </w:rPr>
              <w:t xml:space="preserve">z umowy </w:t>
            </w: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sprzedaży</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088</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168</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22</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89</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42</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25</w:t>
            </w: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dostawy</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089</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169</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7</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dzieło</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090</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170</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roboty budowlane</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091</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171</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r>
      <w:tr w:rsidR="006A31D1" w:rsidRPr="00DA2E2E" w:rsidTr="0015640E">
        <w:trPr>
          <w:cantSplit/>
          <w:trHeight w:val="479"/>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091a</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ind w:left="-10"/>
              <w:jc w:val="center"/>
              <w:rPr>
                <w:rFonts w:ascii="Arial" w:hAnsi="Arial" w:cs="Arial"/>
                <w:sz w:val="11"/>
                <w:szCs w:val="11"/>
              </w:rPr>
            </w:pPr>
            <w:r>
              <w:rPr>
                <w:rFonts w:ascii="Arial" w:hAnsi="Arial" w:cs="Arial"/>
                <w:sz w:val="11"/>
                <w:szCs w:val="11"/>
              </w:rPr>
              <w:t>172</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bottom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najmu</w:t>
            </w:r>
          </w:p>
        </w:tc>
        <w:tc>
          <w:tcPr>
            <w:tcW w:w="344" w:type="dxa"/>
            <w:tcBorders>
              <w:top w:val="single" w:sz="4" w:space="0" w:color="auto"/>
              <w:left w:val="single" w:sz="2" w:space="0" w:color="auto"/>
              <w:bottom w:val="single" w:sz="2"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092</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173</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18</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pożyczki</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093</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174</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25</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115</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48</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14</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43</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32</w:t>
            </w: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zlecenia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094</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175</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17</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w:t>
            </w: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agencyjnej</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095</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176</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przewozu</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096</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177</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spedycji</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097</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178</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składu</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098</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179</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poręczenia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099</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180</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422" w:type="dxa"/>
            <w:gridSpan w:val="2"/>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148" w:type="dxa"/>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renty</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100</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181</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424" w:type="dxa"/>
            <w:vMerge/>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p>
        </w:tc>
        <w:tc>
          <w:tcPr>
            <w:tcW w:w="2570" w:type="dxa"/>
            <w:gridSpan w:val="3"/>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z weksla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Pr>
                <w:rFonts w:ascii="Arial" w:hAnsi="Arial" w:cs="Arial"/>
                <w:sz w:val="11"/>
                <w:szCs w:val="11"/>
              </w:rPr>
              <w:t>087</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182</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89</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210</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114</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14</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56</w:t>
            </w:r>
          </w:p>
        </w:tc>
      </w:tr>
      <w:tr w:rsidR="006A31D1" w:rsidRPr="00DA2E2E" w:rsidTr="0015640E">
        <w:trPr>
          <w:cantSplit/>
          <w:trHeight w:hRule="exact" w:val="266"/>
        </w:trPr>
        <w:tc>
          <w:tcPr>
            <w:tcW w:w="2994" w:type="dxa"/>
            <w:gridSpan w:val="4"/>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305m</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183</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r>
      <w:tr w:rsidR="006A31D1" w:rsidRPr="00DA2E2E" w:rsidTr="0015640E">
        <w:trPr>
          <w:cantSplit/>
          <w:trHeight w:hRule="exact" w:val="312"/>
        </w:trPr>
        <w:tc>
          <w:tcPr>
            <w:tcW w:w="2994" w:type="dxa"/>
            <w:gridSpan w:val="4"/>
            <w:tcBorders>
              <w:left w:val="single" w:sz="2" w:space="0" w:color="auto"/>
              <w:right w:val="single" w:sz="2" w:space="0" w:color="auto"/>
            </w:tcBorders>
            <w:vAlign w:val="center"/>
          </w:tcPr>
          <w:p w:rsidR="006A31D1" w:rsidRPr="00DA2E2E" w:rsidRDefault="006A31D1" w:rsidP="006A31D1">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305u</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184</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185</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65</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241</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244</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142</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7</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83</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62</w:t>
            </w:r>
          </w:p>
        </w:tc>
      </w:tr>
      <w:tr w:rsidR="006A31D1" w:rsidRPr="001324D7" w:rsidTr="0015640E">
        <w:trPr>
          <w:cantSplit/>
          <w:trHeight w:hRule="exact" w:val="198"/>
        </w:trPr>
        <w:tc>
          <w:tcPr>
            <w:tcW w:w="2994" w:type="dxa"/>
            <w:gridSpan w:val="4"/>
            <w:tcBorders>
              <w:left w:val="single" w:sz="2" w:space="0" w:color="auto"/>
              <w:right w:val="single" w:sz="2" w:space="0" w:color="auto"/>
            </w:tcBorders>
            <w:vAlign w:val="center"/>
          </w:tcPr>
          <w:p w:rsidR="006A31D1" w:rsidRPr="001324D7" w:rsidRDefault="006A31D1" w:rsidP="006A31D1">
            <w:pPr>
              <w:ind w:left="85" w:right="85"/>
              <w:rPr>
                <w:rFonts w:ascii="Arial" w:hAnsi="Arial" w:cs="Arial"/>
                <w:sz w:val="11"/>
                <w:szCs w:val="11"/>
              </w:rPr>
            </w:pPr>
            <w:r w:rsidRPr="001324D7">
              <w:rPr>
                <w:rFonts w:ascii="Arial" w:hAnsi="Arial" w:cs="Arial"/>
                <w:b/>
                <w:bCs/>
                <w:sz w:val="18"/>
                <w:szCs w:val="18"/>
              </w:rPr>
              <w:t>Co</w:t>
            </w:r>
            <w:r w:rsidRPr="001324D7">
              <w:rPr>
                <w:rFonts w:ascii="Arial" w:hAnsi="Arial" w:cs="Arial"/>
                <w:bCs/>
                <w:sz w:val="16"/>
                <w:szCs w:val="16"/>
              </w:rPr>
              <w:t xml:space="preserve"> </w:t>
            </w:r>
            <w:r w:rsidRPr="001324D7">
              <w:rPr>
                <w:rFonts w:ascii="Arial" w:hAnsi="Arial" w:cs="Arial"/>
                <w:b/>
                <w:bCs/>
                <w:sz w:val="18"/>
              </w:rPr>
              <w:t xml:space="preserve">ogólne  </w:t>
            </w:r>
            <w:r w:rsidRPr="001324D7">
              <w:rPr>
                <w:rFonts w:ascii="Arial" w:hAnsi="Arial" w:cs="Arial"/>
                <w:sz w:val="11"/>
                <w:szCs w:val="11"/>
              </w:rPr>
              <w:t>(razem wiersze 187 do 202)</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1324D7" w:rsidRDefault="006A31D1" w:rsidP="006A31D1">
            <w:pPr>
              <w:spacing w:line="120" w:lineRule="exact"/>
              <w:jc w:val="center"/>
              <w:rPr>
                <w:rFonts w:ascii="Arial" w:hAnsi="Arial" w:cs="Arial"/>
                <w:sz w:val="11"/>
                <w:szCs w:val="11"/>
              </w:rPr>
            </w:pPr>
            <w:r w:rsidRPr="001324D7">
              <w:rPr>
                <w:rFonts w:ascii="Arial" w:hAnsi="Arial" w:cs="Arial"/>
                <w:sz w:val="11"/>
                <w:szCs w:val="11"/>
              </w:rPr>
              <w:t>–</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1324D7" w:rsidRDefault="006A31D1" w:rsidP="006A31D1">
            <w:pPr>
              <w:ind w:left="-10"/>
              <w:jc w:val="center"/>
              <w:rPr>
                <w:rFonts w:ascii="Arial" w:hAnsi="Arial" w:cs="Arial"/>
                <w:sz w:val="11"/>
                <w:szCs w:val="11"/>
              </w:rPr>
            </w:pPr>
            <w:r w:rsidRPr="001324D7">
              <w:rPr>
                <w:rFonts w:ascii="Arial" w:hAnsi="Arial" w:cs="Arial"/>
                <w:sz w:val="11"/>
                <w:szCs w:val="11"/>
              </w:rPr>
              <w:t>186</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632</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2.158</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2.213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1.293</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412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228</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16</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66</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1</w:t>
            </w:r>
          </w:p>
        </w:tc>
        <w:tc>
          <w:tcPr>
            <w:tcW w:w="491"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27</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198</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136</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5</w:t>
            </w:r>
          </w:p>
        </w:tc>
        <w:tc>
          <w:tcPr>
            <w:tcW w:w="970" w:type="dxa"/>
            <w:tcBorders>
              <w:top w:val="single" w:sz="4" w:space="0" w:color="auto"/>
              <w:left w:val="single" w:sz="4" w:space="0" w:color="auto"/>
              <w:bottom w:val="single" w:sz="4" w:space="0" w:color="auto"/>
              <w:right w:val="single" w:sz="18" w:space="0" w:color="auto"/>
            </w:tcBorders>
            <w:vAlign w:val="center"/>
          </w:tcPr>
          <w:p w:rsidR="006A31D1" w:rsidRPr="001324D7" w:rsidRDefault="006A31D1" w:rsidP="006A31D1">
            <w:pPr>
              <w:jc w:val="right"/>
              <w:rPr>
                <w:rFonts w:ascii="Arial" w:hAnsi="Arial" w:cs="Arial"/>
                <w:sz w:val="14"/>
                <w:szCs w:val="14"/>
              </w:rPr>
            </w:pPr>
            <w:r w:rsidRPr="001324D7">
              <w:rPr>
                <w:rFonts w:ascii="Arial" w:hAnsi="Arial" w:cs="Arial"/>
                <w:sz w:val="14"/>
                <w:szCs w:val="14"/>
              </w:rPr>
              <w:t>577</w:t>
            </w:r>
          </w:p>
        </w:tc>
      </w:tr>
      <w:tr w:rsidR="006A31D1" w:rsidRPr="00DA2E2E" w:rsidTr="0015640E">
        <w:trPr>
          <w:cantSplit/>
          <w:trHeight w:hRule="exact" w:val="269"/>
        </w:trPr>
        <w:tc>
          <w:tcPr>
            <w:tcW w:w="562" w:type="dxa"/>
            <w:gridSpan w:val="2"/>
            <w:vMerge w:val="restart"/>
            <w:tcBorders>
              <w:left w:val="single" w:sz="2" w:space="0" w:color="auto"/>
              <w:right w:val="single" w:sz="4" w:space="0" w:color="auto"/>
            </w:tcBorders>
            <w:textDirection w:val="btLr"/>
            <w:vAlign w:val="center"/>
          </w:tcPr>
          <w:p w:rsidR="006A31D1" w:rsidRPr="00683F99" w:rsidRDefault="006A31D1" w:rsidP="006A31D1">
            <w:pPr>
              <w:ind w:left="57" w:right="113"/>
              <w:jc w:val="center"/>
              <w:rPr>
                <w:rFonts w:ascii="Arial" w:hAnsi="Arial" w:cs="Arial"/>
                <w:sz w:val="11"/>
                <w:szCs w:val="11"/>
              </w:rPr>
            </w:pPr>
            <w:r w:rsidRPr="00683F99">
              <w:rPr>
                <w:rFonts w:ascii="Arial" w:hAnsi="Arial"/>
                <w:bCs/>
                <w:sz w:val="11"/>
                <w:szCs w:val="11"/>
              </w:rPr>
              <w:t>O nadanie klauzuli wykonalności</w:t>
            </w:r>
          </w:p>
        </w:tc>
        <w:tc>
          <w:tcPr>
            <w:tcW w:w="2432" w:type="dxa"/>
            <w:gridSpan w:val="2"/>
            <w:tcBorders>
              <w:left w:val="single" w:sz="4" w:space="0" w:color="auto"/>
              <w:right w:val="single" w:sz="2" w:space="0" w:color="auto"/>
            </w:tcBorders>
            <w:vAlign w:val="center"/>
          </w:tcPr>
          <w:p w:rsidR="006A31D1" w:rsidRPr="00742DD1" w:rsidRDefault="006A31D1" w:rsidP="006A31D1">
            <w:pPr>
              <w:ind w:left="82"/>
              <w:rPr>
                <w:rFonts w:ascii="Arial" w:hAnsi="Arial" w:cs="Arial"/>
                <w:sz w:val="11"/>
                <w:szCs w:val="11"/>
              </w:rPr>
            </w:pPr>
            <w:r w:rsidRPr="00742DD1">
              <w:rPr>
                <w:rFonts w:ascii="Arial" w:hAnsi="Arial"/>
                <w:bCs/>
                <w:sz w:val="12"/>
                <w:szCs w:val="12"/>
              </w:rPr>
              <w:t>z wyłączeniem spraw o symbolach 104n, 104m i 104p</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104</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187</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13</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17</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r>
      <w:tr w:rsidR="006A31D1" w:rsidRPr="00DA2E2E" w:rsidTr="0015640E">
        <w:trPr>
          <w:cantSplit/>
          <w:trHeight w:hRule="exact" w:val="271"/>
        </w:trPr>
        <w:tc>
          <w:tcPr>
            <w:tcW w:w="562" w:type="dxa"/>
            <w:gridSpan w:val="2"/>
            <w:vMerge/>
            <w:tcBorders>
              <w:left w:val="single" w:sz="2" w:space="0" w:color="auto"/>
              <w:right w:val="single" w:sz="4" w:space="0" w:color="auto"/>
            </w:tcBorders>
            <w:vAlign w:val="center"/>
          </w:tcPr>
          <w:p w:rsidR="006A31D1" w:rsidRPr="00DA2E2E" w:rsidRDefault="006A31D1" w:rsidP="006A31D1">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6A31D1" w:rsidRPr="00742DD1" w:rsidRDefault="006A31D1" w:rsidP="006A31D1">
            <w:pPr>
              <w:ind w:left="82"/>
              <w:rPr>
                <w:rFonts w:ascii="Arial" w:hAnsi="Arial" w:cs="Arial"/>
                <w:sz w:val="11"/>
                <w:szCs w:val="11"/>
              </w:rPr>
            </w:pPr>
            <w:r w:rsidRPr="00742DD1">
              <w:rPr>
                <w:rFonts w:ascii="Arial" w:hAnsi="Arial" w:cs="Arial"/>
                <w:sz w:val="12"/>
                <w:szCs w:val="12"/>
              </w:rPr>
              <w:t>przeciwko małżonkowi dłużnika (art. 787, 787</w:t>
            </w:r>
            <w:r w:rsidRPr="00742DD1">
              <w:rPr>
                <w:rFonts w:ascii="Arial" w:hAnsi="Arial" w:cs="Arial"/>
                <w:sz w:val="12"/>
                <w:szCs w:val="12"/>
                <w:vertAlign w:val="superscript"/>
              </w:rPr>
              <w:t xml:space="preserve">1 </w:t>
            </w:r>
            <w:r w:rsidRPr="00742DD1">
              <w:rPr>
                <w:rFonts w:ascii="Arial" w:hAnsi="Arial" w:cs="Arial"/>
                <w:sz w:val="12"/>
                <w:szCs w:val="12"/>
              </w:rPr>
              <w:t>kpc)</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rPr>
                <w:rFonts w:ascii="Arial" w:hAnsi="Arial" w:cs="Arial"/>
                <w:sz w:val="11"/>
                <w:szCs w:val="11"/>
              </w:rPr>
            </w:pPr>
            <w:r>
              <w:rPr>
                <w:rFonts w:ascii="Arial" w:hAnsi="Arial" w:cs="Arial"/>
                <w:sz w:val="11"/>
                <w:szCs w:val="11"/>
              </w:rPr>
              <w:t>104m</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188</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15640E">
        <w:trPr>
          <w:cantSplit/>
          <w:trHeight w:hRule="exact" w:val="276"/>
        </w:trPr>
        <w:tc>
          <w:tcPr>
            <w:tcW w:w="562" w:type="dxa"/>
            <w:gridSpan w:val="2"/>
            <w:vMerge/>
            <w:tcBorders>
              <w:left w:val="single" w:sz="2" w:space="0" w:color="auto"/>
              <w:right w:val="single" w:sz="4" w:space="0" w:color="auto"/>
            </w:tcBorders>
            <w:vAlign w:val="center"/>
          </w:tcPr>
          <w:p w:rsidR="006A31D1" w:rsidRPr="00DA2E2E" w:rsidRDefault="006A31D1" w:rsidP="006A31D1">
            <w:pPr>
              <w:ind w:left="57"/>
              <w:rPr>
                <w:rFonts w:ascii="Arial" w:hAnsi="Arial" w:cs="Arial"/>
                <w:sz w:val="11"/>
                <w:szCs w:val="11"/>
              </w:rPr>
            </w:pPr>
          </w:p>
        </w:tc>
        <w:tc>
          <w:tcPr>
            <w:tcW w:w="2432" w:type="dxa"/>
            <w:gridSpan w:val="2"/>
            <w:tcBorders>
              <w:left w:val="single" w:sz="4" w:space="0" w:color="auto"/>
              <w:right w:val="single" w:sz="2" w:space="0" w:color="auto"/>
            </w:tcBorders>
            <w:vAlign w:val="center"/>
          </w:tcPr>
          <w:p w:rsidR="006A31D1" w:rsidRPr="00742DD1" w:rsidRDefault="006A31D1" w:rsidP="006A31D1">
            <w:pPr>
              <w:ind w:left="82"/>
              <w:rPr>
                <w:rFonts w:ascii="Arial" w:hAnsi="Arial" w:cs="Arial"/>
                <w:sz w:val="11"/>
                <w:szCs w:val="11"/>
              </w:rPr>
            </w:pPr>
            <w:r w:rsidRPr="00742DD1">
              <w:rPr>
                <w:rFonts w:ascii="Arial" w:hAnsi="Arial" w:cs="Arial"/>
                <w:sz w:val="12"/>
                <w:szCs w:val="12"/>
              </w:rPr>
              <w:t>wobec przejścia uprawnień lub obowiązków (art. 788 kpc)</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rPr>
                <w:rFonts w:ascii="Arial" w:hAnsi="Arial" w:cs="Arial"/>
                <w:sz w:val="11"/>
                <w:szCs w:val="11"/>
              </w:rPr>
            </w:pPr>
            <w:r>
              <w:rPr>
                <w:rFonts w:ascii="Arial" w:hAnsi="Arial" w:cs="Arial"/>
                <w:sz w:val="11"/>
                <w:szCs w:val="11"/>
              </w:rPr>
              <w:t>104p</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189</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32</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130</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125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68</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36</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37</w:t>
            </w:r>
          </w:p>
        </w:tc>
      </w:tr>
      <w:tr w:rsidR="006A31D1" w:rsidRPr="00DA2E2E" w:rsidTr="0015640E">
        <w:trPr>
          <w:cantSplit/>
          <w:trHeight w:hRule="exact" w:val="239"/>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105</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190</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39</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123</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125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43</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27</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26</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37</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Uznanie orzeczenia sądu państwa obcego</w:t>
            </w:r>
            <w:r>
              <w:rPr>
                <w:rFonts w:ascii="Arial" w:hAnsi="Arial" w:cs="Arial"/>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107</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191</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423</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451</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561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377</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117</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31</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26</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125</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313</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wyznaczenie sądu</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108</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21</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331</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327</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287</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12</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28</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25</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wyłączenie sędziego</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109</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192</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650</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576</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396</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154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18</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83</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111</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194</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14</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udzielenie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131</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195</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27</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277</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289</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45</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139</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49</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44</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15</w:t>
            </w:r>
          </w:p>
        </w:tc>
      </w:tr>
      <w:tr w:rsidR="006A31D1" w:rsidRPr="00DA2E2E" w:rsidTr="0015640E">
        <w:trPr>
          <w:cantSplit/>
          <w:trHeight w:val="752"/>
        </w:trPr>
        <w:tc>
          <w:tcPr>
            <w:tcW w:w="2994" w:type="dxa"/>
            <w:gridSpan w:val="4"/>
            <w:tcBorders>
              <w:left w:val="single" w:sz="2" w:space="0" w:color="auto"/>
              <w:right w:val="single" w:sz="2" w:space="0" w:color="auto"/>
            </w:tcBorders>
            <w:vAlign w:val="center"/>
          </w:tcPr>
          <w:p w:rsidR="006A31D1" w:rsidRPr="00DA2E2E" w:rsidRDefault="006A31D1" w:rsidP="006A31D1">
            <w:pPr>
              <w:rPr>
                <w:rFonts w:ascii="Arial" w:hAnsi="Arial" w:cs="Arial"/>
                <w:sz w:val="14"/>
                <w:szCs w:val="14"/>
              </w:rPr>
            </w:pPr>
            <w:r w:rsidRPr="00DA2E2E">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131a</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196</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z) </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val="302"/>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132</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197</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15640E">
        <w:trPr>
          <w:cantSplit/>
          <w:trHeight w:val="243"/>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125</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Default="006A31D1" w:rsidP="006A31D1">
            <w:pPr>
              <w:ind w:left="-10"/>
              <w:jc w:val="center"/>
              <w:rPr>
                <w:rFonts w:ascii="Arial" w:hAnsi="Arial" w:cs="Arial"/>
                <w:sz w:val="11"/>
                <w:szCs w:val="11"/>
              </w:rPr>
            </w:pPr>
            <w:r>
              <w:rPr>
                <w:rFonts w:ascii="Arial" w:hAnsi="Arial" w:cs="Arial"/>
                <w:sz w:val="11"/>
                <w:szCs w:val="11"/>
              </w:rPr>
              <w:t>198</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17</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48</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41</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17</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8</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w:t>
            </w:r>
          </w:p>
        </w:tc>
      </w:tr>
      <w:tr w:rsidR="006A31D1" w:rsidRPr="00DA2E2E" w:rsidTr="0015640E">
        <w:trPr>
          <w:cantSplit/>
          <w:trHeight w:hRule="exact" w:val="198"/>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zabezpieczenie dowodu</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129</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jc w:val="center"/>
              <w:rPr>
                <w:rFonts w:ascii="Arial" w:hAnsi="Arial" w:cs="Arial"/>
                <w:sz w:val="11"/>
                <w:szCs w:val="11"/>
              </w:rPr>
            </w:pPr>
            <w:r>
              <w:rPr>
                <w:rFonts w:ascii="Arial" w:hAnsi="Arial" w:cs="Arial"/>
                <w:sz w:val="11"/>
                <w:szCs w:val="11"/>
              </w:rPr>
              <w:t>199</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r>
      <w:tr w:rsidR="006A31D1" w:rsidRPr="00DA2E2E" w:rsidTr="0015640E">
        <w:trPr>
          <w:cantSplit/>
          <w:trHeight w:val="279"/>
        </w:trPr>
        <w:tc>
          <w:tcPr>
            <w:tcW w:w="2994" w:type="dxa"/>
            <w:gridSpan w:val="4"/>
            <w:tcBorders>
              <w:left w:val="single" w:sz="2" w:space="0" w:color="auto"/>
              <w:right w:val="single" w:sz="2" w:space="0" w:color="auto"/>
            </w:tcBorders>
            <w:vAlign w:val="center"/>
          </w:tcPr>
          <w:p w:rsidR="006A31D1" w:rsidRPr="00DA2E2E" w:rsidRDefault="006A31D1" w:rsidP="006A31D1">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44" w:type="dxa"/>
            <w:tcBorders>
              <w:top w:val="single" w:sz="4" w:space="0" w:color="auto"/>
              <w:left w:val="single" w:sz="2" w:space="0" w:color="auto"/>
              <w:bottom w:val="single" w:sz="4" w:space="0" w:color="auto"/>
              <w:right w:val="single" w:sz="18" w:space="0" w:color="auto"/>
            </w:tcBorders>
            <w:vAlign w:val="center"/>
          </w:tcPr>
          <w:p w:rsidR="006A31D1" w:rsidRPr="00DA2E2E" w:rsidRDefault="006A31D1" w:rsidP="006A31D1">
            <w:pPr>
              <w:spacing w:line="120" w:lineRule="exact"/>
              <w:jc w:val="center"/>
              <w:rPr>
                <w:rFonts w:ascii="Arial" w:hAnsi="Arial" w:cs="Arial"/>
                <w:sz w:val="11"/>
                <w:szCs w:val="11"/>
              </w:rPr>
            </w:pPr>
            <w:r w:rsidRPr="00DA2E2E">
              <w:rPr>
                <w:rFonts w:ascii="Arial" w:hAnsi="Arial" w:cs="Arial"/>
                <w:sz w:val="11"/>
                <w:szCs w:val="11"/>
              </w:rPr>
              <w:t>133</w:t>
            </w:r>
          </w:p>
        </w:tc>
        <w:tc>
          <w:tcPr>
            <w:tcW w:w="456" w:type="dxa"/>
            <w:tcBorders>
              <w:top w:val="single" w:sz="4" w:space="0" w:color="auto"/>
              <w:left w:val="single" w:sz="18" w:space="0" w:color="auto"/>
              <w:bottom w:val="single" w:sz="4" w:space="0" w:color="auto"/>
              <w:right w:val="single" w:sz="4" w:space="0" w:color="auto"/>
            </w:tcBorders>
            <w:vAlign w:val="center"/>
          </w:tcPr>
          <w:p w:rsidR="006A31D1" w:rsidRPr="00DA2E2E" w:rsidRDefault="006A31D1" w:rsidP="006A31D1">
            <w:pPr>
              <w:jc w:val="center"/>
              <w:rPr>
                <w:rFonts w:ascii="Arial" w:hAnsi="Arial" w:cs="Arial"/>
                <w:sz w:val="11"/>
                <w:szCs w:val="11"/>
              </w:rPr>
            </w:pPr>
            <w:r>
              <w:rPr>
                <w:rFonts w:ascii="Arial" w:hAnsi="Arial" w:cs="Arial"/>
                <w:sz w:val="11"/>
                <w:szCs w:val="11"/>
              </w:rPr>
              <w:t>200</w:t>
            </w:r>
          </w:p>
        </w:tc>
        <w:tc>
          <w:tcPr>
            <w:tcW w:w="909"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24</w:t>
            </w:r>
          </w:p>
        </w:tc>
        <w:tc>
          <w:tcPr>
            <w:tcW w:w="11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20</w:t>
            </w:r>
          </w:p>
        </w:tc>
        <w:tc>
          <w:tcPr>
            <w:tcW w:w="10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25</w:t>
            </w:r>
          </w:p>
        </w:tc>
        <w:tc>
          <w:tcPr>
            <w:tcW w:w="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67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w:t>
            </w:r>
          </w:p>
        </w:tc>
        <w:tc>
          <w:tcPr>
            <w:tcW w:w="7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5</w:t>
            </w:r>
          </w:p>
        </w:tc>
        <w:tc>
          <w:tcPr>
            <w:tcW w:w="79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25"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7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19</w:t>
            </w:r>
          </w:p>
        </w:tc>
      </w:tr>
    </w:tbl>
    <w:p w:rsidR="007A3B73" w:rsidRDefault="007A3B73" w:rsidP="002D6DB2">
      <w:pPr>
        <w:rPr>
          <w:rFonts w:ascii="Arial" w:hAnsi="Arial" w:cs="Arial"/>
          <w:b/>
        </w:rPr>
      </w:pPr>
    </w:p>
    <w:p w:rsidR="002D6DB2" w:rsidRPr="007A3B73" w:rsidRDefault="007A3B73" w:rsidP="007A3B73">
      <w:pPr>
        <w:rPr>
          <w:rFonts w:ascii="Arial" w:hAnsi="Arial" w:cs="Arial"/>
          <w:b/>
        </w:rPr>
      </w:pPr>
      <w:r>
        <w:br w:type="page"/>
      </w:r>
      <w:r w:rsidR="002D6DB2" w:rsidRPr="007A3B73">
        <w:rPr>
          <w:rFonts w:ascii="Arial" w:hAnsi="Arial" w:cs="Arial"/>
          <w:b/>
        </w:rPr>
        <w:t>Dział 1.1.1.  Ewidencja spraw – I instancja (dok.)</w:t>
      </w:r>
    </w:p>
    <w:tbl>
      <w:tblPr>
        <w:tblW w:w="1581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72"/>
        <w:gridCol w:w="355"/>
        <w:gridCol w:w="454"/>
        <w:gridCol w:w="885"/>
        <w:gridCol w:w="7"/>
        <w:gridCol w:w="1306"/>
        <w:gridCol w:w="1078"/>
        <w:gridCol w:w="761"/>
        <w:gridCol w:w="681"/>
        <w:gridCol w:w="664"/>
        <w:gridCol w:w="757"/>
        <w:gridCol w:w="546"/>
        <w:gridCol w:w="794"/>
        <w:gridCol w:w="492"/>
        <w:gridCol w:w="696"/>
        <w:gridCol w:w="558"/>
        <w:gridCol w:w="730"/>
        <w:gridCol w:w="740"/>
        <w:gridCol w:w="940"/>
      </w:tblGrid>
      <w:tr w:rsidR="002D6DB2" w:rsidRPr="00DA2E2E" w:rsidTr="00EF07A6">
        <w:trPr>
          <w:cantSplit/>
          <w:trHeight w:hRule="exact" w:val="240"/>
        </w:trPr>
        <w:tc>
          <w:tcPr>
            <w:tcW w:w="4181" w:type="dxa"/>
            <w:gridSpan w:val="3"/>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31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7"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7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4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EF07A6">
        <w:trPr>
          <w:cantSplit/>
          <w:trHeight w:hRule="exact" w:val="24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9"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8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7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180"/>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40"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248"/>
        </w:trPr>
        <w:tc>
          <w:tcPr>
            <w:tcW w:w="41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val="478"/>
        </w:trPr>
        <w:tc>
          <w:tcPr>
            <w:tcW w:w="418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31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8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EF07A6">
        <w:trPr>
          <w:cantSplit/>
          <w:trHeight w:hRule="exact" w:val="170"/>
        </w:trPr>
        <w:tc>
          <w:tcPr>
            <w:tcW w:w="4181"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31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8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4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4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6A31D1" w:rsidRPr="00DA2E2E" w:rsidTr="00EF07A6">
        <w:trPr>
          <w:cantSplit/>
          <w:trHeight w:hRule="exact" w:val="776"/>
        </w:trPr>
        <w:tc>
          <w:tcPr>
            <w:tcW w:w="3372" w:type="dxa"/>
            <w:tcBorders>
              <w:top w:val="single" w:sz="4" w:space="0" w:color="auto"/>
              <w:left w:val="single" w:sz="2" w:space="0" w:color="auto"/>
              <w:bottom w:val="single" w:sz="4" w:space="0" w:color="auto"/>
              <w:right w:val="single" w:sz="2" w:space="0" w:color="auto"/>
            </w:tcBorders>
            <w:shd w:val="clear" w:color="auto" w:fill="auto"/>
            <w:vAlign w:val="center"/>
          </w:tcPr>
          <w:p w:rsidR="006A31D1" w:rsidRPr="00DA2E2E" w:rsidRDefault="006A31D1" w:rsidP="006A31D1">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5" w:type="dxa"/>
            <w:tcBorders>
              <w:top w:val="single" w:sz="2" w:space="0" w:color="auto"/>
              <w:left w:val="single" w:sz="2" w:space="0" w:color="auto"/>
              <w:bottom w:val="single" w:sz="4" w:space="0" w:color="auto"/>
              <w:right w:val="single" w:sz="18" w:space="0" w:color="auto"/>
            </w:tcBorders>
            <w:shd w:val="clear" w:color="auto" w:fill="auto"/>
            <w:vAlign w:val="center"/>
          </w:tcPr>
          <w:p w:rsidR="006A31D1" w:rsidRPr="00DA2E2E" w:rsidRDefault="006A31D1" w:rsidP="006A31D1">
            <w:pPr>
              <w:spacing w:line="120" w:lineRule="exact"/>
              <w:jc w:val="center"/>
              <w:rPr>
                <w:rFonts w:ascii="Arial" w:hAnsi="Arial" w:cs="Arial"/>
                <w:sz w:val="12"/>
                <w:szCs w:val="12"/>
              </w:rPr>
            </w:pPr>
            <w:r w:rsidRPr="00DA2E2E">
              <w:rPr>
                <w:rFonts w:ascii="Arial" w:hAnsi="Arial" w:cs="Arial"/>
                <w:sz w:val="12"/>
                <w:szCs w:val="12"/>
              </w:rPr>
              <w:t>141</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jc w:val="center"/>
              <w:rPr>
                <w:rFonts w:ascii="Arial" w:hAnsi="Arial" w:cs="Arial"/>
                <w:sz w:val="11"/>
                <w:szCs w:val="11"/>
              </w:rPr>
            </w:pPr>
            <w:r>
              <w:rPr>
                <w:rFonts w:ascii="Arial" w:hAnsi="Arial" w:cs="Arial"/>
                <w:sz w:val="11"/>
                <w:szCs w:val="11"/>
              </w:rPr>
              <w:t>201</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Height w:hRule="exact" w:val="227"/>
        </w:trPr>
        <w:tc>
          <w:tcPr>
            <w:tcW w:w="3372" w:type="dxa"/>
            <w:tcBorders>
              <w:top w:val="single" w:sz="4" w:space="0" w:color="auto"/>
              <w:left w:val="single" w:sz="4" w:space="0" w:color="auto"/>
              <w:bottom w:val="single" w:sz="8" w:space="0" w:color="auto"/>
              <w:right w:val="single" w:sz="4" w:space="0" w:color="auto"/>
            </w:tcBorders>
            <w:shd w:val="clear" w:color="auto" w:fill="auto"/>
            <w:vAlign w:val="center"/>
          </w:tcPr>
          <w:p w:rsidR="006A31D1" w:rsidRPr="00DA2E2E" w:rsidRDefault="006A31D1" w:rsidP="006A31D1">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5" w:type="dxa"/>
            <w:tcBorders>
              <w:top w:val="single" w:sz="2" w:space="0" w:color="auto"/>
              <w:left w:val="single" w:sz="4" w:space="0" w:color="auto"/>
              <w:bottom w:val="single" w:sz="8" w:space="0" w:color="auto"/>
              <w:right w:val="single" w:sz="18" w:space="0" w:color="auto"/>
            </w:tcBorders>
            <w:shd w:val="clear" w:color="auto" w:fill="auto"/>
            <w:vAlign w:val="center"/>
          </w:tcPr>
          <w:p w:rsidR="006A31D1" w:rsidRPr="00DA2E2E" w:rsidRDefault="006A31D1" w:rsidP="006A31D1">
            <w:pPr>
              <w:jc w:val="center"/>
              <w:rPr>
                <w:rFonts w:ascii="Arial" w:hAnsi="Arial" w:cs="Arial"/>
                <w:sz w:val="11"/>
                <w:szCs w:val="11"/>
              </w:rPr>
            </w:pPr>
            <w:r w:rsidRPr="00DA2E2E">
              <w:rPr>
                <w:rFonts w:ascii="Arial" w:hAnsi="Arial" w:cs="Arial"/>
                <w:sz w:val="11"/>
                <w:szCs w:val="11"/>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Default="006A31D1" w:rsidP="006A31D1">
            <w:pPr>
              <w:jc w:val="center"/>
              <w:rPr>
                <w:rFonts w:ascii="Arial" w:hAnsi="Arial" w:cs="Arial"/>
                <w:sz w:val="11"/>
                <w:szCs w:val="11"/>
              </w:rPr>
            </w:pPr>
            <w:r>
              <w:rPr>
                <w:rFonts w:ascii="Arial" w:hAnsi="Arial" w:cs="Arial"/>
                <w:sz w:val="11"/>
                <w:szCs w:val="11"/>
              </w:rPr>
              <w:t>202</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10</w:t>
            </w:r>
          </w:p>
        </w:tc>
        <w:tc>
          <w:tcPr>
            <w:tcW w:w="130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93</w:t>
            </w:r>
          </w:p>
        </w:tc>
        <w:tc>
          <w:tcPr>
            <w:tcW w:w="107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91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31</w:t>
            </w:r>
          </w:p>
        </w:tc>
        <w:tc>
          <w:tcPr>
            <w:tcW w:w="6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11</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6</w:t>
            </w:r>
          </w:p>
        </w:tc>
        <w:tc>
          <w:tcPr>
            <w:tcW w:w="757"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2</w:t>
            </w:r>
          </w:p>
        </w:tc>
        <w:tc>
          <w:tcPr>
            <w:tcW w:w="54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40</w:t>
            </w:r>
          </w:p>
        </w:tc>
        <w:tc>
          <w:tcPr>
            <w:tcW w:w="73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r>
              <w:rPr>
                <w:rFonts w:ascii="Arial" w:hAnsi="Arial" w:cs="Arial"/>
                <w:color w:val="000000"/>
                <w:sz w:val="14"/>
                <w:szCs w:val="14"/>
              </w:rPr>
              <w:t>12</w:t>
            </w:r>
          </w:p>
        </w:tc>
      </w:tr>
      <w:tr w:rsidR="006A31D1" w:rsidRPr="00DA2E2E" w:rsidTr="00EF07A6">
        <w:trPr>
          <w:cantSplit/>
        </w:trPr>
        <w:tc>
          <w:tcPr>
            <w:tcW w:w="3372" w:type="dxa"/>
            <w:tcBorders>
              <w:top w:val="single" w:sz="8" w:space="0" w:color="auto"/>
              <w:left w:val="single" w:sz="8" w:space="0" w:color="auto"/>
              <w:bottom w:val="single" w:sz="8" w:space="0" w:color="auto"/>
              <w:right w:val="single" w:sz="2" w:space="0" w:color="auto"/>
            </w:tcBorders>
            <w:shd w:val="clear" w:color="auto" w:fill="auto"/>
            <w:vAlign w:val="center"/>
          </w:tcPr>
          <w:p w:rsidR="006A31D1" w:rsidRPr="00DA2E2E" w:rsidRDefault="006A31D1" w:rsidP="006A31D1">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5" w:type="dxa"/>
            <w:tcBorders>
              <w:top w:val="single" w:sz="8" w:space="0" w:color="auto"/>
              <w:left w:val="single" w:sz="2" w:space="0" w:color="auto"/>
              <w:bottom w:val="single" w:sz="8" w:space="0" w:color="auto"/>
              <w:right w:val="single" w:sz="18" w:space="0" w:color="auto"/>
            </w:tcBorders>
            <w:shd w:val="clear" w:color="auto" w:fill="auto"/>
            <w:vAlign w:val="center"/>
          </w:tcPr>
          <w:p w:rsidR="006A31D1" w:rsidRPr="00DA2E2E" w:rsidRDefault="006A31D1" w:rsidP="006A31D1">
            <w:pPr>
              <w:jc w:val="center"/>
              <w:rPr>
                <w:rFonts w:ascii="Arial" w:hAnsi="Arial" w:cs="Arial"/>
              </w:rPr>
            </w:pPr>
            <w:r w:rsidRPr="00DA2E2E">
              <w:rPr>
                <w:rFonts w:ascii="Arial" w:hAnsi="Arial" w:cs="Arial"/>
                <w:sz w:val="13"/>
              </w:rPr>
              <w:t>–</w:t>
            </w:r>
          </w:p>
        </w:tc>
        <w:tc>
          <w:tcPr>
            <w:tcW w:w="454" w:type="dxa"/>
            <w:tcBorders>
              <w:top w:val="single" w:sz="4" w:space="0" w:color="auto"/>
              <w:left w:val="single" w:sz="18" w:space="0" w:color="auto"/>
              <w:bottom w:val="single" w:sz="4" w:space="0" w:color="auto"/>
              <w:right w:val="single" w:sz="4" w:space="0" w:color="auto"/>
            </w:tcBorders>
            <w:shd w:val="clear" w:color="auto" w:fill="auto"/>
            <w:vAlign w:val="center"/>
          </w:tcPr>
          <w:p w:rsidR="006A31D1" w:rsidRPr="00DA2E2E" w:rsidRDefault="006A31D1" w:rsidP="006A31D1">
            <w:pPr>
              <w:jc w:val="center"/>
              <w:rPr>
                <w:rFonts w:ascii="Arial" w:hAnsi="Arial" w:cs="Arial"/>
                <w:sz w:val="11"/>
                <w:szCs w:val="11"/>
              </w:rPr>
            </w:pPr>
            <w:r>
              <w:rPr>
                <w:rFonts w:ascii="Arial" w:hAnsi="Arial" w:cs="Arial"/>
                <w:sz w:val="11"/>
                <w:szCs w:val="11"/>
              </w:rPr>
              <w:t>203</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30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h)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81"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2"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0" w:type="dxa"/>
            <w:tcBorders>
              <w:top w:val="single" w:sz="4" w:space="0" w:color="auto"/>
              <w:left w:val="single" w:sz="4" w:space="0" w:color="auto"/>
              <w:bottom w:val="single" w:sz="4"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40" w:type="dxa"/>
            <w:tcBorders>
              <w:top w:val="single" w:sz="4" w:space="0" w:color="auto"/>
              <w:left w:val="single" w:sz="4" w:space="0" w:color="auto"/>
              <w:bottom w:val="single" w:sz="4"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r w:rsidR="006A31D1" w:rsidRPr="00DA2E2E" w:rsidTr="00EF07A6">
        <w:trPr>
          <w:cantSplit/>
        </w:trPr>
        <w:tc>
          <w:tcPr>
            <w:tcW w:w="3372" w:type="dxa"/>
            <w:tcBorders>
              <w:top w:val="single" w:sz="8" w:space="0" w:color="auto"/>
              <w:left w:val="single" w:sz="8" w:space="0" w:color="auto"/>
              <w:bottom w:val="single" w:sz="6" w:space="0" w:color="auto"/>
              <w:right w:val="single" w:sz="2" w:space="0" w:color="auto"/>
            </w:tcBorders>
            <w:shd w:val="clear" w:color="auto" w:fill="auto"/>
            <w:vAlign w:val="center"/>
          </w:tcPr>
          <w:p w:rsidR="006A31D1" w:rsidRPr="00DA2E2E" w:rsidRDefault="006A31D1" w:rsidP="006A31D1">
            <w:pPr>
              <w:ind w:left="85" w:right="85"/>
              <w:rPr>
                <w:rFonts w:ascii="Arial" w:hAnsi="Arial" w:cs="Arial"/>
                <w:b/>
                <w:bCs/>
                <w:sz w:val="16"/>
                <w:szCs w:val="16"/>
              </w:rPr>
            </w:pPr>
            <w:r w:rsidRPr="00B36490">
              <w:rPr>
                <w:rFonts w:ascii="Arial" w:hAnsi="Arial" w:cs="Arial"/>
                <w:b/>
                <w:bCs/>
                <w:sz w:val="16"/>
                <w:szCs w:val="16"/>
              </w:rPr>
              <w:t>WSNc (skarga nadzwyczajna) – I instancja</w:t>
            </w:r>
          </w:p>
        </w:tc>
        <w:tc>
          <w:tcPr>
            <w:tcW w:w="355" w:type="dxa"/>
            <w:tcBorders>
              <w:top w:val="single" w:sz="8" w:space="0" w:color="auto"/>
              <w:left w:val="single" w:sz="2" w:space="0" w:color="auto"/>
              <w:bottom w:val="single" w:sz="6" w:space="0" w:color="auto"/>
              <w:right w:val="single" w:sz="18" w:space="0" w:color="auto"/>
            </w:tcBorders>
            <w:shd w:val="clear" w:color="auto" w:fill="auto"/>
            <w:vAlign w:val="center"/>
          </w:tcPr>
          <w:p w:rsidR="006A31D1" w:rsidRPr="00DA2E2E" w:rsidRDefault="006A31D1" w:rsidP="006A31D1">
            <w:pPr>
              <w:jc w:val="center"/>
              <w:rPr>
                <w:rFonts w:ascii="Arial" w:hAnsi="Arial" w:cs="Arial"/>
                <w:sz w:val="13"/>
              </w:rPr>
            </w:pPr>
            <w:r w:rsidRPr="00B36490">
              <w:rPr>
                <w:rFonts w:ascii="Arial" w:hAnsi="Arial" w:cs="Arial"/>
                <w:sz w:val="13"/>
              </w:rPr>
              <w:t>–</w:t>
            </w:r>
          </w:p>
        </w:tc>
        <w:tc>
          <w:tcPr>
            <w:tcW w:w="454" w:type="dxa"/>
            <w:tcBorders>
              <w:top w:val="single" w:sz="4" w:space="0" w:color="auto"/>
              <w:left w:val="single" w:sz="18" w:space="0" w:color="auto"/>
              <w:bottom w:val="single" w:sz="18" w:space="0" w:color="auto"/>
              <w:right w:val="single" w:sz="4" w:space="0" w:color="auto"/>
            </w:tcBorders>
            <w:shd w:val="clear" w:color="auto" w:fill="auto"/>
            <w:vAlign w:val="center"/>
          </w:tcPr>
          <w:p w:rsidR="006A31D1" w:rsidRDefault="006A31D1" w:rsidP="006A31D1">
            <w:pPr>
              <w:jc w:val="center"/>
              <w:rPr>
                <w:rFonts w:ascii="Arial" w:hAnsi="Arial" w:cs="Arial"/>
                <w:sz w:val="11"/>
                <w:szCs w:val="11"/>
              </w:rPr>
            </w:pPr>
            <w:r>
              <w:rPr>
                <w:rFonts w:ascii="Arial" w:hAnsi="Arial" w:cs="Arial"/>
                <w:sz w:val="11"/>
                <w:szCs w:val="11"/>
              </w:rPr>
              <w:t>204</w:t>
            </w:r>
          </w:p>
        </w:tc>
        <w:tc>
          <w:tcPr>
            <w:tcW w:w="892" w:type="dxa"/>
            <w:gridSpan w:val="2"/>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306"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1078" w:type="dxa"/>
            <w:tcBorders>
              <w:top w:val="single" w:sz="4" w:space="0" w:color="auto"/>
              <w:left w:val="single" w:sz="4" w:space="0" w:color="auto"/>
              <w:bottom w:val="single" w:sz="18" w:space="0" w:color="auto"/>
              <w:right w:val="single" w:sz="4" w:space="0" w:color="auto"/>
            </w:tcBorders>
            <w:vAlign w:val="center"/>
          </w:tcPr>
          <w:p w:rsidR="006A31D1" w:rsidRDefault="00E41AC1" w:rsidP="006A31D1">
            <w:pPr>
              <w:jc w:val="right"/>
              <w:rPr>
                <w:rFonts w:ascii="Arial" w:hAnsi="Arial" w:cs="Arial"/>
                <w:color w:val="000000"/>
                <w:sz w:val="14"/>
                <w:szCs w:val="14"/>
              </w:rPr>
            </w:pPr>
            <w:r>
              <w:rPr>
                <w:rFonts w:ascii="Arial" w:hAnsi="Arial" w:cs="Arial"/>
                <w:color w:val="000000"/>
                <w:sz w:val="14"/>
                <w:szCs w:val="14"/>
              </w:rPr>
              <w:t xml:space="preserve">zz) </w:t>
            </w:r>
          </w:p>
        </w:tc>
        <w:tc>
          <w:tcPr>
            <w:tcW w:w="761" w:type="dxa"/>
            <w:tcBorders>
              <w:top w:val="single" w:sz="4" w:space="0" w:color="auto"/>
              <w:left w:val="single" w:sz="4" w:space="0" w:color="auto"/>
              <w:bottom w:val="single" w:sz="18"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681"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64" w:type="dxa"/>
            <w:tcBorders>
              <w:top w:val="single" w:sz="4" w:space="0" w:color="auto"/>
              <w:left w:val="single" w:sz="4" w:space="0" w:color="auto"/>
              <w:bottom w:val="single" w:sz="18"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57" w:type="dxa"/>
            <w:tcBorders>
              <w:top w:val="single" w:sz="4" w:space="0" w:color="auto"/>
              <w:left w:val="single" w:sz="4" w:space="0" w:color="auto"/>
              <w:bottom w:val="single" w:sz="18"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6A31D1" w:rsidRDefault="006A31D1" w:rsidP="006A31D1">
            <w:pPr>
              <w:jc w:val="right"/>
              <w:rPr>
                <w:rFonts w:ascii="Arial" w:hAnsi="Arial" w:cs="Arial"/>
                <w:color w:val="000000"/>
                <w:sz w:val="14"/>
                <w:szCs w:val="14"/>
              </w:rPr>
            </w:pPr>
          </w:p>
        </w:tc>
        <w:tc>
          <w:tcPr>
            <w:tcW w:w="794"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492"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696"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30"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740" w:type="dxa"/>
            <w:tcBorders>
              <w:top w:val="single" w:sz="4" w:space="0" w:color="auto"/>
              <w:left w:val="single" w:sz="4" w:space="0" w:color="auto"/>
              <w:bottom w:val="single" w:sz="18" w:space="0" w:color="auto"/>
              <w:right w:val="single" w:sz="4" w:space="0" w:color="auto"/>
            </w:tcBorders>
            <w:vAlign w:val="center"/>
          </w:tcPr>
          <w:p w:rsidR="006A31D1" w:rsidRDefault="006A31D1" w:rsidP="006A31D1">
            <w:pPr>
              <w:jc w:val="right"/>
              <w:rPr>
                <w:rFonts w:ascii="Arial" w:hAnsi="Arial" w:cs="Arial"/>
                <w:color w:val="000000"/>
                <w:sz w:val="14"/>
                <w:szCs w:val="14"/>
              </w:rPr>
            </w:pPr>
          </w:p>
        </w:tc>
        <w:tc>
          <w:tcPr>
            <w:tcW w:w="940" w:type="dxa"/>
            <w:tcBorders>
              <w:top w:val="single" w:sz="4" w:space="0" w:color="auto"/>
              <w:left w:val="single" w:sz="4" w:space="0" w:color="auto"/>
              <w:bottom w:val="single" w:sz="18" w:space="0" w:color="auto"/>
              <w:right w:val="single" w:sz="18" w:space="0" w:color="auto"/>
            </w:tcBorders>
            <w:vAlign w:val="center"/>
          </w:tcPr>
          <w:p w:rsidR="006A31D1" w:rsidRDefault="006A31D1" w:rsidP="006A31D1">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461AA9" w:rsidRPr="00461AA9" w:rsidRDefault="00461AA9" w:rsidP="00461AA9">
      <w:pPr>
        <w:pStyle w:val="Nagwek9"/>
        <w:spacing w:before="40" w:after="40"/>
        <w:jc w:val="left"/>
        <w:rPr>
          <w:rFonts w:ascii="Arial" w:hAnsi="Arial" w:cs="Arial"/>
          <w:color w:val="auto"/>
          <w:sz w:val="24"/>
          <w:szCs w:val="24"/>
        </w:rPr>
      </w:pPr>
      <w:r w:rsidRPr="00461AA9">
        <w:rPr>
          <w:rFonts w:ascii="Arial" w:hAnsi="Arial" w:cs="Arial"/>
          <w:color w:val="auto"/>
          <w:sz w:val="24"/>
          <w:szCs w:val="24"/>
        </w:rPr>
        <w:t>Dział 1.1.1.a. Ewidencja spraw I instancja – zażaleniowe</w:t>
      </w:r>
    </w:p>
    <w:tbl>
      <w:tblPr>
        <w:tblW w:w="143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993"/>
        <w:gridCol w:w="1842"/>
        <w:gridCol w:w="992"/>
        <w:gridCol w:w="992"/>
        <w:gridCol w:w="992"/>
        <w:gridCol w:w="1152"/>
        <w:gridCol w:w="1148"/>
        <w:gridCol w:w="1106"/>
      </w:tblGrid>
      <w:tr w:rsidR="00461AA9" w:rsidRPr="00461AA9" w:rsidTr="00461AA9">
        <w:trPr>
          <w:cantSplit/>
          <w:trHeight w:val="100"/>
          <w:tblHeader/>
        </w:trPr>
        <w:tc>
          <w:tcPr>
            <w:tcW w:w="1560" w:type="dxa"/>
            <w:vMerge w:val="restart"/>
            <w:shd w:val="clear" w:color="auto" w:fill="auto"/>
            <w:vAlign w:val="center"/>
          </w:tcPr>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SPRAWY</w:t>
            </w:r>
          </w:p>
          <w:p w:rsidR="00461AA9" w:rsidRPr="00461AA9" w:rsidRDefault="00461AA9" w:rsidP="00461AA9">
            <w:pPr>
              <w:spacing w:after="40" w:line="140" w:lineRule="exact"/>
              <w:ind w:left="85" w:right="85"/>
              <w:jc w:val="center"/>
              <w:rPr>
                <w:rFonts w:ascii="Arial" w:hAnsi="Arial" w:cs="Arial"/>
                <w:sz w:val="14"/>
              </w:rPr>
            </w:pPr>
            <w:r w:rsidRPr="00461AA9">
              <w:rPr>
                <w:rFonts w:ascii="Arial" w:hAnsi="Arial" w:cs="Arial"/>
                <w:sz w:val="14"/>
              </w:rPr>
              <w:t xml:space="preserve">wg repertoriów </w:t>
            </w:r>
          </w:p>
          <w:p w:rsidR="00461AA9" w:rsidRPr="00461AA9" w:rsidRDefault="00461AA9" w:rsidP="00461AA9">
            <w:pPr>
              <w:jc w:val="center"/>
              <w:rPr>
                <w:rFonts w:ascii="Arial" w:hAnsi="Arial" w:cs="Arial"/>
                <w:sz w:val="12"/>
                <w:szCs w:val="12"/>
              </w:rPr>
            </w:pPr>
            <w:r w:rsidRPr="00461AA9">
              <w:rPr>
                <w:rFonts w:ascii="Arial" w:hAnsi="Arial" w:cs="Arial"/>
                <w:sz w:val="14"/>
              </w:rPr>
              <w:t>lub wykazów</w:t>
            </w:r>
          </w:p>
        </w:tc>
        <w:tc>
          <w:tcPr>
            <w:tcW w:w="425" w:type="dxa"/>
            <w:vMerge w:val="restart"/>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Lp.</w:t>
            </w:r>
          </w:p>
        </w:tc>
        <w:tc>
          <w:tcPr>
            <w:tcW w:w="992"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Pozostało z ubiegłego roku</w:t>
            </w:r>
            <w:r w:rsidRPr="00461AA9">
              <w:rPr>
                <w:rFonts w:ascii="Arial" w:hAnsi="Arial" w:cs="Arial"/>
                <w:bCs/>
                <w:sz w:val="12"/>
                <w:szCs w:val="12"/>
              </w:rPr>
              <w:t xml:space="preserve"> </w:t>
            </w:r>
          </w:p>
        </w:tc>
        <w:tc>
          <w:tcPr>
            <w:tcW w:w="993"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WPŁYNĘŁO</w:t>
            </w:r>
          </w:p>
          <w:p w:rsidR="00461AA9" w:rsidRPr="00461AA9" w:rsidRDefault="00461AA9" w:rsidP="00461AA9">
            <w:pPr>
              <w:ind w:left="-40"/>
              <w:jc w:val="center"/>
              <w:rPr>
                <w:rFonts w:ascii="Arial" w:hAnsi="Arial" w:cs="Arial"/>
                <w:sz w:val="12"/>
                <w:szCs w:val="12"/>
              </w:rPr>
            </w:pPr>
            <w:r w:rsidRPr="00461AA9">
              <w:rPr>
                <w:rFonts w:ascii="Arial" w:hAnsi="Arial" w:cs="Arial"/>
                <w:sz w:val="12"/>
                <w:szCs w:val="12"/>
              </w:rPr>
              <w:t>razem</w:t>
            </w:r>
          </w:p>
          <w:p w:rsidR="00461AA9" w:rsidRPr="00461AA9" w:rsidRDefault="00461AA9" w:rsidP="00461AA9">
            <w:pPr>
              <w:ind w:left="-42" w:right="-56"/>
              <w:jc w:val="center"/>
              <w:rPr>
                <w:rFonts w:ascii="Arial" w:hAnsi="Arial" w:cs="Arial"/>
                <w:sz w:val="14"/>
              </w:rPr>
            </w:pPr>
          </w:p>
        </w:tc>
        <w:tc>
          <w:tcPr>
            <w:tcW w:w="8096" w:type="dxa"/>
            <w:gridSpan w:val="7"/>
            <w:vAlign w:val="center"/>
          </w:tcPr>
          <w:p w:rsidR="00461AA9" w:rsidRPr="00461AA9" w:rsidRDefault="00461AA9" w:rsidP="00461AA9">
            <w:pPr>
              <w:jc w:val="center"/>
              <w:rPr>
                <w:rFonts w:ascii="Arial" w:hAnsi="Arial" w:cs="Arial"/>
                <w:sz w:val="14"/>
              </w:rPr>
            </w:pPr>
            <w:r w:rsidRPr="00461AA9">
              <w:rPr>
                <w:rFonts w:ascii="Arial" w:hAnsi="Arial" w:cs="Arial"/>
                <w:sz w:val="14"/>
              </w:rPr>
              <w:t>ZAŁATWIONO</w:t>
            </w:r>
          </w:p>
        </w:tc>
        <w:tc>
          <w:tcPr>
            <w:tcW w:w="1148" w:type="dxa"/>
            <w:vMerge w:val="restart"/>
            <w:vAlign w:val="center"/>
          </w:tcPr>
          <w:p w:rsidR="00461AA9" w:rsidRPr="00461AA9" w:rsidRDefault="00461AA9" w:rsidP="00461AA9">
            <w:pPr>
              <w:ind w:left="-42"/>
              <w:jc w:val="center"/>
              <w:rPr>
                <w:rFonts w:ascii="Arial" w:hAnsi="Arial" w:cs="Arial"/>
                <w:sz w:val="14"/>
              </w:rPr>
            </w:pPr>
            <w:r w:rsidRPr="00461AA9">
              <w:rPr>
                <w:rFonts w:ascii="Arial" w:hAnsi="Arial" w:cs="Arial"/>
                <w:bCs/>
                <w:sz w:val="12"/>
              </w:rPr>
              <w:t>Odroczono</w:t>
            </w:r>
          </w:p>
        </w:tc>
        <w:tc>
          <w:tcPr>
            <w:tcW w:w="1106" w:type="dxa"/>
            <w:vMerge w:val="restart"/>
            <w:vAlign w:val="center"/>
          </w:tcPr>
          <w:p w:rsidR="00461AA9" w:rsidRPr="00461AA9" w:rsidRDefault="00461AA9" w:rsidP="00461AA9">
            <w:pPr>
              <w:jc w:val="center"/>
              <w:rPr>
                <w:rFonts w:ascii="Arial" w:hAnsi="Arial" w:cs="Arial"/>
                <w:sz w:val="14"/>
              </w:rPr>
            </w:pPr>
            <w:r w:rsidRPr="00461AA9">
              <w:rPr>
                <w:rFonts w:ascii="Arial" w:hAnsi="Arial" w:cs="Arial"/>
                <w:sz w:val="14"/>
              </w:rPr>
              <w:t>Pozostało na okres następny</w:t>
            </w:r>
          </w:p>
        </w:tc>
      </w:tr>
      <w:tr w:rsidR="00461AA9" w:rsidRPr="00461AA9" w:rsidTr="00461AA9">
        <w:trPr>
          <w:cantSplit/>
          <w:trHeight w:val="15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restart"/>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razem</w:t>
            </w:r>
          </w:p>
        </w:tc>
        <w:tc>
          <w:tcPr>
            <w:tcW w:w="6963" w:type="dxa"/>
            <w:gridSpan w:val="6"/>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z tego</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20"/>
          <w:tblHeader/>
        </w:trPr>
        <w:tc>
          <w:tcPr>
            <w:tcW w:w="1560" w:type="dxa"/>
            <w:vMerge/>
            <w:vAlign w:val="center"/>
          </w:tcPr>
          <w:p w:rsidR="00461AA9" w:rsidRPr="00461AA9" w:rsidRDefault="00461AA9" w:rsidP="00461AA9">
            <w:pPr>
              <w:rPr>
                <w:rFonts w:ascii="Arial" w:hAnsi="Arial" w:cs="Arial"/>
                <w:sz w:val="14"/>
              </w:rPr>
            </w:pPr>
          </w:p>
        </w:tc>
        <w:tc>
          <w:tcPr>
            <w:tcW w:w="425" w:type="dxa"/>
            <w:vMerge/>
            <w:vAlign w:val="center"/>
          </w:tcPr>
          <w:p w:rsidR="00461AA9" w:rsidRPr="00461AA9" w:rsidRDefault="00461AA9" w:rsidP="00461AA9">
            <w:pPr>
              <w:rPr>
                <w:rFonts w:ascii="Arial" w:hAnsi="Arial" w:cs="Arial"/>
                <w:sz w:val="14"/>
              </w:rPr>
            </w:pPr>
          </w:p>
        </w:tc>
        <w:tc>
          <w:tcPr>
            <w:tcW w:w="992" w:type="dxa"/>
            <w:vMerge/>
            <w:vAlign w:val="center"/>
          </w:tcPr>
          <w:p w:rsidR="00461AA9" w:rsidRPr="00461AA9" w:rsidRDefault="00461AA9" w:rsidP="00461AA9">
            <w:pPr>
              <w:jc w:val="center"/>
              <w:rPr>
                <w:rFonts w:ascii="Arial" w:hAnsi="Arial" w:cs="Arial"/>
                <w:sz w:val="14"/>
              </w:rPr>
            </w:pPr>
          </w:p>
        </w:tc>
        <w:tc>
          <w:tcPr>
            <w:tcW w:w="993" w:type="dxa"/>
            <w:vMerge/>
            <w:vAlign w:val="center"/>
          </w:tcPr>
          <w:p w:rsidR="00461AA9" w:rsidRPr="00461AA9" w:rsidRDefault="00461AA9" w:rsidP="00461AA9">
            <w:pPr>
              <w:ind w:left="-42" w:right="-56"/>
              <w:jc w:val="center"/>
              <w:rPr>
                <w:rFonts w:ascii="Arial" w:hAnsi="Arial" w:cs="Arial"/>
                <w:sz w:val="12"/>
                <w:szCs w:val="12"/>
              </w:rPr>
            </w:pPr>
          </w:p>
        </w:tc>
        <w:tc>
          <w:tcPr>
            <w:tcW w:w="1133" w:type="dxa"/>
            <w:vMerge/>
            <w:vAlign w:val="center"/>
          </w:tcPr>
          <w:p w:rsidR="00461AA9" w:rsidRPr="00461AA9" w:rsidRDefault="00461AA9" w:rsidP="00461AA9">
            <w:pPr>
              <w:jc w:val="center"/>
              <w:rPr>
                <w:rFonts w:ascii="Arial" w:hAnsi="Arial" w:cs="Arial"/>
                <w:sz w:val="14"/>
              </w:rPr>
            </w:pPr>
          </w:p>
        </w:tc>
        <w:tc>
          <w:tcPr>
            <w:tcW w:w="993" w:type="dxa"/>
            <w:vAlign w:val="center"/>
          </w:tcPr>
          <w:p w:rsidR="00461AA9" w:rsidRPr="00461AA9" w:rsidRDefault="00461AA9" w:rsidP="00461AA9">
            <w:pPr>
              <w:spacing w:line="160" w:lineRule="exact"/>
              <w:ind w:left="-34"/>
              <w:jc w:val="center"/>
              <w:rPr>
                <w:rFonts w:ascii="Arial" w:hAnsi="Arial" w:cs="Arial"/>
                <w:sz w:val="12"/>
              </w:rPr>
            </w:pPr>
            <w:r w:rsidRPr="00461AA9">
              <w:rPr>
                <w:rFonts w:ascii="Arial" w:hAnsi="Arial" w:cs="Arial"/>
                <w:sz w:val="12"/>
              </w:rPr>
              <w:t>oddalono</w:t>
            </w:r>
          </w:p>
        </w:tc>
        <w:tc>
          <w:tcPr>
            <w:tcW w:w="1842" w:type="dxa"/>
            <w:vAlign w:val="center"/>
          </w:tcPr>
          <w:p w:rsidR="00461AA9" w:rsidRPr="00461AA9" w:rsidRDefault="00461AA9" w:rsidP="00461AA9">
            <w:pPr>
              <w:ind w:left="-42"/>
              <w:jc w:val="center"/>
              <w:rPr>
                <w:rFonts w:ascii="Arial" w:hAnsi="Arial" w:cs="Arial"/>
                <w:sz w:val="12"/>
              </w:rPr>
            </w:pPr>
            <w:r w:rsidRPr="00461AA9">
              <w:rPr>
                <w:rFonts w:ascii="Arial" w:hAnsi="Arial" w:cs="Arial"/>
                <w:sz w:val="12"/>
              </w:rPr>
              <w:t>zmieniono</w:t>
            </w:r>
            <w:r w:rsidRPr="00461AA9">
              <w:t xml:space="preserve"> </w:t>
            </w:r>
            <w:r w:rsidRPr="00461AA9">
              <w:rPr>
                <w:rFonts w:ascii="Arial" w:hAnsi="Arial" w:cs="Arial"/>
                <w:sz w:val="12"/>
              </w:rPr>
              <w:t>w całości lub części</w:t>
            </w:r>
          </w:p>
        </w:tc>
        <w:tc>
          <w:tcPr>
            <w:tcW w:w="992" w:type="dxa"/>
            <w:vAlign w:val="center"/>
          </w:tcPr>
          <w:p w:rsidR="00461AA9" w:rsidRPr="00461AA9" w:rsidRDefault="00461AA9" w:rsidP="00461AA9">
            <w:pPr>
              <w:spacing w:line="120" w:lineRule="exact"/>
              <w:jc w:val="center"/>
              <w:rPr>
                <w:rFonts w:ascii="Arial" w:hAnsi="Arial" w:cs="Arial"/>
                <w:sz w:val="13"/>
                <w:szCs w:val="13"/>
              </w:rPr>
            </w:pPr>
            <w:r w:rsidRPr="00461AA9">
              <w:rPr>
                <w:rFonts w:ascii="Arial" w:hAnsi="Arial" w:cs="Arial"/>
                <w:sz w:val="13"/>
                <w:szCs w:val="13"/>
              </w:rPr>
              <w:t>uchylono</w:t>
            </w:r>
          </w:p>
        </w:tc>
        <w:tc>
          <w:tcPr>
            <w:tcW w:w="992" w:type="dxa"/>
            <w:vAlign w:val="center"/>
          </w:tcPr>
          <w:p w:rsidR="00461AA9" w:rsidRPr="00461AA9" w:rsidRDefault="00461AA9" w:rsidP="00461AA9">
            <w:pPr>
              <w:spacing w:line="160" w:lineRule="exact"/>
              <w:ind w:left="-56" w:right="-28"/>
              <w:jc w:val="center"/>
              <w:rPr>
                <w:rFonts w:ascii="Arial" w:hAnsi="Arial" w:cs="Arial"/>
                <w:sz w:val="12"/>
              </w:rPr>
            </w:pPr>
            <w:r w:rsidRPr="00461AA9">
              <w:rPr>
                <w:rFonts w:ascii="Arial" w:hAnsi="Arial" w:cs="Arial"/>
                <w:sz w:val="12"/>
              </w:rPr>
              <w:t>odrzucono</w:t>
            </w:r>
          </w:p>
        </w:tc>
        <w:tc>
          <w:tcPr>
            <w:tcW w:w="992" w:type="dxa"/>
            <w:vAlign w:val="center"/>
          </w:tcPr>
          <w:p w:rsidR="00461AA9" w:rsidRPr="00461AA9" w:rsidRDefault="00461AA9" w:rsidP="00461AA9">
            <w:pPr>
              <w:spacing w:line="160" w:lineRule="exact"/>
              <w:ind w:left="-56" w:right="-28"/>
              <w:jc w:val="center"/>
              <w:rPr>
                <w:rFonts w:ascii="Arial" w:hAnsi="Arial" w:cs="Arial"/>
                <w:sz w:val="14"/>
              </w:rPr>
            </w:pPr>
            <w:r w:rsidRPr="00461AA9">
              <w:rPr>
                <w:rFonts w:ascii="Arial" w:hAnsi="Arial" w:cs="Arial"/>
                <w:sz w:val="12"/>
              </w:rPr>
              <w:t>umorzono</w:t>
            </w:r>
          </w:p>
        </w:tc>
        <w:tc>
          <w:tcPr>
            <w:tcW w:w="1152" w:type="dxa"/>
            <w:vAlign w:val="center"/>
          </w:tcPr>
          <w:p w:rsidR="00461AA9" w:rsidRPr="00461AA9" w:rsidRDefault="00461AA9" w:rsidP="00461AA9">
            <w:pPr>
              <w:jc w:val="center"/>
              <w:rPr>
                <w:rFonts w:ascii="Arial" w:hAnsi="Arial" w:cs="Arial"/>
                <w:sz w:val="14"/>
              </w:rPr>
            </w:pPr>
            <w:r w:rsidRPr="00461AA9">
              <w:rPr>
                <w:rFonts w:ascii="Arial" w:hAnsi="Arial" w:cs="Arial"/>
                <w:sz w:val="12"/>
              </w:rPr>
              <w:t>inne załatwienia</w:t>
            </w:r>
          </w:p>
        </w:tc>
        <w:tc>
          <w:tcPr>
            <w:tcW w:w="1148" w:type="dxa"/>
            <w:vMerge/>
            <w:vAlign w:val="center"/>
          </w:tcPr>
          <w:p w:rsidR="00461AA9" w:rsidRPr="00461AA9" w:rsidRDefault="00461AA9" w:rsidP="00461AA9">
            <w:pPr>
              <w:rPr>
                <w:rFonts w:ascii="Arial" w:hAnsi="Arial" w:cs="Arial"/>
                <w:sz w:val="14"/>
              </w:rPr>
            </w:pPr>
          </w:p>
        </w:tc>
        <w:tc>
          <w:tcPr>
            <w:tcW w:w="1106" w:type="dxa"/>
            <w:vMerge/>
            <w:vAlign w:val="center"/>
          </w:tcPr>
          <w:p w:rsidR="00461AA9" w:rsidRPr="00461AA9" w:rsidRDefault="00461AA9" w:rsidP="00461AA9">
            <w:pPr>
              <w:rPr>
                <w:rFonts w:ascii="Arial" w:hAnsi="Arial" w:cs="Arial"/>
                <w:sz w:val="14"/>
              </w:rPr>
            </w:pPr>
          </w:p>
        </w:tc>
      </w:tr>
      <w:tr w:rsidR="00461AA9" w:rsidRPr="00461AA9" w:rsidTr="00461AA9">
        <w:trPr>
          <w:cantSplit/>
          <w:trHeight w:val="142"/>
          <w:tblHeader/>
        </w:trPr>
        <w:tc>
          <w:tcPr>
            <w:tcW w:w="1985" w:type="dxa"/>
            <w:gridSpan w:val="2"/>
            <w:shd w:val="clear" w:color="auto" w:fill="auto"/>
            <w:vAlign w:val="center"/>
          </w:tcPr>
          <w:p w:rsidR="00461AA9" w:rsidRPr="00461AA9" w:rsidRDefault="00461AA9" w:rsidP="00461AA9">
            <w:pPr>
              <w:jc w:val="center"/>
              <w:rPr>
                <w:rFonts w:ascii="Arial" w:hAnsi="Arial" w:cs="Arial"/>
                <w:sz w:val="12"/>
                <w:szCs w:val="12"/>
              </w:rPr>
            </w:pPr>
            <w:r w:rsidRPr="00461AA9">
              <w:rPr>
                <w:rFonts w:ascii="Arial" w:hAnsi="Arial" w:cs="Arial"/>
                <w:sz w:val="12"/>
                <w:szCs w:val="12"/>
              </w:rPr>
              <w:t>0</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2</w:t>
            </w:r>
          </w:p>
        </w:tc>
        <w:tc>
          <w:tcPr>
            <w:tcW w:w="113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3</w:t>
            </w:r>
          </w:p>
        </w:tc>
        <w:tc>
          <w:tcPr>
            <w:tcW w:w="993"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4</w:t>
            </w:r>
          </w:p>
        </w:tc>
        <w:tc>
          <w:tcPr>
            <w:tcW w:w="184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5</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6</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7</w:t>
            </w:r>
          </w:p>
        </w:tc>
        <w:tc>
          <w:tcPr>
            <w:tcW w:w="99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8</w:t>
            </w:r>
          </w:p>
        </w:tc>
        <w:tc>
          <w:tcPr>
            <w:tcW w:w="1152"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9</w:t>
            </w:r>
          </w:p>
        </w:tc>
        <w:tc>
          <w:tcPr>
            <w:tcW w:w="1148"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10</w:t>
            </w:r>
          </w:p>
        </w:tc>
        <w:tc>
          <w:tcPr>
            <w:tcW w:w="1106" w:type="dxa"/>
            <w:vAlign w:val="center"/>
          </w:tcPr>
          <w:p w:rsidR="00461AA9" w:rsidRPr="00461AA9" w:rsidRDefault="00461AA9" w:rsidP="00461AA9">
            <w:pPr>
              <w:jc w:val="center"/>
              <w:rPr>
                <w:rFonts w:ascii="Arial" w:hAnsi="Arial" w:cs="Arial"/>
                <w:bCs/>
                <w:sz w:val="12"/>
                <w:szCs w:val="12"/>
              </w:rPr>
            </w:pPr>
            <w:r w:rsidRPr="00461AA9">
              <w:rPr>
                <w:rFonts w:ascii="Arial" w:hAnsi="Arial" w:cs="Arial"/>
                <w:bCs/>
                <w:sz w:val="12"/>
                <w:szCs w:val="12"/>
              </w:rPr>
              <w:t>11</w:t>
            </w:r>
          </w:p>
        </w:tc>
      </w:tr>
      <w:tr w:rsidR="00461AA9" w:rsidRPr="00461AA9" w:rsidTr="00461AA9">
        <w:trPr>
          <w:cantSplit/>
          <w:trHeight w:val="183"/>
        </w:trPr>
        <w:tc>
          <w:tcPr>
            <w:tcW w:w="1560" w:type="dxa"/>
            <w:tcBorders>
              <w:right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b/>
                <w:bCs/>
                <w:sz w:val="16"/>
              </w:rPr>
              <w:t>Cz</w:t>
            </w:r>
          </w:p>
        </w:tc>
        <w:tc>
          <w:tcPr>
            <w:tcW w:w="425" w:type="dxa"/>
            <w:tcBorders>
              <w:top w:val="single" w:sz="12" w:space="0" w:color="auto"/>
              <w:left w:val="single" w:sz="12" w:space="0" w:color="auto"/>
              <w:bottom w:val="single" w:sz="12" w:space="0" w:color="auto"/>
            </w:tcBorders>
            <w:vAlign w:val="center"/>
          </w:tcPr>
          <w:p w:rsidR="00461AA9" w:rsidRPr="00461AA9" w:rsidRDefault="00461AA9" w:rsidP="00461AA9">
            <w:pPr>
              <w:jc w:val="center"/>
              <w:rPr>
                <w:rFonts w:ascii="Arial" w:hAnsi="Arial" w:cs="Arial"/>
                <w:sz w:val="11"/>
                <w:szCs w:val="11"/>
              </w:rPr>
            </w:pPr>
            <w:r w:rsidRPr="00461AA9">
              <w:rPr>
                <w:rFonts w:ascii="Arial" w:hAnsi="Arial" w:cs="Arial"/>
                <w:sz w:val="11"/>
                <w:szCs w:val="11"/>
              </w:rPr>
              <w:t>01</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99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1.694</w:t>
            </w:r>
          </w:p>
        </w:tc>
        <w:tc>
          <w:tcPr>
            <w:tcW w:w="1133"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1.108</w:t>
            </w:r>
          </w:p>
        </w:tc>
        <w:tc>
          <w:tcPr>
            <w:tcW w:w="993"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614</w:t>
            </w:r>
          </w:p>
        </w:tc>
        <w:tc>
          <w:tcPr>
            <w:tcW w:w="184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133</w:t>
            </w: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28</w:t>
            </w:r>
          </w:p>
        </w:tc>
        <w:tc>
          <w:tcPr>
            <w:tcW w:w="992" w:type="dxa"/>
            <w:tcBorders>
              <w:top w:val="single" w:sz="12" w:space="0" w:color="auto"/>
              <w:bottom w:val="single" w:sz="12" w:space="0" w:color="auto"/>
            </w:tcBorders>
            <w:shd w:val="clear" w:color="auto" w:fill="auto"/>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229</w:t>
            </w:r>
          </w:p>
        </w:tc>
        <w:tc>
          <w:tcPr>
            <w:tcW w:w="99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15</w:t>
            </w:r>
          </w:p>
        </w:tc>
        <w:tc>
          <w:tcPr>
            <w:tcW w:w="1152"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89</w:t>
            </w:r>
          </w:p>
        </w:tc>
        <w:tc>
          <w:tcPr>
            <w:tcW w:w="1148" w:type="dxa"/>
            <w:tcBorders>
              <w:top w:val="single" w:sz="12" w:space="0" w:color="auto"/>
              <w:bottom w:val="single" w:sz="12" w:space="0" w:color="auto"/>
            </w:tcBorders>
            <w:vAlign w:val="center"/>
          </w:tcPr>
          <w:p w:rsidR="00461AA9" w:rsidRDefault="00461AA9" w:rsidP="00461AA9">
            <w:pPr>
              <w:jc w:val="right"/>
              <w:rPr>
                <w:rFonts w:ascii="Arial" w:hAnsi="Arial" w:cs="Arial"/>
                <w:color w:val="000000"/>
                <w:sz w:val="14"/>
                <w:szCs w:val="14"/>
              </w:rPr>
            </w:pPr>
          </w:p>
        </w:tc>
        <w:tc>
          <w:tcPr>
            <w:tcW w:w="1106" w:type="dxa"/>
            <w:tcBorders>
              <w:top w:val="single" w:sz="12" w:space="0" w:color="auto"/>
              <w:bottom w:val="single" w:sz="12" w:space="0" w:color="auto"/>
              <w:right w:val="single" w:sz="12" w:space="0" w:color="auto"/>
            </w:tcBorders>
            <w:vAlign w:val="center"/>
          </w:tcPr>
          <w:p w:rsidR="00461AA9" w:rsidRDefault="00461AA9" w:rsidP="00461AA9">
            <w:pPr>
              <w:jc w:val="right"/>
              <w:rPr>
                <w:rFonts w:ascii="Arial" w:hAnsi="Arial" w:cs="Arial"/>
                <w:color w:val="000000"/>
                <w:sz w:val="14"/>
                <w:szCs w:val="14"/>
              </w:rPr>
            </w:pPr>
            <w:r>
              <w:rPr>
                <w:rFonts w:ascii="Arial" w:hAnsi="Arial" w:cs="Arial"/>
                <w:color w:val="000000"/>
                <w:sz w:val="14"/>
                <w:szCs w:val="14"/>
              </w:rPr>
              <w:t>586</w:t>
            </w:r>
          </w:p>
        </w:tc>
      </w:tr>
    </w:tbl>
    <w:p w:rsidR="00461AA9" w:rsidRDefault="00461AA9"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t>Dział 1.1.2. Ewidencja spraw II instancja</w:t>
      </w:r>
    </w:p>
    <w:tbl>
      <w:tblPr>
        <w:tblW w:w="15740"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217"/>
        <w:gridCol w:w="575"/>
        <w:gridCol w:w="1620"/>
        <w:gridCol w:w="436"/>
        <w:gridCol w:w="7"/>
        <w:gridCol w:w="257"/>
        <w:gridCol w:w="11"/>
        <w:gridCol w:w="924"/>
        <w:gridCol w:w="1193"/>
        <w:gridCol w:w="648"/>
        <w:gridCol w:w="723"/>
        <w:gridCol w:w="802"/>
        <w:gridCol w:w="27"/>
        <w:gridCol w:w="893"/>
        <w:gridCol w:w="838"/>
        <w:gridCol w:w="6"/>
        <w:gridCol w:w="637"/>
        <w:gridCol w:w="6"/>
        <w:gridCol w:w="825"/>
        <w:gridCol w:w="734"/>
        <w:gridCol w:w="629"/>
        <w:gridCol w:w="631"/>
        <w:gridCol w:w="741"/>
        <w:gridCol w:w="889"/>
        <w:gridCol w:w="8"/>
        <w:gridCol w:w="925"/>
      </w:tblGrid>
      <w:tr w:rsidR="0099235D" w:rsidRPr="0099235D" w:rsidTr="00461AA9">
        <w:trPr>
          <w:cantSplit/>
          <w:trHeight w:val="156"/>
          <w:tblHeader/>
        </w:trPr>
        <w:tc>
          <w:tcPr>
            <w:tcW w:w="3661"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3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33"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461AA9">
        <w:trPr>
          <w:cantSplit/>
          <w:trHeight w:val="227"/>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0099235D"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30"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461AA9">
        <w:trPr>
          <w:cantSplit/>
          <w:trHeight w:val="171"/>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1"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33"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461AA9">
        <w:trPr>
          <w:cantSplit/>
          <w:trHeight w:val="464"/>
          <w:tblHeader/>
        </w:trPr>
        <w:tc>
          <w:tcPr>
            <w:tcW w:w="3661"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33"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461AA9">
        <w:trPr>
          <w:cantSplit/>
          <w:trHeight w:val="129"/>
          <w:tblHeader/>
        </w:trPr>
        <w:tc>
          <w:tcPr>
            <w:tcW w:w="3661"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33"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B40ED5"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B40ED5" w:rsidRPr="003C5109" w:rsidRDefault="00B40ED5" w:rsidP="00B40ED5">
            <w:pPr>
              <w:ind w:left="98"/>
              <w:rPr>
                <w:rFonts w:ascii="Arial" w:hAnsi="Arial" w:cs="Arial"/>
                <w:sz w:val="14"/>
                <w:szCs w:val="14"/>
              </w:rPr>
            </w:pPr>
            <w:r w:rsidRPr="003C5109">
              <w:rPr>
                <w:rFonts w:ascii="Arial" w:hAnsi="Arial" w:cs="Arial"/>
                <w:b/>
                <w:sz w:val="14"/>
                <w:szCs w:val="14"/>
              </w:rPr>
              <w:t>Ogółem II instancja</w:t>
            </w:r>
            <w:r w:rsidRPr="003C5109">
              <w:rPr>
                <w:rFonts w:ascii="Arial" w:hAnsi="Arial" w:cs="Arial"/>
                <w:sz w:val="14"/>
                <w:szCs w:val="14"/>
              </w:rPr>
              <w:t xml:space="preserve">     </w:t>
            </w:r>
            <w:r w:rsidRPr="003C5109">
              <w:rPr>
                <w:rFonts w:ascii="Arial" w:hAnsi="Arial" w:cs="Arial"/>
                <w:sz w:val="14"/>
                <w:szCs w:val="14"/>
              </w:rPr>
              <w:br/>
            </w:r>
            <w:r w:rsidRPr="003C5109">
              <w:rPr>
                <w:rFonts w:ascii="Arial" w:hAnsi="Arial" w:cs="Arial"/>
                <w:sz w:val="11"/>
                <w:szCs w:val="11"/>
              </w:rPr>
              <w:t>(wiersze: 02,180, 193, 200 do 203)</w:t>
            </w:r>
          </w:p>
        </w:tc>
        <w:tc>
          <w:tcPr>
            <w:tcW w:w="436" w:type="dxa"/>
            <w:tcBorders>
              <w:top w:val="single" w:sz="12" w:space="0" w:color="auto"/>
              <w:left w:val="single" w:sz="2" w:space="0" w:color="auto"/>
              <w:bottom w:val="single" w:sz="8" w:space="0" w:color="auto"/>
              <w:right w:val="single" w:sz="18" w:space="0" w:color="auto"/>
            </w:tcBorders>
            <w:vAlign w:val="center"/>
          </w:tcPr>
          <w:p w:rsidR="00B40ED5" w:rsidRPr="0099235D" w:rsidRDefault="00B40ED5" w:rsidP="00B40ED5">
            <w:pPr>
              <w:jc w:val="center"/>
              <w:rPr>
                <w:rFonts w:ascii="Arial" w:hAnsi="Arial" w:cs="Arial"/>
                <w:sz w:val="13"/>
              </w:rPr>
            </w:pP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B40ED5" w:rsidRPr="0099235D" w:rsidRDefault="00B40ED5" w:rsidP="00B40ED5">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6.659</w:t>
            </w:r>
          </w:p>
        </w:tc>
        <w:tc>
          <w:tcPr>
            <w:tcW w:w="1193"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10.981</w:t>
            </w:r>
          </w:p>
        </w:tc>
        <w:tc>
          <w:tcPr>
            <w:tcW w:w="648"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11.838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6.548</w:t>
            </w:r>
          </w:p>
        </w:tc>
        <w:tc>
          <w:tcPr>
            <w:tcW w:w="802"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2.657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327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1.279</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478</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11</w:t>
            </w:r>
          </w:p>
        </w:tc>
        <w:tc>
          <w:tcPr>
            <w:tcW w:w="734"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287</w:t>
            </w:r>
          </w:p>
        </w:tc>
        <w:tc>
          <w:tcPr>
            <w:tcW w:w="629"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549</w:t>
            </w:r>
          </w:p>
        </w:tc>
        <w:tc>
          <w:tcPr>
            <w:tcW w:w="741"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936</w:t>
            </w:r>
          </w:p>
        </w:tc>
        <w:tc>
          <w:tcPr>
            <w:tcW w:w="889" w:type="dxa"/>
            <w:tcBorders>
              <w:top w:val="single" w:sz="4" w:space="0" w:color="auto"/>
              <w:left w:val="single" w:sz="4" w:space="0" w:color="auto"/>
              <w:bottom w:val="single" w:sz="4" w:space="0" w:color="auto"/>
              <w:right w:val="single" w:sz="4"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322</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B40ED5" w:rsidRDefault="00B40ED5" w:rsidP="00B40ED5">
            <w:pPr>
              <w:jc w:val="right"/>
              <w:rPr>
                <w:rFonts w:ascii="Arial" w:hAnsi="Arial" w:cs="Arial"/>
                <w:color w:val="000000"/>
                <w:sz w:val="14"/>
                <w:szCs w:val="14"/>
              </w:rPr>
            </w:pPr>
            <w:r>
              <w:rPr>
                <w:rFonts w:ascii="Arial" w:hAnsi="Arial" w:cs="Arial"/>
                <w:color w:val="000000"/>
                <w:sz w:val="14"/>
                <w:szCs w:val="14"/>
              </w:rPr>
              <w:t>5.802</w:t>
            </w:r>
          </w:p>
        </w:tc>
      </w:tr>
      <w:tr w:rsidR="00B40ED5" w:rsidRPr="0099235D" w:rsidTr="00461AA9">
        <w:trPr>
          <w:cantSplit/>
          <w:trHeight w:val="277"/>
        </w:trPr>
        <w:tc>
          <w:tcPr>
            <w:tcW w:w="2950" w:type="dxa"/>
            <w:gridSpan w:val="4"/>
            <w:tcBorders>
              <w:top w:val="single" w:sz="12" w:space="0" w:color="auto"/>
              <w:left w:val="single" w:sz="8" w:space="0" w:color="auto"/>
              <w:bottom w:val="single" w:sz="8" w:space="0" w:color="auto"/>
              <w:right w:val="single" w:sz="2" w:space="0" w:color="auto"/>
            </w:tcBorders>
            <w:vAlign w:val="center"/>
          </w:tcPr>
          <w:p w:rsidR="00B40ED5" w:rsidRPr="003C5109" w:rsidRDefault="00B40ED5" w:rsidP="00B40ED5">
            <w:pPr>
              <w:ind w:left="85" w:right="25"/>
              <w:rPr>
                <w:rFonts w:ascii="Arial" w:hAnsi="Arial" w:cs="Arial"/>
                <w:b/>
                <w:bCs/>
                <w:sz w:val="18"/>
              </w:rPr>
            </w:pPr>
            <w:r w:rsidRPr="003C5109">
              <w:rPr>
                <w:rFonts w:ascii="Arial" w:hAnsi="Arial" w:cs="Arial"/>
                <w:b/>
                <w:bCs/>
                <w:sz w:val="18"/>
              </w:rPr>
              <w:t>Ca (apelacyjne)</w:t>
            </w:r>
            <w:r w:rsidRPr="003C5109">
              <w:rPr>
                <w:rFonts w:ascii="Arial" w:hAnsi="Arial" w:cs="Arial"/>
                <w:bCs/>
                <w:sz w:val="10"/>
                <w:szCs w:val="10"/>
              </w:rPr>
              <w:t xml:space="preserve"> (w.03+105+112+123+162+172+178+179</w:t>
            </w:r>
            <w:r w:rsidRPr="003C5109">
              <w:rPr>
                <w:rFonts w:ascii="Arial" w:hAnsi="Arial" w:cs="Arial"/>
                <w:b/>
                <w:bCs/>
                <w:sz w:val="10"/>
                <w:szCs w:val="10"/>
              </w:rPr>
              <w:t>)</w:t>
            </w:r>
          </w:p>
        </w:tc>
        <w:tc>
          <w:tcPr>
            <w:tcW w:w="436" w:type="dxa"/>
            <w:tcBorders>
              <w:top w:val="single" w:sz="12" w:space="0" w:color="auto"/>
              <w:left w:val="single" w:sz="2" w:space="0" w:color="auto"/>
              <w:bottom w:val="single" w:sz="8" w:space="0" w:color="auto"/>
              <w:right w:val="single" w:sz="18" w:space="0" w:color="auto"/>
            </w:tcBorders>
            <w:vAlign w:val="center"/>
          </w:tcPr>
          <w:p w:rsidR="00B40ED5" w:rsidRPr="0099235D" w:rsidRDefault="00B40ED5" w:rsidP="00B40ED5">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B40ED5" w:rsidRPr="0099235D" w:rsidRDefault="00B40ED5" w:rsidP="00B40ED5">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5.366</w:t>
            </w:r>
          </w:p>
        </w:tc>
        <w:tc>
          <w:tcPr>
            <w:tcW w:w="1193"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5.563</w:t>
            </w:r>
          </w:p>
        </w:tc>
        <w:tc>
          <w:tcPr>
            <w:tcW w:w="648"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6.337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3.927</w:t>
            </w:r>
          </w:p>
        </w:tc>
        <w:tc>
          <w:tcPr>
            <w:tcW w:w="802"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1.442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189</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313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243</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11</w:t>
            </w:r>
          </w:p>
        </w:tc>
        <w:tc>
          <w:tcPr>
            <w:tcW w:w="734"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128</w:t>
            </w:r>
          </w:p>
        </w:tc>
        <w:tc>
          <w:tcPr>
            <w:tcW w:w="629"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223</w:t>
            </w:r>
          </w:p>
        </w:tc>
        <w:tc>
          <w:tcPr>
            <w:tcW w:w="741"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733</w:t>
            </w:r>
          </w:p>
        </w:tc>
        <w:tc>
          <w:tcPr>
            <w:tcW w:w="889"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321</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4.592</w:t>
            </w:r>
          </w:p>
        </w:tc>
      </w:tr>
      <w:tr w:rsidR="00B40ED5" w:rsidRPr="0099235D" w:rsidTr="00461AA9">
        <w:trPr>
          <w:cantSplit/>
          <w:trHeight w:val="231"/>
        </w:trPr>
        <w:tc>
          <w:tcPr>
            <w:tcW w:w="2950" w:type="dxa"/>
            <w:gridSpan w:val="4"/>
            <w:tcBorders>
              <w:top w:val="single" w:sz="8" w:space="0" w:color="auto"/>
              <w:left w:val="single" w:sz="8" w:space="0" w:color="auto"/>
              <w:bottom w:val="single" w:sz="8" w:space="0" w:color="auto"/>
              <w:right w:val="single" w:sz="2" w:space="0" w:color="auto"/>
            </w:tcBorders>
            <w:vAlign w:val="center"/>
          </w:tcPr>
          <w:p w:rsidR="00B40ED5" w:rsidRPr="003C5109" w:rsidRDefault="00B40ED5" w:rsidP="00B40ED5">
            <w:pPr>
              <w:spacing w:line="140" w:lineRule="exact"/>
              <w:ind w:left="112"/>
              <w:rPr>
                <w:rFonts w:ascii="Arial" w:hAnsi="Arial" w:cs="Arial"/>
                <w:b/>
                <w:sz w:val="13"/>
              </w:rPr>
            </w:pPr>
            <w:r w:rsidRPr="003C5109">
              <w:rPr>
                <w:rFonts w:ascii="Arial" w:hAnsi="Arial" w:cs="Arial"/>
                <w:b/>
                <w:caps/>
                <w:sz w:val="13"/>
              </w:rPr>
              <w:t>S</w:t>
            </w:r>
            <w:r w:rsidRPr="003C5109">
              <w:rPr>
                <w:rFonts w:ascii="Arial" w:hAnsi="Arial" w:cs="Arial"/>
                <w:b/>
                <w:sz w:val="13"/>
              </w:rPr>
              <w:t>prawy procesowe</w:t>
            </w:r>
            <w:r w:rsidRPr="003C5109">
              <w:rPr>
                <w:rFonts w:ascii="Arial" w:hAnsi="Arial" w:cs="Arial"/>
                <w:b/>
                <w:caps/>
                <w:sz w:val="13"/>
              </w:rPr>
              <w:t xml:space="preserve"> </w:t>
            </w:r>
            <w:r w:rsidRPr="003C5109">
              <w:rPr>
                <w:rFonts w:ascii="Arial" w:hAnsi="Arial" w:cs="Arial"/>
                <w:b/>
                <w:sz w:val="13"/>
              </w:rPr>
              <w:t>(C)</w:t>
            </w:r>
          </w:p>
          <w:p w:rsidR="00B40ED5" w:rsidRPr="003C5109" w:rsidRDefault="00B40ED5" w:rsidP="00B40ED5">
            <w:pPr>
              <w:ind w:left="120" w:right="57"/>
              <w:rPr>
                <w:rFonts w:ascii="Arial" w:hAnsi="Arial" w:cs="Arial"/>
                <w:sz w:val="11"/>
                <w:szCs w:val="11"/>
              </w:rPr>
            </w:pPr>
            <w:r w:rsidRPr="003C5109">
              <w:rPr>
                <w:rFonts w:ascii="Arial" w:hAnsi="Arial" w:cs="Arial"/>
                <w:sz w:val="11"/>
                <w:szCs w:val="11"/>
              </w:rPr>
              <w:t>(razem w. 04 do 42 +44 do 104)</w:t>
            </w:r>
          </w:p>
        </w:tc>
        <w:tc>
          <w:tcPr>
            <w:tcW w:w="436" w:type="dxa"/>
            <w:tcBorders>
              <w:top w:val="single" w:sz="8" w:space="0" w:color="auto"/>
              <w:left w:val="single" w:sz="2" w:space="0" w:color="auto"/>
              <w:bottom w:val="single" w:sz="8" w:space="0" w:color="auto"/>
              <w:right w:val="single" w:sz="18" w:space="0" w:color="auto"/>
            </w:tcBorders>
            <w:vAlign w:val="center"/>
          </w:tcPr>
          <w:p w:rsidR="00B40ED5" w:rsidRPr="0099235D" w:rsidRDefault="00B40ED5" w:rsidP="00B40ED5">
            <w:pPr>
              <w:jc w:val="center"/>
              <w:rPr>
                <w:rFonts w:ascii="Arial" w:hAnsi="Arial" w:cs="Arial"/>
              </w:rPr>
            </w:pPr>
            <w:r w:rsidRPr="0099235D">
              <w:rPr>
                <w:rFonts w:ascii="Arial" w:hAnsi="Arial" w:cs="Arial"/>
                <w:sz w:val="13"/>
              </w:rPr>
              <w:t>–</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B40ED5" w:rsidRPr="0099235D" w:rsidRDefault="00B40ED5" w:rsidP="00B40ED5">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3.954</w:t>
            </w:r>
          </w:p>
        </w:tc>
        <w:tc>
          <w:tcPr>
            <w:tcW w:w="1193"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4.116</w:t>
            </w:r>
          </w:p>
        </w:tc>
        <w:tc>
          <w:tcPr>
            <w:tcW w:w="648"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4.760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3.108</w:t>
            </w:r>
          </w:p>
        </w:tc>
        <w:tc>
          <w:tcPr>
            <w:tcW w:w="802"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1.017</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115</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205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155</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7</w:t>
            </w:r>
          </w:p>
        </w:tc>
        <w:tc>
          <w:tcPr>
            <w:tcW w:w="734"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87</w:t>
            </w:r>
          </w:p>
        </w:tc>
        <w:tc>
          <w:tcPr>
            <w:tcW w:w="629"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160</w:t>
            </w:r>
          </w:p>
        </w:tc>
        <w:tc>
          <w:tcPr>
            <w:tcW w:w="741"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415</w:t>
            </w:r>
          </w:p>
        </w:tc>
        <w:tc>
          <w:tcPr>
            <w:tcW w:w="889" w:type="dxa"/>
            <w:tcBorders>
              <w:top w:val="single" w:sz="4" w:space="0" w:color="auto"/>
              <w:left w:val="single" w:sz="4" w:space="0" w:color="auto"/>
              <w:bottom w:val="single" w:sz="4" w:space="0" w:color="auto"/>
              <w:right w:val="single" w:sz="4"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200</w:t>
            </w:r>
          </w:p>
        </w:tc>
        <w:tc>
          <w:tcPr>
            <w:tcW w:w="933" w:type="dxa"/>
            <w:gridSpan w:val="2"/>
            <w:tcBorders>
              <w:top w:val="single" w:sz="4" w:space="0" w:color="auto"/>
              <w:left w:val="single" w:sz="4" w:space="0" w:color="auto"/>
              <w:bottom w:val="single" w:sz="4" w:space="0" w:color="auto"/>
              <w:right w:val="single" w:sz="18" w:space="0" w:color="auto"/>
            </w:tcBorders>
            <w:vAlign w:val="center"/>
          </w:tcPr>
          <w:p w:rsidR="00B40ED5" w:rsidRPr="0099235D" w:rsidRDefault="00B40ED5" w:rsidP="00B40ED5">
            <w:pPr>
              <w:jc w:val="right"/>
              <w:rPr>
                <w:rFonts w:ascii="Arial" w:hAnsi="Arial" w:cs="Arial"/>
                <w:color w:val="000000"/>
                <w:sz w:val="14"/>
                <w:szCs w:val="14"/>
              </w:rPr>
            </w:pPr>
            <w:r w:rsidRPr="0099235D">
              <w:rPr>
                <w:rFonts w:ascii="Arial" w:hAnsi="Arial" w:cs="Arial"/>
                <w:color w:val="000000"/>
                <w:sz w:val="14"/>
                <w:szCs w:val="14"/>
              </w:rPr>
              <w:t>3.310</w:t>
            </w:r>
          </w:p>
        </w:tc>
      </w:tr>
      <w:tr w:rsidR="0099235D" w:rsidRPr="0099235D" w:rsidTr="00461AA9">
        <w:trPr>
          <w:cantSplit/>
          <w:trHeight w:hRule="exact" w:val="227"/>
        </w:trPr>
        <w:tc>
          <w:tcPr>
            <w:tcW w:w="2950"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6"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197</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147</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193</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6911D4" w:rsidP="0099235D">
            <w:pPr>
              <w:jc w:val="right"/>
              <w:rPr>
                <w:rFonts w:ascii="Arial" w:hAnsi="Arial" w:cs="Arial"/>
                <w:color w:val="000000"/>
                <w:sz w:val="14"/>
                <w:szCs w:val="14"/>
              </w:rPr>
            </w:pPr>
            <w:r>
              <w:rPr>
                <w:rFonts w:ascii="Arial" w:hAnsi="Arial" w:cs="Arial"/>
                <w:color w:val="000000"/>
                <w:sz w:val="14"/>
                <w:szCs w:val="14"/>
              </w:rPr>
              <w:t>d)</w:t>
            </w:r>
            <w:r w:rsidR="0099235D" w:rsidRPr="0099235D">
              <w:rPr>
                <w:rFonts w:ascii="Arial" w:hAnsi="Arial" w:cs="Arial"/>
                <w:color w:val="000000"/>
                <w:sz w:val="14"/>
                <w:szCs w:val="14"/>
              </w:rPr>
              <w:t>35</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151</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r>
      <w:tr w:rsidR="0099235D" w:rsidRPr="0099235D" w:rsidTr="00461AA9">
        <w:trPr>
          <w:cantSplit/>
          <w:trHeight w:hRule="exact" w:val="23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val="325"/>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461AA9">
        <w:trPr>
          <w:cantSplit/>
          <w:trHeight w:val="380"/>
        </w:trPr>
        <w:tc>
          <w:tcPr>
            <w:tcW w:w="538"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6" w:type="dxa"/>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r>
      <w:tr w:rsidR="0099235D" w:rsidRPr="0099235D" w:rsidTr="00461AA9">
        <w:trPr>
          <w:cantSplit/>
          <w:trHeight w:hRule="exact" w:val="380"/>
        </w:trPr>
        <w:tc>
          <w:tcPr>
            <w:tcW w:w="538"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49</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w:t>
            </w:r>
          </w:p>
        </w:tc>
      </w:tr>
      <w:tr w:rsidR="0099235D" w:rsidRPr="0099235D" w:rsidTr="00461AA9">
        <w:trPr>
          <w:cantSplit/>
          <w:trHeight w:hRule="exact" w:val="380"/>
        </w:trPr>
        <w:tc>
          <w:tcPr>
            <w:tcW w:w="538"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2"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204</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6"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29</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r>
      <w:tr w:rsidR="0099235D" w:rsidRPr="0099235D" w:rsidTr="00461AA9">
        <w:trPr>
          <w:cantSplit/>
          <w:trHeight w:hRule="exact" w:val="227"/>
        </w:trPr>
        <w:tc>
          <w:tcPr>
            <w:tcW w:w="2950"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6" w:type="dxa"/>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2950"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6"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99235D" w:rsidRPr="0099235D" w:rsidTr="00461AA9">
        <w:trPr>
          <w:cantSplit/>
          <w:trHeight w:hRule="exact" w:val="34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55</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40</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41</w:t>
            </w:r>
          </w:p>
        </w:tc>
      </w:tr>
      <w:tr w:rsidR="0099235D" w:rsidRPr="0099235D" w:rsidTr="00461AA9">
        <w:trPr>
          <w:cantSplit/>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val="394"/>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val="534"/>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val="348"/>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40"/>
        </w:trPr>
        <w:tc>
          <w:tcPr>
            <w:tcW w:w="755"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5"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461AA9">
        <w:trPr>
          <w:cantSplit/>
          <w:trHeight w:hRule="exact" w:val="340"/>
        </w:trPr>
        <w:tc>
          <w:tcPr>
            <w:tcW w:w="755"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5"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0"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r w:rsidR="0099235D" w:rsidRPr="0099235D" w:rsidTr="00461AA9">
        <w:trPr>
          <w:cantSplit/>
          <w:trHeight w:val="576"/>
        </w:trPr>
        <w:tc>
          <w:tcPr>
            <w:tcW w:w="75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5"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461AA9">
        <w:trPr>
          <w:cantSplit/>
          <w:trHeight w:hRule="exact" w:val="380"/>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461AA9">
        <w:trPr>
          <w:cantSplit/>
          <w:trHeight w:hRule="exact" w:val="227"/>
        </w:trPr>
        <w:tc>
          <w:tcPr>
            <w:tcW w:w="2950"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245"/>
        <w:gridCol w:w="850"/>
        <w:gridCol w:w="1052"/>
        <w:gridCol w:w="399"/>
        <w:gridCol w:w="320"/>
        <w:gridCol w:w="14"/>
        <w:gridCol w:w="884"/>
        <w:gridCol w:w="1078"/>
        <w:gridCol w:w="6"/>
        <w:gridCol w:w="672"/>
        <w:gridCol w:w="713"/>
        <w:gridCol w:w="741"/>
        <w:gridCol w:w="924"/>
        <w:gridCol w:w="790"/>
        <w:gridCol w:w="8"/>
        <w:gridCol w:w="589"/>
        <w:gridCol w:w="815"/>
        <w:gridCol w:w="741"/>
        <w:gridCol w:w="724"/>
        <w:gridCol w:w="7"/>
        <w:gridCol w:w="696"/>
        <w:gridCol w:w="746"/>
        <w:gridCol w:w="847"/>
        <w:gridCol w:w="1009"/>
      </w:tblGrid>
      <w:tr w:rsidR="0099235D" w:rsidRPr="0099235D" w:rsidTr="00CC4F63">
        <w:trPr>
          <w:cantSplit/>
          <w:trHeight w:val="240"/>
          <w:tblHeader/>
        </w:trPr>
        <w:tc>
          <w:tcPr>
            <w:tcW w:w="361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078"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C4F63">
        <w:trPr>
          <w:cantSplit/>
          <w:trHeight w:val="227"/>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7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8"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C4F63">
        <w:trPr>
          <w:cantSplit/>
          <w:trHeight w:val="240"/>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1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2"/>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B221B1">
        <w:trPr>
          <w:cantSplit/>
          <w:trHeight w:val="24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078"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7"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B221B1">
        <w:trPr>
          <w:cantSplit/>
          <w:trHeight w:val="381"/>
          <w:tblHeader/>
        </w:trPr>
        <w:tc>
          <w:tcPr>
            <w:tcW w:w="361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07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7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B221B1">
        <w:trPr>
          <w:cantSplit/>
          <w:trHeight w:val="129"/>
          <w:tblHeader/>
        </w:trPr>
        <w:tc>
          <w:tcPr>
            <w:tcW w:w="361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7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C4F63" w:rsidRPr="0099235D" w:rsidTr="00B221B1">
        <w:trPr>
          <w:cantSplit/>
          <w:trHeight w:val="242"/>
        </w:trPr>
        <w:tc>
          <w:tcPr>
            <w:tcW w:w="75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CC4F63" w:rsidRPr="0099235D" w:rsidTr="00B221B1">
        <w:trPr>
          <w:cantSplit/>
          <w:trHeight w:hRule="exact" w:val="206"/>
        </w:trPr>
        <w:tc>
          <w:tcPr>
            <w:tcW w:w="750"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47"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57</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79</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58</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40</w:t>
            </w: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B40ED5" w:rsidRDefault="0099235D" w:rsidP="0099235D">
            <w:pPr>
              <w:ind w:left="57"/>
              <w:rPr>
                <w:rFonts w:ascii="Arial" w:hAnsi="Arial" w:cs="Arial"/>
                <w:sz w:val="9"/>
                <w:szCs w:val="9"/>
              </w:rPr>
            </w:pPr>
            <w:r w:rsidRPr="00B40ED5">
              <w:rPr>
                <w:rFonts w:ascii="Arial" w:hAnsi="Arial" w:cs="Arial"/>
                <w:sz w:val="9"/>
                <w:szCs w:val="9"/>
              </w:rPr>
              <w:t>O ustalenie , czy podwyżka jest niezasadna albo zasadna w innej wysokości [art.8a ust. 5 ustawy z dnia 21 czerwca 2001r. o ochronie praw lokatorów</w:t>
            </w:r>
            <w:r w:rsidRPr="00B40ED5">
              <w:rPr>
                <w:rFonts w:ascii="Arial" w:hAnsi="Arial"/>
                <w:sz w:val="9"/>
                <w:szCs w:val="9"/>
              </w:rPr>
              <w:t>, mieszkaniowym zasobie gminy i o zmianie Kodeksu cywilnego</w:t>
            </w:r>
            <w:r w:rsidRPr="00B40ED5">
              <w:rPr>
                <w:rFonts w:ascii="Arial" w:hAnsi="Arial" w:cs="Arial"/>
                <w:sz w:val="9"/>
                <w:szCs w:val="9"/>
              </w:rPr>
              <w:t xml:space="preserve"> (Dz. U. z 2016 r. poz. 1610 z późn.zm.)]</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399"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426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425</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580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394</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271</w:t>
            </w:r>
          </w:p>
        </w:tc>
      </w:tr>
      <w:tr w:rsidR="00CC4F63" w:rsidRPr="0099235D" w:rsidTr="00B221B1">
        <w:trPr>
          <w:cantSplit/>
          <w:trHeight w:hRule="exact" w:val="227"/>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CC4F63" w:rsidRPr="0099235D" w:rsidTr="00B221B1">
        <w:trPr>
          <w:cantSplit/>
          <w:trHeight w:hRule="exact" w:val="227"/>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hRule="exact" w:val="227"/>
        </w:trPr>
        <w:tc>
          <w:tcPr>
            <w:tcW w:w="995"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301</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274</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160</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57</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308</w:t>
            </w:r>
          </w:p>
        </w:tc>
      </w:tr>
      <w:tr w:rsidR="00CC4F63" w:rsidRPr="0099235D" w:rsidTr="00B221B1">
        <w:trPr>
          <w:cantSplit/>
          <w:trHeight w:hRule="exact" w:val="748"/>
        </w:trPr>
        <w:tc>
          <w:tcPr>
            <w:tcW w:w="995"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y)40</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r>
      <w:tr w:rsidR="00CC4F63" w:rsidRPr="0099235D" w:rsidTr="00B221B1">
        <w:trPr>
          <w:cantSplit/>
          <w:trHeight w:val="325"/>
        </w:trPr>
        <w:tc>
          <w:tcPr>
            <w:tcW w:w="995"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02"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336</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320</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y)289</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248</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49</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367</w:t>
            </w:r>
          </w:p>
        </w:tc>
      </w:tr>
      <w:tr w:rsidR="00CC4F63" w:rsidRPr="0099235D" w:rsidTr="00B221B1">
        <w:trPr>
          <w:cantSplit/>
          <w:trHeight w:val="171"/>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C4F63"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CC4F63" w:rsidRPr="0099235D" w:rsidTr="00B221B1">
        <w:trPr>
          <w:cantSplit/>
          <w:trHeight w:val="199"/>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2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9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7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CC4F63" w:rsidRPr="0099235D" w:rsidTr="00B40ED5">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r>
      <w:tr w:rsidR="00CC4F63" w:rsidRPr="0099235D"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399"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7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r>
      <w:tr w:rsidR="00C3208E" w:rsidRPr="001324D7" w:rsidTr="00B221B1">
        <w:trPr>
          <w:cantSplit/>
          <w:trHeight w:val="185"/>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1324D7" w:rsidRDefault="00C3208E" w:rsidP="00C3208E">
            <w:pPr>
              <w:spacing w:line="120" w:lineRule="exact"/>
              <w:ind w:left="57"/>
              <w:rPr>
                <w:rFonts w:ascii="Arial" w:hAnsi="Arial" w:cs="Arial"/>
                <w:sz w:val="11"/>
                <w:szCs w:val="11"/>
              </w:rPr>
            </w:pPr>
            <w:r w:rsidRPr="001324D7">
              <w:rPr>
                <w:rFonts w:ascii="Arial" w:hAnsi="Arial" w:cs="Arial"/>
                <w:sz w:val="11"/>
                <w:szCs w:val="11"/>
              </w:rPr>
              <w:t>Zadośćuczynienie z tytułu uszkodzenia ciała lub uszczerbku na zdrowiu na podstawie art. 445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1324D7" w:rsidRDefault="00C3208E" w:rsidP="00C3208E">
            <w:pPr>
              <w:spacing w:line="120" w:lineRule="exact"/>
              <w:jc w:val="center"/>
              <w:rPr>
                <w:rFonts w:ascii="Arial" w:hAnsi="Arial" w:cs="Arial"/>
                <w:sz w:val="11"/>
                <w:szCs w:val="11"/>
              </w:rPr>
            </w:pPr>
            <w:r w:rsidRPr="001324D7">
              <w:rPr>
                <w:rFonts w:ascii="Arial" w:hAnsi="Arial" w:cs="Arial"/>
                <w:sz w:val="11"/>
                <w:szCs w:val="11"/>
              </w:rPr>
              <w:t>325</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1324D7" w:rsidRDefault="00C3208E" w:rsidP="00C3208E">
            <w:pPr>
              <w:jc w:val="center"/>
              <w:rPr>
                <w:rFonts w:ascii="Arial" w:hAnsi="Arial" w:cs="Arial"/>
                <w:sz w:val="11"/>
                <w:szCs w:val="11"/>
              </w:rPr>
            </w:pPr>
            <w:r w:rsidRPr="001324D7">
              <w:rPr>
                <w:rFonts w:ascii="Arial" w:hAnsi="Arial" w:cs="Arial"/>
                <w:sz w:val="11"/>
                <w:szCs w:val="11"/>
              </w:rPr>
              <w:t>47</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r w:rsidRPr="001324D7">
              <w:rPr>
                <w:rFonts w:ascii="Arial" w:hAnsi="Arial" w:cs="Arial"/>
                <w:sz w:val="14"/>
                <w:szCs w:val="14"/>
              </w:rPr>
              <w:t>21</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r w:rsidRPr="001324D7">
              <w:rPr>
                <w:rFonts w:ascii="Arial" w:hAnsi="Arial" w:cs="Arial"/>
                <w:sz w:val="14"/>
                <w:szCs w:val="14"/>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r w:rsidRPr="001324D7">
              <w:rPr>
                <w:rFonts w:ascii="Arial" w:hAnsi="Arial" w:cs="Arial"/>
                <w:sz w:val="14"/>
                <w:szCs w:val="14"/>
              </w:rPr>
              <w:t>7</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Pr="001324D7" w:rsidRDefault="00C3208E" w:rsidP="00C3208E">
            <w:pPr>
              <w:jc w:val="right"/>
              <w:rPr>
                <w:rFonts w:ascii="Arial" w:hAnsi="Arial" w:cs="Arial"/>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r w:rsidRPr="001324D7">
              <w:rPr>
                <w:rFonts w:ascii="Arial" w:hAnsi="Arial" w:cs="Arial"/>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Pr="001324D7" w:rsidRDefault="00C3208E" w:rsidP="00C3208E">
            <w:pPr>
              <w:jc w:val="right"/>
              <w:rPr>
                <w:rFonts w:ascii="Arial" w:hAnsi="Arial" w:cs="Arial"/>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Pr="001324D7" w:rsidRDefault="00C3208E" w:rsidP="00C3208E">
            <w:pPr>
              <w:jc w:val="right"/>
              <w:rPr>
                <w:rFonts w:ascii="Arial" w:hAnsi="Arial" w:cs="Arial"/>
                <w:sz w:val="14"/>
                <w:szCs w:val="14"/>
              </w:rPr>
            </w:pPr>
            <w:r w:rsidRPr="001324D7">
              <w:rPr>
                <w:rFonts w:ascii="Arial" w:hAnsi="Arial" w:cs="Arial"/>
                <w:sz w:val="14"/>
                <w:szCs w:val="14"/>
              </w:rPr>
              <w:t>13</w:t>
            </w:r>
          </w:p>
        </w:tc>
      </w:tr>
      <w:tr w:rsidR="00C3208E" w:rsidRPr="0099235D" w:rsidTr="00B221B1">
        <w:trPr>
          <w:cantSplit/>
          <w:trHeight w:val="386"/>
        </w:trPr>
        <w:tc>
          <w:tcPr>
            <w:tcW w:w="1845" w:type="dxa"/>
            <w:gridSpan w:val="3"/>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056</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48</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73</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41</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71</w:t>
            </w:r>
          </w:p>
        </w:tc>
      </w:tr>
      <w:tr w:rsidR="00C3208E" w:rsidRPr="0099235D" w:rsidTr="00B221B1">
        <w:trPr>
          <w:cantSplit/>
          <w:trHeight w:val="234"/>
        </w:trPr>
        <w:tc>
          <w:tcPr>
            <w:tcW w:w="1845" w:type="dxa"/>
            <w:gridSpan w:val="3"/>
            <w:vMerge/>
            <w:tcBorders>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C3208E" w:rsidRPr="0099235D" w:rsidRDefault="00C3208E" w:rsidP="00C3208E">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056s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49</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r>
      <w:tr w:rsidR="00C3208E" w:rsidRPr="0099235D" w:rsidTr="00B221B1">
        <w:trPr>
          <w:cantSplit/>
          <w:trHeight w:hRule="exact" w:val="641"/>
        </w:trPr>
        <w:tc>
          <w:tcPr>
            <w:tcW w:w="1845" w:type="dxa"/>
            <w:gridSpan w:val="3"/>
            <w:vMerge w:val="restart"/>
            <w:tcBorders>
              <w:left w:val="single" w:sz="2" w:space="0" w:color="auto"/>
              <w:right w:val="single" w:sz="4" w:space="0" w:color="auto"/>
            </w:tcBorders>
            <w:vAlign w:val="center"/>
          </w:tcPr>
          <w:p w:rsidR="00C3208E" w:rsidRPr="0099235D" w:rsidRDefault="00C3208E" w:rsidP="00C3208E">
            <w:pPr>
              <w:ind w:left="49"/>
              <w:rPr>
                <w:rFonts w:ascii="Arial" w:hAnsi="Arial" w:cs="Arial"/>
                <w:sz w:val="12"/>
                <w:szCs w:val="12"/>
              </w:rPr>
            </w:pPr>
            <w:r w:rsidRPr="0099235D">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052" w:type="dxa"/>
            <w:tcBorders>
              <w:top w:val="single" w:sz="4"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50</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302"/>
        </w:trPr>
        <w:tc>
          <w:tcPr>
            <w:tcW w:w="1845" w:type="dxa"/>
            <w:gridSpan w:val="3"/>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0"/>
                <w:szCs w:val="10"/>
              </w:rPr>
            </w:pPr>
            <w:r w:rsidRPr="0099235D">
              <w:rPr>
                <w:rFonts w:ascii="Arial" w:hAnsi="Arial" w:cs="Arial"/>
                <w:sz w:val="12"/>
                <w:szCs w:val="12"/>
              </w:rPr>
              <w:t>na cel społeczny</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056rts</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51</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1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3208E" w:rsidRDefault="00C3208E" w:rsidP="00C3208E">
            <w:pPr>
              <w:jc w:val="right"/>
              <w:rPr>
                <w:rFonts w:ascii="Arial" w:hAnsi="Arial" w:cs="Arial"/>
                <w:color w:val="000000"/>
                <w:sz w:val="14"/>
                <w:szCs w:val="14"/>
              </w:rPr>
            </w:pPr>
          </w:p>
        </w:tc>
        <w:tc>
          <w:tcPr>
            <w:tcW w:w="1009" w:type="dxa"/>
            <w:tcBorders>
              <w:top w:val="single" w:sz="4" w:space="0" w:color="auto"/>
              <w:left w:val="single" w:sz="4" w:space="0" w:color="auto"/>
              <w:bottom w:val="single" w:sz="4" w:space="0" w:color="auto"/>
              <w:right w:val="single" w:sz="18" w:space="0" w:color="auto"/>
              <w:tl2br w:val="nil"/>
            </w:tcBorders>
            <w:vAlign w:val="center"/>
          </w:tcPr>
          <w:p w:rsidR="00C3208E" w:rsidRDefault="00C3208E" w:rsidP="00C3208E">
            <w:pPr>
              <w:jc w:val="right"/>
              <w:rPr>
                <w:rFonts w:ascii="Arial" w:hAnsi="Arial" w:cs="Arial"/>
                <w:color w:val="000000"/>
                <w:sz w:val="14"/>
                <w:szCs w:val="14"/>
              </w:rPr>
            </w:pPr>
          </w:p>
        </w:tc>
      </w:tr>
      <w:tr w:rsidR="00C3208E" w:rsidRPr="0099235D" w:rsidTr="00B221B1">
        <w:trPr>
          <w:cantSplit/>
          <w:trHeight w:val="255"/>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322</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52</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r>
      <w:tr w:rsidR="00C3208E" w:rsidRPr="0099235D" w:rsidTr="00B221B1">
        <w:trPr>
          <w:cantSplit/>
          <w:trHeight w:val="282"/>
        </w:trPr>
        <w:tc>
          <w:tcPr>
            <w:tcW w:w="2897"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399"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057</w:t>
            </w:r>
          </w:p>
        </w:tc>
        <w:tc>
          <w:tcPr>
            <w:tcW w:w="334"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53</w:t>
            </w:r>
          </w:p>
        </w:tc>
        <w:tc>
          <w:tcPr>
            <w:tcW w:w="88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226</w:t>
            </w:r>
          </w:p>
        </w:tc>
        <w:tc>
          <w:tcPr>
            <w:tcW w:w="108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93</w:t>
            </w:r>
          </w:p>
        </w:tc>
        <w:tc>
          <w:tcPr>
            <w:tcW w:w="67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171</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118</w:t>
            </w: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45</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5"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9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46"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18</w:t>
            </w:r>
          </w:p>
        </w:tc>
        <w:tc>
          <w:tcPr>
            <w:tcW w:w="84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12</w:t>
            </w:r>
          </w:p>
        </w:tc>
        <w:tc>
          <w:tcPr>
            <w:tcW w:w="1009"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148</w:t>
            </w:r>
          </w:p>
        </w:tc>
      </w:tr>
    </w:tbl>
    <w:p w:rsidR="0099235D" w:rsidRPr="0099235D" w:rsidRDefault="0099235D" w:rsidP="0099235D">
      <w:r w:rsidRPr="0099235D">
        <w:br w:type="page"/>
      </w:r>
      <w:r w:rsidRPr="0099235D">
        <w:rPr>
          <w:rFonts w:ascii="Arial" w:hAnsi="Arial" w:cs="Arial"/>
          <w:b/>
        </w:rPr>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884"/>
        <w:gridCol w:w="413"/>
        <w:gridCol w:w="291"/>
        <w:gridCol w:w="881"/>
        <w:gridCol w:w="1107"/>
        <w:gridCol w:w="661"/>
        <w:gridCol w:w="729"/>
        <w:gridCol w:w="729"/>
        <w:gridCol w:w="10"/>
        <w:gridCol w:w="18"/>
        <w:gridCol w:w="906"/>
        <w:gridCol w:w="800"/>
        <w:gridCol w:w="598"/>
        <w:gridCol w:w="14"/>
        <w:gridCol w:w="803"/>
        <w:gridCol w:w="9"/>
        <w:gridCol w:w="713"/>
        <w:gridCol w:w="744"/>
        <w:gridCol w:w="703"/>
        <w:gridCol w:w="736"/>
        <w:gridCol w:w="6"/>
        <w:gridCol w:w="12"/>
        <w:gridCol w:w="828"/>
        <w:gridCol w:w="1005"/>
      </w:tblGrid>
      <w:tr w:rsidR="0099235D" w:rsidRPr="0099235D" w:rsidTr="00C3208E">
        <w:trPr>
          <w:cantSplit/>
          <w:trHeight w:val="240"/>
          <w:tblHeader/>
        </w:trPr>
        <w:tc>
          <w:tcPr>
            <w:tcW w:w="3608"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7"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7"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C3208E">
        <w:trPr>
          <w:cantSplit/>
          <w:trHeight w:val="227"/>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6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6"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3208E">
        <w:trPr>
          <w:cantSplit/>
          <w:trHeight w:val="240"/>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1"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C3208E">
        <w:trPr>
          <w:cantSplit/>
          <w:trHeight w:val="241"/>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07"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3"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C3208E">
        <w:trPr>
          <w:cantSplit/>
          <w:trHeight w:val="381"/>
          <w:tblHeader/>
        </w:trPr>
        <w:tc>
          <w:tcPr>
            <w:tcW w:w="3608"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07"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4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C3208E">
        <w:trPr>
          <w:cantSplit/>
          <w:trHeight w:val="129"/>
          <w:tblHeader/>
        </w:trPr>
        <w:tc>
          <w:tcPr>
            <w:tcW w:w="3608"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1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4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3208E" w:rsidRPr="0099235D" w:rsidTr="00C3208E">
        <w:trPr>
          <w:cantSplit/>
          <w:trHeight w:hRule="exact" w:val="380"/>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058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r>
      <w:tr w:rsidR="00C3208E" w:rsidRPr="0099235D" w:rsidTr="00C3208E">
        <w:trPr>
          <w:cantSplit/>
          <w:trHeight w:hRule="exact" w:val="397"/>
        </w:trPr>
        <w:tc>
          <w:tcPr>
            <w:tcW w:w="1020" w:type="dxa"/>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059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12</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13</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17</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12</w:t>
            </w: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r>
      <w:tr w:rsidR="00C3208E" w:rsidRPr="0099235D" w:rsidTr="00C3208E">
        <w:trPr>
          <w:cantSplit/>
          <w:trHeight w:hRule="exact" w:val="397"/>
        </w:trPr>
        <w:tc>
          <w:tcPr>
            <w:tcW w:w="1020" w:type="dxa"/>
            <w:vMerge/>
            <w:tcBorders>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jc w:val="center"/>
              <w:rPr>
                <w:rFonts w:ascii="Arial" w:hAnsi="Arial" w:cs="Arial"/>
                <w:sz w:val="11"/>
                <w:szCs w:val="11"/>
              </w:rPr>
            </w:pPr>
            <w:r w:rsidRPr="0099235D">
              <w:rPr>
                <w:rFonts w:ascii="Arial" w:hAnsi="Arial" w:cs="Arial"/>
                <w:sz w:val="11"/>
                <w:szCs w:val="11"/>
              </w:rPr>
              <w:t>060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56</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r>
      <w:tr w:rsidR="00C3208E" w:rsidRPr="0099235D" w:rsidTr="00C3208E">
        <w:trPr>
          <w:cantSplit/>
          <w:trHeight w:hRule="exact" w:val="397"/>
        </w:trPr>
        <w:tc>
          <w:tcPr>
            <w:tcW w:w="1020" w:type="dxa"/>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060a</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57</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val="restart"/>
            <w:tcBorders>
              <w:top w:val="single" w:sz="2" w:space="0" w:color="auto"/>
              <w:left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58</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97"/>
        </w:trPr>
        <w:tc>
          <w:tcPr>
            <w:tcW w:w="1020" w:type="dxa"/>
            <w:vMerge/>
            <w:tcBorders>
              <w:left w:val="single" w:sz="2" w:space="0" w:color="auto"/>
              <w:bottom w:val="single" w:sz="4"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4"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062</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59</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hRule="exact" w:val="306"/>
        </w:trPr>
        <w:tc>
          <w:tcPr>
            <w:tcW w:w="1020" w:type="dxa"/>
            <w:vMerge/>
            <w:tcBorders>
              <w:left w:val="single" w:sz="2" w:space="0" w:color="auto"/>
              <w:bottom w:val="single" w:sz="2" w:space="0" w:color="auto"/>
              <w:right w:val="single" w:sz="4" w:space="0" w:color="auto"/>
            </w:tcBorders>
            <w:vAlign w:val="center"/>
          </w:tcPr>
          <w:p w:rsidR="00C3208E" w:rsidRPr="0099235D" w:rsidRDefault="00C3208E" w:rsidP="00C3208E">
            <w:pPr>
              <w:spacing w:line="120" w:lineRule="exact"/>
              <w:ind w:left="57"/>
              <w:rPr>
                <w:rFonts w:ascii="Arial" w:hAnsi="Arial" w:cs="Arial"/>
                <w:sz w:val="11"/>
                <w:szCs w:val="11"/>
              </w:rPr>
            </w:pPr>
          </w:p>
        </w:tc>
        <w:tc>
          <w:tcPr>
            <w:tcW w:w="1884" w:type="dxa"/>
            <w:tcBorders>
              <w:top w:val="single" w:sz="2" w:space="0" w:color="auto"/>
              <w:left w:val="single" w:sz="4"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062a</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60</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61</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62</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63</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34</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15</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18</w:t>
            </w:r>
          </w:p>
        </w:tc>
      </w:tr>
      <w:tr w:rsidR="00C3208E" w:rsidRPr="0099235D" w:rsidTr="00C3208E">
        <w:trPr>
          <w:cantSplit/>
          <w:trHeight w:val="61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064</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070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075</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66</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27"/>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67</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306</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68</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r>
      <w:tr w:rsidR="00C3208E" w:rsidRPr="0099235D" w:rsidTr="00C3208E">
        <w:trPr>
          <w:cantSplit/>
          <w:trHeight w:val="241"/>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308</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69</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56"/>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309</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70</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71</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r>
      <w:tr w:rsidR="00C3208E" w:rsidRPr="0099235D" w:rsidTr="00C3208E">
        <w:trPr>
          <w:cantSplit/>
          <w:trHeight w:val="143"/>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310</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72</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311</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73</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C3208E">
        <w:trPr>
          <w:cantSplit/>
          <w:trHeight w:val="143"/>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312</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74</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C3208E">
        <w:trPr>
          <w:cantSplit/>
          <w:trHeight w:val="284"/>
        </w:trPr>
        <w:tc>
          <w:tcPr>
            <w:tcW w:w="2904"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313</w:t>
            </w:r>
          </w:p>
        </w:tc>
        <w:tc>
          <w:tcPr>
            <w:tcW w:w="291"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75</w:t>
            </w:r>
          </w:p>
        </w:tc>
        <w:tc>
          <w:tcPr>
            <w:tcW w:w="88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6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4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8"/>
        <w:gridCol w:w="485"/>
        <w:gridCol w:w="1700"/>
        <w:gridCol w:w="11"/>
        <w:gridCol w:w="406"/>
        <w:gridCol w:w="309"/>
        <w:gridCol w:w="19"/>
        <w:gridCol w:w="834"/>
        <w:gridCol w:w="6"/>
        <w:gridCol w:w="14"/>
        <w:gridCol w:w="1120"/>
        <w:gridCol w:w="632"/>
        <w:gridCol w:w="18"/>
        <w:gridCol w:w="709"/>
        <w:gridCol w:w="17"/>
        <w:gridCol w:w="768"/>
        <w:gridCol w:w="905"/>
        <w:gridCol w:w="793"/>
        <w:gridCol w:w="12"/>
        <w:gridCol w:w="631"/>
        <w:gridCol w:w="791"/>
        <w:gridCol w:w="7"/>
        <w:gridCol w:w="720"/>
        <w:gridCol w:w="731"/>
        <w:gridCol w:w="701"/>
        <w:gridCol w:w="745"/>
        <w:gridCol w:w="7"/>
        <w:gridCol w:w="839"/>
        <w:gridCol w:w="1002"/>
      </w:tblGrid>
      <w:tr w:rsidR="0099235D" w:rsidRPr="0099235D" w:rsidTr="00346C8F">
        <w:trPr>
          <w:cantSplit/>
          <w:trHeight w:val="240"/>
          <w:tblHeader/>
        </w:trPr>
        <w:tc>
          <w:tcPr>
            <w:tcW w:w="3599"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2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5" w:type="dxa"/>
            <w:gridSpan w:val="1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1"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2"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346C8F">
        <w:trPr>
          <w:cantSplit/>
          <w:trHeight w:val="227"/>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5"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70"/>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6"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6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8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1"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346C8F">
        <w:trPr>
          <w:cantSplit/>
          <w:trHeight w:val="24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2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4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5"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2"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346C8F">
        <w:trPr>
          <w:cantSplit/>
          <w:trHeight w:val="381"/>
          <w:tblHeader/>
        </w:trPr>
        <w:tc>
          <w:tcPr>
            <w:tcW w:w="3599"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2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6"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6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31"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9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5"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2"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346C8F">
        <w:trPr>
          <w:cantSplit/>
          <w:trHeight w:val="129"/>
          <w:tblHeader/>
        </w:trPr>
        <w:tc>
          <w:tcPr>
            <w:tcW w:w="3599"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2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6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5"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2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2"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314</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76</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602"/>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06" w:type="dxa"/>
            <w:tcBorders>
              <w:top w:val="single" w:sz="2" w:space="0" w:color="auto"/>
              <w:left w:val="single" w:sz="2" w:space="0" w:color="auto"/>
              <w:bottom w:val="single" w:sz="2" w:space="0" w:color="auto"/>
              <w:right w:val="single" w:sz="18" w:space="0" w:color="auto"/>
            </w:tcBorders>
            <w:shd w:val="clear" w:color="auto" w:fill="auto"/>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302</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77</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36</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34</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21</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23</w:t>
            </w: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303</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78</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304</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79</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48</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46</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59</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39</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15</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35</w:t>
            </w:r>
          </w:p>
        </w:tc>
      </w:tr>
      <w:tr w:rsidR="00C3208E" w:rsidRPr="0099235D" w:rsidTr="00346C8F">
        <w:trPr>
          <w:cantSplit/>
        </w:trPr>
        <w:tc>
          <w:tcPr>
            <w:tcW w:w="2884" w:type="dxa"/>
            <w:gridSpan w:val="4"/>
            <w:tcBorders>
              <w:top w:val="single" w:sz="2" w:space="0" w:color="auto"/>
              <w:left w:val="single" w:sz="2" w:space="0" w:color="auto"/>
              <w:bottom w:val="single" w:sz="2" w:space="0" w:color="auto"/>
              <w:right w:val="single" w:sz="2" w:space="0" w:color="auto"/>
            </w:tcBorders>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315</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80</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59"/>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307</w:t>
            </w:r>
          </w:p>
        </w:tc>
        <w:tc>
          <w:tcPr>
            <w:tcW w:w="309" w:type="dxa"/>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81</w:t>
            </w:r>
          </w:p>
        </w:tc>
        <w:tc>
          <w:tcPr>
            <w:tcW w:w="873" w:type="dxa"/>
            <w:gridSpan w:val="4"/>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12</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14</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r>
      <w:tr w:rsidR="00C3208E" w:rsidRPr="0099235D" w:rsidTr="00346C8F">
        <w:trPr>
          <w:cantSplit/>
          <w:trHeight w:hRule="exact" w:val="227"/>
        </w:trPr>
        <w:tc>
          <w:tcPr>
            <w:tcW w:w="688" w:type="dxa"/>
            <w:vMerge w:val="restart"/>
            <w:tcBorders>
              <w:top w:val="single" w:sz="2" w:space="0" w:color="auto"/>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 xml:space="preserve">Roszczenia </w:t>
            </w:r>
          </w:p>
        </w:tc>
        <w:tc>
          <w:tcPr>
            <w:tcW w:w="485" w:type="dxa"/>
            <w:vMerge w:val="restart"/>
            <w:tcBorders>
              <w:top w:val="single" w:sz="2" w:space="0" w:color="auto"/>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 umowy</w:t>
            </w: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sprzedaży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81</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68</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99</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62</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24</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50</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dostawy</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23</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25</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16</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dzieło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84</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23</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19</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27</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21</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15</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roboty budowlane</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091</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85</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16</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15</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22</w:t>
            </w:r>
          </w:p>
        </w:tc>
      </w:tr>
      <w:tr w:rsidR="00C3208E" w:rsidRPr="0099235D" w:rsidTr="00346C8F">
        <w:trPr>
          <w:cantSplit/>
          <w:trHeight w:val="828"/>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2"/>
                <w:szCs w:val="12"/>
              </w:rPr>
              <w:t>091a</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86</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najmu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092</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87</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54</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78</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86</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59</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46</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pożyczki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093</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88</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147</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337</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300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184</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34</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184</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zlecenia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094</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89</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39</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47</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58</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39</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28</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agencyjnej</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095</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90</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przewozu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91</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236</w:t>
            </w: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480</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590</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365</w:t>
            </w: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107</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17</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74</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44</w:t>
            </w: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19</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18</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126</w:t>
            </w: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spedycji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92</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składu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93</w:t>
            </w:r>
          </w:p>
        </w:tc>
        <w:tc>
          <w:tcPr>
            <w:tcW w:w="854"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blHeader/>
        </w:trPr>
        <w:tc>
          <w:tcPr>
            <w:tcW w:w="688" w:type="dxa"/>
            <w:vMerge/>
            <w:tcBorders>
              <w:left w:val="single" w:sz="2" w:space="0" w:color="auto"/>
              <w:right w:val="single" w:sz="2" w:space="0" w:color="auto"/>
            </w:tcBorders>
            <w:vAlign w:val="center"/>
          </w:tcPr>
          <w:p w:rsidR="00C3208E" w:rsidRPr="0099235D" w:rsidRDefault="00C3208E" w:rsidP="00C3208E">
            <w:pPr>
              <w:rPr>
                <w:rFonts w:ascii="Arial" w:hAnsi="Arial" w:cs="Arial"/>
                <w:sz w:val="11"/>
                <w:szCs w:val="11"/>
              </w:rPr>
            </w:pPr>
          </w:p>
        </w:tc>
        <w:tc>
          <w:tcPr>
            <w:tcW w:w="485" w:type="dxa"/>
            <w:vMerge w:val="restart"/>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poręczenia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099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94</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hRule="exact" w:val="227"/>
          <w:tblHeader/>
        </w:trPr>
        <w:tc>
          <w:tcPr>
            <w:tcW w:w="688" w:type="dxa"/>
            <w:vMerge/>
            <w:tcBorders>
              <w:left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485" w:type="dxa"/>
            <w:vMerge/>
            <w:tcBorders>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1711" w:type="dxa"/>
            <w:gridSpan w:val="2"/>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renty lub dożywocia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100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95</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r>
      <w:tr w:rsidR="00C3208E" w:rsidRPr="0099235D" w:rsidTr="00346C8F">
        <w:trPr>
          <w:cantSplit/>
          <w:trHeight w:hRule="exact" w:val="134"/>
          <w:tblHeader/>
        </w:trPr>
        <w:tc>
          <w:tcPr>
            <w:tcW w:w="688" w:type="dxa"/>
            <w:vMerge/>
            <w:tcBorders>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p>
        </w:tc>
        <w:tc>
          <w:tcPr>
            <w:tcW w:w="2196" w:type="dxa"/>
            <w:gridSpan w:val="3"/>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z weksla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087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96</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101</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145</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146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90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100</w:t>
            </w:r>
          </w:p>
        </w:tc>
      </w:tr>
      <w:tr w:rsidR="00C3208E" w:rsidRPr="0099235D" w:rsidTr="00346C8F">
        <w:trPr>
          <w:cantSplit/>
          <w:trHeight w:val="218"/>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rPr>
                <w:rFonts w:ascii="Arial" w:hAnsi="Arial" w:cs="Arial"/>
                <w:sz w:val="11"/>
                <w:szCs w:val="11"/>
              </w:rPr>
            </w:pPr>
            <w:r w:rsidRPr="0099235D">
              <w:rPr>
                <w:rFonts w:ascii="Arial" w:hAnsi="Arial" w:cs="Arial"/>
                <w:sz w:val="11"/>
                <w:szCs w:val="11"/>
              </w:rPr>
              <w:t>O uznanie za niegodnego dziedziczenia</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320</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97</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305m</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98</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68</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52</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46</w:t>
            </w: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305u</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99</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316</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100</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p>
        </w:tc>
      </w:tr>
      <w:tr w:rsidR="00C3208E" w:rsidRPr="0099235D" w:rsidTr="00346C8F">
        <w:trPr>
          <w:cantSplit/>
          <w:trHeight w:val="284"/>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zobowiązanie do złożenia oświadczenia woli</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317</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101</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13</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15</w:t>
            </w:r>
          </w:p>
        </w:tc>
      </w:tr>
      <w:tr w:rsidR="00C3208E" w:rsidRPr="0099235D" w:rsidTr="00346C8F">
        <w:trPr>
          <w:cantSplit/>
          <w:trHeight w:val="200"/>
          <w:tblHeader/>
        </w:trPr>
        <w:tc>
          <w:tcPr>
            <w:tcW w:w="2884" w:type="dxa"/>
            <w:gridSpan w:val="4"/>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ustalenie wstąpienia w stosunek najmu</w:t>
            </w:r>
          </w:p>
        </w:tc>
        <w:tc>
          <w:tcPr>
            <w:tcW w:w="406" w:type="dxa"/>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318</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102</w:t>
            </w:r>
          </w:p>
        </w:tc>
        <w:tc>
          <w:tcPr>
            <w:tcW w:w="834"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26</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16</w:t>
            </w:r>
          </w:p>
        </w:tc>
        <w:tc>
          <w:tcPr>
            <w:tcW w:w="65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17</w:t>
            </w:r>
          </w:p>
        </w:tc>
      </w:tr>
      <w:tr w:rsidR="00C3208E" w:rsidRPr="0099235D" w:rsidTr="00346C8F">
        <w:trPr>
          <w:cantSplit/>
          <w:trHeight w:val="28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C3208E" w:rsidRPr="0099235D" w:rsidRDefault="00C3208E" w:rsidP="00C3208E">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7" w:type="dxa"/>
            <w:gridSpan w:val="2"/>
            <w:tcBorders>
              <w:top w:val="single" w:sz="2" w:space="0" w:color="auto"/>
              <w:left w:val="single" w:sz="2" w:space="0" w:color="auto"/>
              <w:bottom w:val="single" w:sz="2" w:space="0" w:color="auto"/>
              <w:right w:val="single" w:sz="18" w:space="0" w:color="auto"/>
            </w:tcBorders>
            <w:vAlign w:val="center"/>
          </w:tcPr>
          <w:p w:rsidR="00C3208E" w:rsidRPr="0099235D" w:rsidRDefault="00C3208E" w:rsidP="00C3208E">
            <w:pPr>
              <w:spacing w:line="120" w:lineRule="exact"/>
              <w:jc w:val="center"/>
              <w:rPr>
                <w:rFonts w:ascii="Arial" w:hAnsi="Arial" w:cs="Arial"/>
                <w:sz w:val="11"/>
                <w:szCs w:val="11"/>
              </w:rPr>
            </w:pPr>
            <w:r w:rsidRPr="0099235D">
              <w:rPr>
                <w:rFonts w:ascii="Arial" w:hAnsi="Arial" w:cs="Arial"/>
                <w:sz w:val="11"/>
                <w:szCs w:val="11"/>
              </w:rPr>
              <w:t>319</w:t>
            </w:r>
          </w:p>
        </w:tc>
        <w:tc>
          <w:tcPr>
            <w:tcW w:w="328" w:type="dxa"/>
            <w:gridSpan w:val="2"/>
            <w:tcBorders>
              <w:top w:val="single" w:sz="4" w:space="0" w:color="auto"/>
              <w:left w:val="single" w:sz="18" w:space="0" w:color="auto"/>
              <w:bottom w:val="single" w:sz="4" w:space="0" w:color="auto"/>
              <w:right w:val="single" w:sz="4" w:space="0" w:color="auto"/>
            </w:tcBorders>
            <w:vAlign w:val="center"/>
          </w:tcPr>
          <w:p w:rsidR="00C3208E" w:rsidRPr="0099235D" w:rsidRDefault="00C3208E" w:rsidP="00C3208E">
            <w:pPr>
              <w:jc w:val="center"/>
              <w:rPr>
                <w:rFonts w:ascii="Arial" w:hAnsi="Arial" w:cs="Arial"/>
                <w:sz w:val="11"/>
                <w:szCs w:val="11"/>
              </w:rPr>
            </w:pPr>
            <w:r>
              <w:rPr>
                <w:rFonts w:ascii="Arial" w:hAnsi="Arial" w:cs="Arial"/>
                <w:sz w:val="11"/>
                <w:szCs w:val="11"/>
              </w:rPr>
              <w:t>103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129</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70</w:t>
            </w:r>
          </w:p>
        </w:tc>
        <w:tc>
          <w:tcPr>
            <w:tcW w:w="632"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128</w:t>
            </w:r>
          </w:p>
        </w:tc>
        <w:tc>
          <w:tcPr>
            <w:tcW w:w="7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80</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29</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11</w:t>
            </w:r>
          </w:p>
        </w:tc>
        <w:tc>
          <w:tcPr>
            <w:tcW w:w="793" w:type="dxa"/>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3</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08E" w:rsidRDefault="00C3208E" w:rsidP="00C3208E">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20"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3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752" w:type="dxa"/>
            <w:gridSpan w:val="2"/>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w:t>
            </w:r>
          </w:p>
        </w:tc>
        <w:tc>
          <w:tcPr>
            <w:tcW w:w="839" w:type="dxa"/>
            <w:tcBorders>
              <w:top w:val="single" w:sz="4" w:space="0" w:color="auto"/>
              <w:left w:val="single" w:sz="4" w:space="0" w:color="auto"/>
              <w:bottom w:val="single" w:sz="4" w:space="0" w:color="auto"/>
              <w:right w:val="single" w:sz="4"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5</w:t>
            </w:r>
          </w:p>
        </w:tc>
        <w:tc>
          <w:tcPr>
            <w:tcW w:w="1002" w:type="dxa"/>
            <w:tcBorders>
              <w:top w:val="single" w:sz="4" w:space="0" w:color="auto"/>
              <w:left w:val="single" w:sz="4" w:space="0" w:color="auto"/>
              <w:bottom w:val="single" w:sz="4" w:space="0" w:color="auto"/>
              <w:right w:val="single" w:sz="18" w:space="0" w:color="auto"/>
            </w:tcBorders>
            <w:vAlign w:val="center"/>
          </w:tcPr>
          <w:p w:rsidR="00C3208E" w:rsidRDefault="00C3208E" w:rsidP="00C3208E">
            <w:pPr>
              <w:jc w:val="right"/>
              <w:rPr>
                <w:rFonts w:ascii="Arial" w:hAnsi="Arial" w:cs="Arial"/>
                <w:color w:val="000000"/>
                <w:sz w:val="14"/>
                <w:szCs w:val="14"/>
              </w:rPr>
            </w:pPr>
            <w:r>
              <w:rPr>
                <w:rFonts w:ascii="Arial" w:hAnsi="Arial" w:cs="Arial"/>
                <w:color w:val="000000"/>
                <w:sz w:val="14"/>
                <w:szCs w:val="14"/>
              </w:rPr>
              <w:t>71</w:t>
            </w:r>
          </w:p>
        </w:tc>
      </w:tr>
    </w:tbl>
    <w:p w:rsidR="0099235D" w:rsidRPr="0099235D" w:rsidRDefault="0099235D" w:rsidP="0099235D">
      <w:r w:rsidRPr="0099235D">
        <w:br w:type="page"/>
      </w:r>
      <w:r w:rsidRPr="0099235D">
        <w:rPr>
          <w:rFonts w:ascii="Arial" w:hAnsi="Arial" w:cs="Arial"/>
          <w:b/>
        </w:rPr>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
        <w:gridCol w:w="440"/>
        <w:gridCol w:w="2014"/>
        <w:gridCol w:w="12"/>
        <w:gridCol w:w="409"/>
        <w:gridCol w:w="313"/>
        <w:gridCol w:w="848"/>
        <w:gridCol w:w="1130"/>
        <w:gridCol w:w="17"/>
        <w:gridCol w:w="636"/>
        <w:gridCol w:w="700"/>
        <w:gridCol w:w="34"/>
        <w:gridCol w:w="708"/>
        <w:gridCol w:w="953"/>
        <w:gridCol w:w="770"/>
        <w:gridCol w:w="628"/>
        <w:gridCol w:w="816"/>
        <w:gridCol w:w="739"/>
        <w:gridCol w:w="22"/>
        <w:gridCol w:w="711"/>
        <w:gridCol w:w="703"/>
        <w:gridCol w:w="24"/>
        <w:gridCol w:w="712"/>
        <w:gridCol w:w="32"/>
        <w:gridCol w:w="826"/>
        <w:gridCol w:w="1004"/>
      </w:tblGrid>
      <w:tr w:rsidR="0099235D" w:rsidRPr="0099235D" w:rsidTr="00191DE9">
        <w:trPr>
          <w:cantSplit/>
          <w:trHeight w:val="240"/>
          <w:tblHeader/>
        </w:trPr>
        <w:tc>
          <w:tcPr>
            <w:tcW w:w="3607"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37"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191DE9">
        <w:trPr>
          <w:cantSplit/>
          <w:trHeight w:val="227"/>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84"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191DE9">
        <w:trPr>
          <w:cantSplit/>
          <w:trHeight w:val="240"/>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7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16"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191DE9">
        <w:trPr>
          <w:cantSplit/>
          <w:trHeight w:val="241"/>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191DE9">
        <w:trPr>
          <w:cantSplit/>
          <w:trHeight w:val="381"/>
          <w:tblHeader/>
        </w:trPr>
        <w:tc>
          <w:tcPr>
            <w:tcW w:w="3607"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2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191DE9">
        <w:trPr>
          <w:cantSplit/>
          <w:trHeight w:val="129"/>
          <w:tblHeader/>
        </w:trPr>
        <w:tc>
          <w:tcPr>
            <w:tcW w:w="3607"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5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7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2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191DE9" w:rsidRPr="0099235D" w:rsidTr="00191DE9">
        <w:trPr>
          <w:cantSplit/>
          <w:trHeight w:val="261"/>
          <w:tblHeader/>
        </w:trPr>
        <w:tc>
          <w:tcPr>
            <w:tcW w:w="2885" w:type="dxa"/>
            <w:gridSpan w:val="4"/>
            <w:tcBorders>
              <w:top w:val="single" w:sz="2" w:space="0" w:color="auto"/>
              <w:left w:val="single" w:sz="2" w:space="0" w:color="auto"/>
              <w:bottom w:val="single" w:sz="4" w:space="0" w:color="auto"/>
              <w:right w:val="single" w:sz="2" w:space="0" w:color="auto"/>
            </w:tcBorders>
            <w:vAlign w:val="center"/>
          </w:tcPr>
          <w:p w:rsidR="00191DE9" w:rsidRPr="0099235D" w:rsidRDefault="00191DE9" w:rsidP="00191DE9">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9" w:type="dxa"/>
            <w:tcBorders>
              <w:top w:val="single" w:sz="2" w:space="0" w:color="auto"/>
              <w:left w:val="single" w:sz="2" w:space="0" w:color="auto"/>
              <w:bottom w:val="single" w:sz="4"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104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819</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604</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860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541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193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32</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19</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34</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40</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563</w:t>
            </w:r>
          </w:p>
        </w:tc>
      </w:tr>
      <w:tr w:rsidR="00191DE9" w:rsidRPr="001324D7" w:rsidTr="00191DE9">
        <w:trPr>
          <w:cantSplit/>
          <w:trHeight w:val="258"/>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40" w:lineRule="exact"/>
              <w:ind w:left="33"/>
              <w:rPr>
                <w:rFonts w:ascii="Arial" w:hAnsi="Arial" w:cs="Arial"/>
                <w:b/>
                <w:sz w:val="13"/>
              </w:rPr>
            </w:pPr>
            <w:r w:rsidRPr="001324D7">
              <w:rPr>
                <w:rFonts w:ascii="Arial" w:hAnsi="Arial" w:cs="Arial"/>
                <w:b/>
                <w:caps/>
                <w:sz w:val="13"/>
              </w:rPr>
              <w:t>S</w:t>
            </w:r>
            <w:r w:rsidRPr="001324D7">
              <w:rPr>
                <w:rFonts w:ascii="Arial" w:hAnsi="Arial" w:cs="Arial"/>
                <w:b/>
                <w:sz w:val="13"/>
              </w:rPr>
              <w:t xml:space="preserve">prawy wpisywane do rep. CGG (szkody geologiczne i górnicze) </w:t>
            </w:r>
            <w:r w:rsidRPr="001324D7">
              <w:rPr>
                <w:rFonts w:ascii="Arial" w:hAnsi="Arial" w:cs="Arial"/>
                <w:sz w:val="13"/>
              </w:rPr>
              <w:t xml:space="preserve">– </w:t>
            </w:r>
            <w:r w:rsidRPr="001324D7">
              <w:rPr>
                <w:rFonts w:ascii="Arial" w:hAnsi="Arial" w:cs="Arial"/>
                <w:sz w:val="11"/>
                <w:szCs w:val="11"/>
              </w:rPr>
              <w:t>razem (w. 106 do 111)</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161"/>
          <w:tblHeader/>
        </w:trPr>
        <w:tc>
          <w:tcPr>
            <w:tcW w:w="419" w:type="dxa"/>
            <w:vMerge w:val="restart"/>
            <w:tcBorders>
              <w:top w:val="single" w:sz="8" w:space="0" w:color="auto"/>
              <w:left w:val="single" w:sz="2" w:space="0" w:color="auto"/>
              <w:right w:val="single" w:sz="4" w:space="0" w:color="auto"/>
            </w:tcBorders>
            <w:vAlign w:val="center"/>
          </w:tcPr>
          <w:p w:rsidR="00191DE9" w:rsidRPr="001324D7" w:rsidRDefault="00191DE9" w:rsidP="00191DE9">
            <w:pPr>
              <w:spacing w:line="120" w:lineRule="exact"/>
              <w:rPr>
                <w:rFonts w:ascii="Arial" w:hAnsi="Arial" w:cs="Arial"/>
                <w:sz w:val="11"/>
                <w:szCs w:val="11"/>
              </w:rPr>
            </w:pPr>
            <w:r w:rsidRPr="001324D7">
              <w:rPr>
                <w:rFonts w:ascii="Arial" w:hAnsi="Arial" w:cs="Arial"/>
                <w:sz w:val="11"/>
                <w:szCs w:val="11"/>
              </w:rPr>
              <w:t>Sprawy o napra</w:t>
            </w:r>
            <w:r w:rsidRPr="001324D7">
              <w:rPr>
                <w:rFonts w:ascii="Arial" w:hAnsi="Arial" w:cs="Arial"/>
                <w:sz w:val="11"/>
                <w:szCs w:val="11"/>
              </w:rPr>
              <w:softHyphen/>
              <w:t>wienie szkód w</w:t>
            </w:r>
          </w:p>
        </w:tc>
        <w:tc>
          <w:tcPr>
            <w:tcW w:w="2466" w:type="dxa"/>
            <w:gridSpan w:val="3"/>
            <w:tcBorders>
              <w:top w:val="single" w:sz="8"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74"/>
              <w:rPr>
                <w:rFonts w:ascii="Arial" w:hAnsi="Arial" w:cs="Arial"/>
                <w:sz w:val="11"/>
                <w:szCs w:val="11"/>
              </w:rPr>
            </w:pPr>
            <w:r w:rsidRPr="001324D7">
              <w:rPr>
                <w:rFonts w:ascii="Arial" w:hAnsi="Arial" w:cs="Arial"/>
                <w:sz w:val="11"/>
                <w:szCs w:val="11"/>
              </w:rPr>
              <w:t>budynkach i lokalach</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350</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43"/>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74"/>
              <w:rPr>
                <w:rFonts w:ascii="Arial" w:hAnsi="Arial" w:cs="Arial"/>
                <w:sz w:val="11"/>
                <w:szCs w:val="11"/>
              </w:rPr>
            </w:pPr>
            <w:r w:rsidRPr="001324D7">
              <w:rPr>
                <w:rFonts w:ascii="Arial" w:hAnsi="Arial" w:cs="Arial"/>
                <w:sz w:val="11"/>
                <w:szCs w:val="11"/>
              </w:rPr>
              <w:t>obiektach budowlanych i infrastrukturze technicznej (z wyłączeniem budynków i lokali)</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351</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44"/>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szCs w:val="11"/>
              </w:rPr>
            </w:pPr>
          </w:p>
        </w:tc>
        <w:tc>
          <w:tcPr>
            <w:tcW w:w="2466" w:type="dxa"/>
            <w:gridSpan w:val="3"/>
            <w:tcBorders>
              <w:top w:val="single" w:sz="2" w:space="0" w:color="auto"/>
              <w:left w:val="single" w:sz="4" w:space="0" w:color="auto"/>
              <w:bottom w:val="single" w:sz="4" w:space="0" w:color="auto"/>
              <w:right w:val="single" w:sz="2" w:space="0" w:color="auto"/>
            </w:tcBorders>
            <w:vAlign w:val="center"/>
          </w:tcPr>
          <w:p w:rsidR="00191DE9" w:rsidRPr="001324D7" w:rsidRDefault="00191DE9" w:rsidP="00191DE9">
            <w:pPr>
              <w:spacing w:line="120" w:lineRule="exact"/>
              <w:ind w:left="57"/>
              <w:rPr>
                <w:rFonts w:ascii="Arial" w:hAnsi="Arial" w:cs="Arial"/>
                <w:sz w:val="11"/>
                <w:szCs w:val="11"/>
              </w:rPr>
            </w:pPr>
            <w:r w:rsidRPr="001324D7">
              <w:rPr>
                <w:rFonts w:ascii="Arial" w:hAnsi="Arial" w:cs="Arial"/>
                <w:sz w:val="11"/>
                <w:szCs w:val="11"/>
              </w:rPr>
              <w:t>gruncie i zasobach wodnych (z wyłączeniem gruntów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352</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hRule="exact" w:val="227"/>
          <w:tblHeader/>
        </w:trPr>
        <w:tc>
          <w:tcPr>
            <w:tcW w:w="419" w:type="dxa"/>
            <w:vMerge/>
            <w:tcBorders>
              <w:left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rPr>
            </w:pPr>
          </w:p>
        </w:tc>
        <w:tc>
          <w:tcPr>
            <w:tcW w:w="2466" w:type="dxa"/>
            <w:gridSpan w:val="3"/>
            <w:tcBorders>
              <w:top w:val="single" w:sz="4" w:space="0" w:color="auto"/>
              <w:left w:val="single" w:sz="4" w:space="0" w:color="auto"/>
              <w:bottom w:val="single" w:sz="2" w:space="0" w:color="auto"/>
              <w:right w:val="single" w:sz="2" w:space="0" w:color="auto"/>
            </w:tcBorders>
            <w:vAlign w:val="center"/>
          </w:tcPr>
          <w:p w:rsidR="00191DE9" w:rsidRPr="001324D7" w:rsidRDefault="00191DE9" w:rsidP="00191DE9">
            <w:pPr>
              <w:spacing w:line="120" w:lineRule="exact"/>
              <w:ind w:left="57"/>
              <w:rPr>
                <w:rFonts w:ascii="Arial" w:hAnsi="Arial" w:cs="Arial"/>
                <w:sz w:val="11"/>
                <w:szCs w:val="11"/>
              </w:rPr>
            </w:pPr>
            <w:r w:rsidRPr="001324D7">
              <w:rPr>
                <w:rFonts w:ascii="Arial" w:hAnsi="Arial" w:cs="Arial"/>
                <w:sz w:val="11"/>
                <w:szCs w:val="11"/>
              </w:rPr>
              <w:t>plonach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353</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109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hRule="exact" w:val="227"/>
          <w:tblHeader/>
        </w:trPr>
        <w:tc>
          <w:tcPr>
            <w:tcW w:w="419" w:type="dxa"/>
            <w:vMerge/>
            <w:tcBorders>
              <w:left w:val="single" w:sz="2" w:space="0" w:color="auto"/>
              <w:bottom w:val="single" w:sz="2" w:space="0" w:color="auto"/>
              <w:right w:val="single" w:sz="4" w:space="0" w:color="auto"/>
            </w:tcBorders>
            <w:vAlign w:val="center"/>
          </w:tcPr>
          <w:p w:rsidR="00191DE9" w:rsidRPr="001324D7" w:rsidRDefault="00191DE9" w:rsidP="00191DE9">
            <w:pPr>
              <w:spacing w:line="120" w:lineRule="exact"/>
              <w:ind w:left="57"/>
              <w:rPr>
                <w:rFonts w:ascii="Arial" w:hAnsi="Arial" w:cs="Arial"/>
                <w:sz w:val="11"/>
              </w:rPr>
            </w:pPr>
          </w:p>
        </w:tc>
        <w:tc>
          <w:tcPr>
            <w:tcW w:w="2466" w:type="dxa"/>
            <w:gridSpan w:val="3"/>
            <w:tcBorders>
              <w:top w:val="single" w:sz="2" w:space="0" w:color="auto"/>
              <w:left w:val="single" w:sz="4" w:space="0" w:color="auto"/>
              <w:bottom w:val="single" w:sz="2" w:space="0" w:color="auto"/>
              <w:right w:val="single" w:sz="2" w:space="0" w:color="auto"/>
            </w:tcBorders>
            <w:vAlign w:val="center"/>
          </w:tcPr>
          <w:p w:rsidR="00191DE9" w:rsidRPr="001324D7" w:rsidRDefault="00191DE9" w:rsidP="00191DE9">
            <w:pPr>
              <w:spacing w:line="160" w:lineRule="exact"/>
              <w:ind w:left="57"/>
              <w:rPr>
                <w:rFonts w:ascii="Arial" w:hAnsi="Arial" w:cs="Arial"/>
                <w:sz w:val="11"/>
                <w:szCs w:val="11"/>
              </w:rPr>
            </w:pPr>
            <w:r w:rsidRPr="001324D7">
              <w:rPr>
                <w:rFonts w:ascii="Arial" w:hAnsi="Arial" w:cs="Arial"/>
                <w:sz w:val="11"/>
                <w:szCs w:val="11"/>
              </w:rPr>
              <w:t>gruntach rolnych i leśnych</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354</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129"/>
          <w:tblHeader/>
        </w:trPr>
        <w:tc>
          <w:tcPr>
            <w:tcW w:w="2885" w:type="dxa"/>
            <w:gridSpan w:val="4"/>
            <w:tcBorders>
              <w:top w:val="single" w:sz="2" w:space="0" w:color="auto"/>
              <w:left w:val="single" w:sz="2" w:space="0" w:color="auto"/>
              <w:bottom w:val="single" w:sz="8" w:space="0" w:color="auto"/>
              <w:right w:val="single" w:sz="2" w:space="0" w:color="auto"/>
            </w:tcBorders>
            <w:vAlign w:val="center"/>
          </w:tcPr>
          <w:p w:rsidR="00191DE9" w:rsidRPr="001324D7" w:rsidRDefault="00191DE9" w:rsidP="00191DE9">
            <w:pPr>
              <w:spacing w:line="120" w:lineRule="exact"/>
              <w:ind w:left="71"/>
              <w:rPr>
                <w:rFonts w:ascii="Arial" w:hAnsi="Arial" w:cs="Arial"/>
                <w:sz w:val="11"/>
                <w:szCs w:val="11"/>
              </w:rPr>
            </w:pPr>
            <w:r w:rsidRPr="001324D7">
              <w:rPr>
                <w:rFonts w:ascii="Arial" w:hAnsi="Arial" w:cs="Arial"/>
                <w:sz w:val="11"/>
                <w:szCs w:val="11"/>
              </w:rPr>
              <w:t>Inne roszczenia</w:t>
            </w:r>
          </w:p>
        </w:tc>
        <w:tc>
          <w:tcPr>
            <w:tcW w:w="409" w:type="dxa"/>
            <w:tcBorders>
              <w:top w:val="single" w:sz="2"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1"/>
                <w:szCs w:val="11"/>
              </w:rPr>
            </w:pPr>
            <w:r w:rsidRPr="001324D7">
              <w:rPr>
                <w:rFonts w:ascii="Arial" w:hAnsi="Arial" w:cs="Arial"/>
                <w:sz w:val="11"/>
                <w:szCs w:val="11"/>
              </w:rPr>
              <w:t>355</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p>
        </w:tc>
      </w:tr>
      <w:tr w:rsidR="00191DE9" w:rsidRPr="001324D7" w:rsidTr="00191DE9">
        <w:trPr>
          <w:cantSplit/>
          <w:trHeight w:val="362"/>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60" w:lineRule="exact"/>
              <w:ind w:left="33"/>
              <w:rPr>
                <w:rFonts w:ascii="Arial" w:hAnsi="Arial" w:cs="Arial"/>
                <w:sz w:val="13"/>
              </w:rPr>
            </w:pPr>
            <w:r w:rsidRPr="001324D7">
              <w:rPr>
                <w:rFonts w:ascii="Arial" w:hAnsi="Arial" w:cs="Arial"/>
                <w:b/>
                <w:sz w:val="13"/>
              </w:rPr>
              <w:t>Razem sprawy apelacyjne z zakresu spraw rodzinnych RC</w:t>
            </w:r>
            <w:r w:rsidRPr="001324D7">
              <w:rPr>
                <w:rFonts w:ascii="Arial" w:hAnsi="Arial" w:cs="Arial"/>
                <w:sz w:val="13"/>
              </w:rPr>
              <w:t xml:space="preserve"> </w:t>
            </w:r>
            <w:r w:rsidRPr="001324D7">
              <w:rPr>
                <w:rFonts w:ascii="Arial" w:hAnsi="Arial" w:cs="Arial"/>
                <w:sz w:val="11"/>
                <w:szCs w:val="11"/>
              </w:rPr>
              <w:t>(wiersze 113 do 122)</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60" w:lineRule="exact"/>
              <w:jc w:val="center"/>
              <w:rPr>
                <w:rFonts w:ascii="Arial" w:hAnsi="Arial" w:cs="Arial"/>
                <w:sz w:val="12"/>
                <w:szCs w:val="12"/>
              </w:rPr>
            </w:pPr>
            <w:r w:rsidRPr="001324D7">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112</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480</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435</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524</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265</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196</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30</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18</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123</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61</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391</w:t>
            </w:r>
          </w:p>
        </w:tc>
      </w:tr>
      <w:tr w:rsidR="00191DE9" w:rsidRPr="0099235D" w:rsidTr="00191DE9">
        <w:trPr>
          <w:cantSplit/>
          <w:trHeight w:val="194"/>
          <w:tblHeader/>
        </w:trPr>
        <w:tc>
          <w:tcPr>
            <w:tcW w:w="2885" w:type="dxa"/>
            <w:gridSpan w:val="4"/>
            <w:tcBorders>
              <w:top w:val="single" w:sz="8"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001</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113</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16</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20</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6</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17</w:t>
            </w:r>
          </w:p>
        </w:tc>
      </w:tr>
      <w:tr w:rsidR="00191DE9" w:rsidRPr="0099235D" w:rsidTr="00191DE9">
        <w:trPr>
          <w:cantSplit/>
          <w:trHeight w:val="171"/>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002</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r>
      <w:tr w:rsidR="00191DE9" w:rsidRPr="0099235D" w:rsidTr="00191DE9">
        <w:trPr>
          <w:cantSplit/>
          <w:trHeight w:val="115"/>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Alimenty (orzeczono)</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191</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A03076" w:rsidP="00191DE9">
            <w:pPr>
              <w:jc w:val="right"/>
              <w:rPr>
                <w:rFonts w:ascii="Arial" w:hAnsi="Arial" w:cs="Arial"/>
                <w:color w:val="000000"/>
                <w:sz w:val="14"/>
                <w:szCs w:val="14"/>
              </w:rPr>
            </w:pPr>
            <w:r>
              <w:rPr>
                <w:rFonts w:ascii="Arial" w:hAnsi="Arial" w:cs="Arial"/>
                <w:color w:val="000000"/>
                <w:sz w:val="14"/>
                <w:szCs w:val="14"/>
              </w:rPr>
              <w:t xml:space="preserve">r) </w:t>
            </w:r>
            <w:r w:rsidR="00191DE9">
              <w:rPr>
                <w:rFonts w:ascii="Arial" w:hAnsi="Arial" w:cs="Arial"/>
                <w:color w:val="000000"/>
                <w:sz w:val="14"/>
                <w:szCs w:val="14"/>
              </w:rPr>
              <w:t>152</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205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94</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90</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49</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26</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138</w:t>
            </w:r>
          </w:p>
        </w:tc>
      </w:tr>
      <w:tr w:rsidR="00191DE9" w:rsidRPr="0099235D" w:rsidTr="00191DE9">
        <w:trPr>
          <w:cantSplit/>
          <w:trHeight w:val="115"/>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003z</w:t>
            </w:r>
          </w:p>
          <w:p w:rsidR="00191DE9" w:rsidRPr="0099235D" w:rsidRDefault="00191DE9" w:rsidP="00191DE9">
            <w:pPr>
              <w:spacing w:line="120" w:lineRule="exact"/>
              <w:jc w:val="center"/>
              <w:rPr>
                <w:rFonts w:ascii="Arial" w:hAnsi="Arial" w:cs="Arial"/>
                <w:sz w:val="11"/>
                <w:szCs w:val="11"/>
              </w:rPr>
            </w:pP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161</w:t>
            </w:r>
          </w:p>
        </w:tc>
        <w:tc>
          <w:tcPr>
            <w:tcW w:w="1130"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156</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176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99</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58</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40</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20</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141</w:t>
            </w:r>
          </w:p>
        </w:tc>
      </w:tr>
      <w:tr w:rsidR="00191DE9" w:rsidRPr="0099235D" w:rsidTr="00191DE9">
        <w:trPr>
          <w:cantSplit/>
          <w:trHeight w:val="246"/>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003w</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47</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33</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25</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30</w:t>
            </w:r>
          </w:p>
        </w:tc>
      </w:tr>
      <w:tr w:rsidR="00191DE9" w:rsidRPr="0099235D" w:rsidTr="00191DE9">
        <w:trPr>
          <w:cantSplit/>
          <w:trHeight w:val="204"/>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006</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48</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57</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37</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6</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52</w:t>
            </w:r>
          </w:p>
        </w:tc>
      </w:tr>
      <w:tr w:rsidR="00191DE9" w:rsidRPr="0099235D" w:rsidTr="00191DE9">
        <w:trPr>
          <w:cantSplit/>
          <w:trHeight w:val="232"/>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007</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119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p>
        </w:tc>
      </w:tr>
      <w:tr w:rsidR="00191DE9"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ind w:left="29"/>
              <w:rPr>
                <w:rFonts w:ascii="Arial" w:hAnsi="Arial" w:cs="Arial"/>
                <w:sz w:val="11"/>
                <w:szCs w:val="11"/>
              </w:rPr>
            </w:pPr>
            <w:r w:rsidRPr="0099235D">
              <w:rPr>
                <w:rFonts w:ascii="Arial" w:hAnsi="Arial" w:cs="Arial"/>
                <w:sz w:val="11"/>
                <w:szCs w:val="11"/>
              </w:rPr>
              <w:t xml:space="preserve">Rozwiązanie przysposobienia - </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008</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r>
      <w:tr w:rsidR="00191DE9" w:rsidRPr="0099235D" w:rsidTr="00191DE9">
        <w:trPr>
          <w:cantSplit/>
          <w:trHeight w:hRule="exact" w:val="227"/>
          <w:tblHeader/>
        </w:trPr>
        <w:tc>
          <w:tcPr>
            <w:tcW w:w="2873" w:type="dxa"/>
            <w:gridSpan w:val="3"/>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ind w:left="29"/>
              <w:rPr>
                <w:rFonts w:ascii="Arial" w:hAnsi="Arial" w:cs="Arial"/>
                <w:sz w:val="11"/>
                <w:szCs w:val="11"/>
              </w:rPr>
            </w:pPr>
            <w:r w:rsidRPr="0099235D">
              <w:rPr>
                <w:rFonts w:ascii="Arial" w:hAnsi="Arial" w:cs="Arial"/>
                <w:sz w:val="11"/>
                <w:szCs w:val="11"/>
              </w:rPr>
              <w:t>O zaspokajanie potrzeb rodziny</w:t>
            </w:r>
          </w:p>
        </w:tc>
        <w:tc>
          <w:tcPr>
            <w:tcW w:w="421" w:type="dxa"/>
            <w:gridSpan w:val="2"/>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080</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6</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r>
      <w:tr w:rsidR="00191DE9" w:rsidRPr="0099235D" w:rsidTr="00191DE9">
        <w:trPr>
          <w:cantSplit/>
          <w:trHeight w:val="260"/>
          <w:tblHeader/>
        </w:trPr>
        <w:tc>
          <w:tcPr>
            <w:tcW w:w="2873" w:type="dxa"/>
            <w:gridSpan w:val="3"/>
            <w:tcBorders>
              <w:top w:val="single" w:sz="2" w:space="0" w:color="auto"/>
              <w:left w:val="single" w:sz="2" w:space="0" w:color="auto"/>
              <w:bottom w:val="single" w:sz="8" w:space="0" w:color="auto"/>
              <w:right w:val="single" w:sz="2" w:space="0" w:color="auto"/>
            </w:tcBorders>
            <w:vAlign w:val="center"/>
          </w:tcPr>
          <w:p w:rsidR="00191DE9" w:rsidRPr="0099235D" w:rsidRDefault="00191DE9" w:rsidP="00191DE9">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1" w:type="dxa"/>
            <w:gridSpan w:val="2"/>
            <w:tcBorders>
              <w:top w:val="single" w:sz="2" w:space="0" w:color="auto"/>
              <w:left w:val="single" w:sz="2" w:space="0" w:color="auto"/>
              <w:bottom w:val="single" w:sz="8" w:space="0" w:color="auto"/>
              <w:right w:val="single" w:sz="18" w:space="0" w:color="auto"/>
            </w:tcBorders>
            <w:vAlign w:val="center"/>
          </w:tcPr>
          <w:p w:rsidR="00191DE9" w:rsidRPr="0099235D" w:rsidRDefault="00191DE9" w:rsidP="00191DE9">
            <w:pPr>
              <w:spacing w:line="160" w:lineRule="exact"/>
              <w:jc w:val="center"/>
              <w:rPr>
                <w:rFonts w:ascii="Arial" w:hAnsi="Arial" w:cs="Arial"/>
                <w:sz w:val="11"/>
                <w:szCs w:val="11"/>
              </w:rPr>
            </w:pPr>
            <w:r w:rsidRPr="0099235D">
              <w:rPr>
                <w:rFonts w:ascii="Arial" w:hAnsi="Arial" w:cs="Arial"/>
                <w:sz w:val="11"/>
                <w:szCs w:val="11"/>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122</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r>
      <w:tr w:rsidR="00191DE9" w:rsidRPr="001324D7" w:rsidTr="00191DE9">
        <w:trPr>
          <w:cantSplit/>
          <w:trHeight w:val="352"/>
          <w:tblHeader/>
        </w:trPr>
        <w:tc>
          <w:tcPr>
            <w:tcW w:w="2885" w:type="dxa"/>
            <w:gridSpan w:val="4"/>
            <w:tcBorders>
              <w:top w:val="single" w:sz="8" w:space="0" w:color="auto"/>
              <w:left w:val="single" w:sz="8" w:space="0" w:color="auto"/>
              <w:bottom w:val="single" w:sz="8" w:space="0" w:color="auto"/>
              <w:right w:val="single" w:sz="2" w:space="0" w:color="auto"/>
            </w:tcBorders>
            <w:vAlign w:val="center"/>
          </w:tcPr>
          <w:p w:rsidR="00191DE9" w:rsidRPr="001324D7" w:rsidRDefault="00191DE9" w:rsidP="00191DE9">
            <w:pPr>
              <w:spacing w:line="140" w:lineRule="exact"/>
              <w:ind w:left="33"/>
              <w:rPr>
                <w:rFonts w:ascii="Arial" w:hAnsi="Arial" w:cs="Arial"/>
                <w:b/>
                <w:sz w:val="13"/>
              </w:rPr>
            </w:pPr>
            <w:r w:rsidRPr="001324D7">
              <w:rPr>
                <w:rFonts w:ascii="Arial" w:hAnsi="Arial" w:cs="Arial"/>
                <w:b/>
                <w:w w:val="99"/>
                <w:sz w:val="13"/>
              </w:rPr>
              <w:t xml:space="preserve">Razem sprawy nieprocesowe z wyłączeniem rodzinnych </w:t>
            </w:r>
            <w:r w:rsidRPr="001324D7">
              <w:rPr>
                <w:rFonts w:ascii="Arial" w:hAnsi="Arial" w:cs="Arial"/>
                <w:b/>
                <w:sz w:val="13"/>
              </w:rPr>
              <w:t>(wiersz 124 do 156+161)</w:t>
            </w:r>
          </w:p>
        </w:tc>
        <w:tc>
          <w:tcPr>
            <w:tcW w:w="409" w:type="dxa"/>
            <w:tcBorders>
              <w:top w:val="single" w:sz="8" w:space="0" w:color="auto"/>
              <w:left w:val="single" w:sz="2" w:space="0" w:color="auto"/>
              <w:bottom w:val="single" w:sz="8" w:space="0" w:color="auto"/>
              <w:right w:val="single" w:sz="18" w:space="0" w:color="auto"/>
            </w:tcBorders>
            <w:vAlign w:val="center"/>
          </w:tcPr>
          <w:p w:rsidR="00191DE9" w:rsidRPr="001324D7" w:rsidRDefault="00191DE9" w:rsidP="00191DE9">
            <w:pPr>
              <w:spacing w:line="120" w:lineRule="exact"/>
              <w:jc w:val="center"/>
              <w:rPr>
                <w:rFonts w:ascii="Arial" w:hAnsi="Arial" w:cs="Arial"/>
                <w:sz w:val="12"/>
                <w:szCs w:val="12"/>
              </w:rPr>
            </w:pPr>
            <w:r w:rsidRPr="001324D7">
              <w:rPr>
                <w:rFonts w:ascii="Arial" w:hAnsi="Arial" w:cs="Arial"/>
                <w:sz w:val="12"/>
                <w:szCs w:val="12"/>
              </w:rPr>
              <w:t>–</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1324D7" w:rsidRDefault="00191DE9" w:rsidP="00191DE9">
            <w:pPr>
              <w:jc w:val="center"/>
              <w:rPr>
                <w:rFonts w:ascii="Arial" w:hAnsi="Arial" w:cs="Arial"/>
                <w:sz w:val="11"/>
                <w:szCs w:val="11"/>
              </w:rPr>
            </w:pPr>
            <w:r w:rsidRPr="001324D7">
              <w:rPr>
                <w:rFonts w:ascii="Arial" w:hAnsi="Arial" w:cs="Arial"/>
                <w:sz w:val="11"/>
                <w:szCs w:val="11"/>
              </w:rPr>
              <w:t>123</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641</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641</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651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350</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129</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47</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23</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4</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12</w:t>
            </w:r>
          </w:p>
        </w:tc>
        <w:tc>
          <w:tcPr>
            <w:tcW w:w="711"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59</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120</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37</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Pr="001324D7" w:rsidRDefault="00191DE9" w:rsidP="00191DE9">
            <w:pPr>
              <w:jc w:val="right"/>
              <w:rPr>
                <w:rFonts w:ascii="Arial" w:hAnsi="Arial" w:cs="Arial"/>
                <w:sz w:val="14"/>
                <w:szCs w:val="14"/>
              </w:rPr>
            </w:pPr>
            <w:r w:rsidRPr="001324D7">
              <w:rPr>
                <w:rFonts w:ascii="Arial" w:hAnsi="Arial" w:cs="Arial"/>
                <w:sz w:val="14"/>
                <w:szCs w:val="14"/>
              </w:rPr>
              <w:t>631</w:t>
            </w:r>
          </w:p>
        </w:tc>
      </w:tr>
      <w:tr w:rsidR="00191DE9" w:rsidRPr="0099235D" w:rsidTr="00191DE9">
        <w:trPr>
          <w:cantSplit/>
          <w:trHeight w:val="161"/>
          <w:tblHeader/>
        </w:trPr>
        <w:tc>
          <w:tcPr>
            <w:tcW w:w="2885" w:type="dxa"/>
            <w:gridSpan w:val="4"/>
            <w:tcBorders>
              <w:top w:val="single" w:sz="8" w:space="0" w:color="auto"/>
              <w:left w:val="single" w:sz="2" w:space="0" w:color="auto"/>
              <w:bottom w:val="single" w:sz="2" w:space="0" w:color="auto"/>
              <w:right w:val="single" w:sz="2" w:space="0" w:color="auto"/>
            </w:tcBorders>
            <w:vAlign w:val="center"/>
          </w:tcPr>
          <w:p w:rsidR="00191DE9" w:rsidRPr="0099235D" w:rsidRDefault="00191DE9" w:rsidP="00191DE9">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09" w:type="dxa"/>
            <w:tcBorders>
              <w:top w:val="single" w:sz="8"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216</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124</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14</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23</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r>
      <w:tr w:rsidR="00191DE9" w:rsidRPr="0099235D" w:rsidTr="00191DE9">
        <w:trPr>
          <w:cantSplit/>
          <w:trHeight w:val="156"/>
          <w:tblHeader/>
        </w:trPr>
        <w:tc>
          <w:tcPr>
            <w:tcW w:w="2885" w:type="dxa"/>
            <w:gridSpan w:val="4"/>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217</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125</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r>
      <w:tr w:rsidR="00191DE9" w:rsidRPr="0099235D" w:rsidTr="00191DE9">
        <w:trPr>
          <w:cantSplit/>
          <w:trHeight w:hRule="exact" w:val="227"/>
          <w:tblHeader/>
        </w:trPr>
        <w:tc>
          <w:tcPr>
            <w:tcW w:w="859" w:type="dxa"/>
            <w:gridSpan w:val="2"/>
            <w:vMerge w:val="restart"/>
            <w:tcBorders>
              <w:top w:val="single" w:sz="2" w:space="0" w:color="auto"/>
              <w:left w:val="single" w:sz="2" w:space="0" w:color="auto"/>
              <w:right w:val="single" w:sz="4" w:space="0" w:color="auto"/>
            </w:tcBorders>
            <w:vAlign w:val="center"/>
          </w:tcPr>
          <w:p w:rsidR="00191DE9" w:rsidRPr="0099235D" w:rsidRDefault="00191DE9" w:rsidP="00191DE9">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218 rol.</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126</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r>
      <w:tr w:rsidR="00191DE9" w:rsidRPr="0099235D" w:rsidTr="00191DE9">
        <w:trPr>
          <w:cantSplit/>
          <w:trHeight w:hRule="exact" w:val="227"/>
          <w:tblHeader/>
        </w:trPr>
        <w:tc>
          <w:tcPr>
            <w:tcW w:w="859" w:type="dxa"/>
            <w:gridSpan w:val="2"/>
            <w:vMerge/>
            <w:tcBorders>
              <w:left w:val="single" w:sz="2" w:space="0" w:color="auto"/>
              <w:bottom w:val="single" w:sz="2" w:space="0" w:color="auto"/>
              <w:right w:val="single" w:sz="4" w:space="0" w:color="auto"/>
            </w:tcBorders>
            <w:vAlign w:val="center"/>
          </w:tcPr>
          <w:p w:rsidR="00191DE9" w:rsidRPr="0099235D" w:rsidRDefault="00191DE9" w:rsidP="00191DE9">
            <w:pPr>
              <w:spacing w:line="120" w:lineRule="exact"/>
              <w:ind w:left="33"/>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218</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127</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107</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97</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87</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44</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11</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31</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117</w:t>
            </w:r>
          </w:p>
        </w:tc>
      </w:tr>
      <w:tr w:rsidR="00191DE9" w:rsidRPr="0099235D" w:rsidTr="00191DE9">
        <w:trPr>
          <w:cantSplit/>
          <w:trHeight w:hRule="exact" w:val="186"/>
          <w:tblHeader/>
        </w:trPr>
        <w:tc>
          <w:tcPr>
            <w:tcW w:w="859" w:type="dxa"/>
            <w:gridSpan w:val="2"/>
            <w:vMerge w:val="restart"/>
            <w:tcBorders>
              <w:top w:val="single" w:sz="2" w:space="0" w:color="auto"/>
              <w:left w:val="single" w:sz="2" w:space="0" w:color="auto"/>
              <w:right w:val="single" w:sz="4" w:space="0" w:color="auto"/>
            </w:tcBorders>
            <w:vAlign w:val="center"/>
          </w:tcPr>
          <w:p w:rsidR="00191DE9" w:rsidRPr="0099235D" w:rsidRDefault="00191DE9" w:rsidP="00191DE9">
            <w:pPr>
              <w:spacing w:line="120" w:lineRule="exact"/>
              <w:ind w:left="33"/>
              <w:rPr>
                <w:rFonts w:ascii="Arial" w:hAnsi="Arial" w:cs="Arial"/>
                <w:sz w:val="11"/>
                <w:szCs w:val="11"/>
              </w:rPr>
            </w:pPr>
            <w:r w:rsidRPr="0099235D">
              <w:rPr>
                <w:rFonts w:ascii="Arial" w:hAnsi="Arial" w:cs="Arial"/>
                <w:sz w:val="11"/>
                <w:szCs w:val="11"/>
              </w:rPr>
              <w:t>Dział spadku</w:t>
            </w: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219</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128</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r>
      <w:tr w:rsidR="00191DE9" w:rsidRPr="0099235D" w:rsidTr="00191DE9">
        <w:trPr>
          <w:cantSplit/>
          <w:trHeight w:val="162"/>
          <w:tblHeader/>
        </w:trPr>
        <w:tc>
          <w:tcPr>
            <w:tcW w:w="859" w:type="dxa"/>
            <w:gridSpan w:val="2"/>
            <w:vMerge/>
            <w:tcBorders>
              <w:left w:val="single" w:sz="2" w:space="0" w:color="auto"/>
              <w:bottom w:val="single" w:sz="2" w:space="0" w:color="auto"/>
              <w:right w:val="single" w:sz="4" w:space="0" w:color="auto"/>
            </w:tcBorders>
            <w:vAlign w:val="center"/>
          </w:tcPr>
          <w:p w:rsidR="00191DE9" w:rsidRPr="0099235D" w:rsidRDefault="00191DE9" w:rsidP="00191DE9">
            <w:pPr>
              <w:spacing w:line="120" w:lineRule="exact"/>
              <w:ind w:left="57"/>
              <w:rPr>
                <w:rFonts w:ascii="Arial" w:hAnsi="Arial" w:cs="Arial"/>
                <w:sz w:val="11"/>
                <w:szCs w:val="11"/>
              </w:rPr>
            </w:pPr>
          </w:p>
        </w:tc>
        <w:tc>
          <w:tcPr>
            <w:tcW w:w="2026" w:type="dxa"/>
            <w:gridSpan w:val="2"/>
            <w:tcBorders>
              <w:top w:val="single" w:sz="2"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219</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w w:val="86"/>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129</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36</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32</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15</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35</w:t>
            </w:r>
          </w:p>
        </w:tc>
      </w:tr>
      <w:tr w:rsidR="00191DE9" w:rsidRPr="0099235D" w:rsidTr="00191DE9">
        <w:trPr>
          <w:cantSplit/>
          <w:trHeight w:val="134"/>
          <w:tblHeader/>
        </w:trPr>
        <w:tc>
          <w:tcPr>
            <w:tcW w:w="859" w:type="dxa"/>
            <w:gridSpan w:val="2"/>
            <w:vMerge w:val="restart"/>
            <w:tcBorders>
              <w:top w:val="single" w:sz="4" w:space="0" w:color="auto"/>
              <w:left w:val="single" w:sz="2" w:space="0" w:color="auto"/>
              <w:right w:val="single" w:sz="4" w:space="0" w:color="auto"/>
            </w:tcBorders>
            <w:vAlign w:val="center"/>
          </w:tcPr>
          <w:p w:rsidR="00191DE9" w:rsidRPr="0099235D" w:rsidRDefault="00191DE9" w:rsidP="00191DE9">
            <w:pPr>
              <w:spacing w:line="120" w:lineRule="exact"/>
              <w:ind w:left="19"/>
              <w:rPr>
                <w:rFonts w:ascii="Arial" w:hAnsi="Arial" w:cs="Arial"/>
                <w:sz w:val="11"/>
                <w:szCs w:val="11"/>
              </w:rPr>
            </w:pPr>
            <w:r w:rsidRPr="0099235D">
              <w:rPr>
                <w:rFonts w:ascii="Arial" w:hAnsi="Arial" w:cs="Arial"/>
                <w:sz w:val="11"/>
                <w:szCs w:val="11"/>
              </w:rPr>
              <w:t>Podział majątku wspólnego</w:t>
            </w: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rolne</w:t>
            </w:r>
          </w:p>
        </w:tc>
        <w:tc>
          <w:tcPr>
            <w:tcW w:w="409" w:type="dxa"/>
            <w:tcBorders>
              <w:top w:val="single" w:sz="4"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220</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rol.</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130</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r>
      <w:tr w:rsidR="00191DE9" w:rsidRPr="0099235D" w:rsidTr="00191DE9">
        <w:trPr>
          <w:cantSplit/>
          <w:trHeight w:val="134"/>
          <w:tblHeader/>
        </w:trPr>
        <w:tc>
          <w:tcPr>
            <w:tcW w:w="859" w:type="dxa"/>
            <w:gridSpan w:val="2"/>
            <w:vMerge/>
            <w:tcBorders>
              <w:left w:val="single" w:sz="2" w:space="0" w:color="auto"/>
              <w:bottom w:val="single" w:sz="8" w:space="0" w:color="auto"/>
              <w:right w:val="single" w:sz="4" w:space="0" w:color="auto"/>
            </w:tcBorders>
            <w:vAlign w:val="center"/>
          </w:tcPr>
          <w:p w:rsidR="00191DE9" w:rsidRPr="0099235D" w:rsidRDefault="00191DE9" w:rsidP="00191DE9">
            <w:pPr>
              <w:spacing w:line="120" w:lineRule="exact"/>
              <w:ind w:left="19"/>
              <w:rPr>
                <w:rFonts w:ascii="Arial" w:hAnsi="Arial" w:cs="Arial"/>
                <w:sz w:val="11"/>
                <w:szCs w:val="11"/>
              </w:rPr>
            </w:pPr>
          </w:p>
        </w:tc>
        <w:tc>
          <w:tcPr>
            <w:tcW w:w="2026" w:type="dxa"/>
            <w:gridSpan w:val="2"/>
            <w:tcBorders>
              <w:top w:val="single" w:sz="4" w:space="0" w:color="auto"/>
              <w:left w:val="single" w:sz="4" w:space="0" w:color="auto"/>
              <w:bottom w:val="single" w:sz="2" w:space="0" w:color="auto"/>
              <w:right w:val="single" w:sz="2" w:space="0" w:color="auto"/>
            </w:tcBorders>
            <w:vAlign w:val="center"/>
          </w:tcPr>
          <w:p w:rsidR="00191DE9" w:rsidRPr="0099235D" w:rsidRDefault="00191DE9" w:rsidP="00191DE9">
            <w:pPr>
              <w:spacing w:line="120" w:lineRule="exact"/>
              <w:ind w:left="113"/>
              <w:rPr>
                <w:rFonts w:ascii="Arial" w:hAnsi="Arial" w:cs="Arial"/>
                <w:sz w:val="11"/>
                <w:szCs w:val="11"/>
              </w:rPr>
            </w:pPr>
            <w:r w:rsidRPr="0099235D">
              <w:rPr>
                <w:rFonts w:ascii="Arial" w:hAnsi="Arial" w:cs="Arial"/>
                <w:sz w:val="11"/>
                <w:szCs w:val="11"/>
              </w:rPr>
              <w:t>inne</w:t>
            </w:r>
          </w:p>
        </w:tc>
        <w:tc>
          <w:tcPr>
            <w:tcW w:w="409" w:type="dxa"/>
            <w:tcBorders>
              <w:top w:val="single" w:sz="4"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220</w:t>
            </w:r>
          </w:p>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inne</w:t>
            </w:r>
          </w:p>
        </w:tc>
        <w:tc>
          <w:tcPr>
            <w:tcW w:w="313"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131</w:t>
            </w:r>
          </w:p>
        </w:tc>
        <w:tc>
          <w:tcPr>
            <w:tcW w:w="84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88</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57</w:t>
            </w:r>
          </w:p>
        </w:tc>
        <w:tc>
          <w:tcPr>
            <w:tcW w:w="63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21</w:t>
            </w:r>
          </w:p>
        </w:tc>
        <w:tc>
          <w:tcPr>
            <w:tcW w:w="708"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19</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4</w:t>
            </w:r>
          </w:p>
        </w:tc>
        <w:tc>
          <w:tcPr>
            <w:tcW w:w="8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61"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5</w:t>
            </w:r>
          </w:p>
        </w:tc>
        <w:tc>
          <w:tcPr>
            <w:tcW w:w="74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21</w:t>
            </w:r>
          </w:p>
        </w:tc>
        <w:tc>
          <w:tcPr>
            <w:tcW w:w="82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10</w:t>
            </w:r>
          </w:p>
        </w:tc>
        <w:tc>
          <w:tcPr>
            <w:tcW w:w="1004" w:type="dxa"/>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90</w:t>
            </w:r>
          </w:p>
        </w:tc>
      </w:tr>
    </w:tbl>
    <w:p w:rsidR="0099235D" w:rsidRPr="0099235D" w:rsidRDefault="0099235D" w:rsidP="0099235D">
      <w:r w:rsidRPr="0099235D">
        <w:br w:type="page"/>
      </w:r>
      <w:r w:rsidRPr="0099235D">
        <w:rPr>
          <w:rFonts w:ascii="Arial" w:hAnsi="Arial" w:cs="Arial"/>
          <w:b/>
        </w:rPr>
        <w:t>Dział 1.1.2. Ewidencja spraw II instancja (c.d.)</w:t>
      </w:r>
    </w:p>
    <w:tbl>
      <w:tblPr>
        <w:tblW w:w="15652"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
        <w:gridCol w:w="2002"/>
        <w:gridCol w:w="396"/>
        <w:gridCol w:w="325"/>
        <w:gridCol w:w="796"/>
        <w:gridCol w:w="14"/>
        <w:gridCol w:w="15"/>
        <w:gridCol w:w="1101"/>
        <w:gridCol w:w="669"/>
        <w:gridCol w:w="13"/>
        <w:gridCol w:w="662"/>
        <w:gridCol w:w="10"/>
        <w:gridCol w:w="794"/>
        <w:gridCol w:w="849"/>
        <w:gridCol w:w="843"/>
        <w:gridCol w:w="7"/>
        <w:gridCol w:w="710"/>
        <w:gridCol w:w="716"/>
        <w:gridCol w:w="699"/>
        <w:gridCol w:w="14"/>
        <w:gridCol w:w="718"/>
        <w:gridCol w:w="8"/>
        <w:gridCol w:w="847"/>
        <w:gridCol w:w="701"/>
        <w:gridCol w:w="11"/>
        <w:gridCol w:w="841"/>
        <w:gridCol w:w="14"/>
        <w:gridCol w:w="1017"/>
        <w:gridCol w:w="23"/>
      </w:tblGrid>
      <w:tr w:rsidR="0032569E" w:rsidRPr="0099235D" w:rsidTr="00702DF2">
        <w:trPr>
          <w:cantSplit/>
          <w:trHeight w:val="240"/>
          <w:tblHeader/>
        </w:trPr>
        <w:tc>
          <w:tcPr>
            <w:tcW w:w="3560" w:type="dxa"/>
            <w:gridSpan w:val="4"/>
            <w:vMerge w:val="restart"/>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SPRAWY</w:t>
            </w:r>
          </w:p>
          <w:p w:rsidR="0032569E" w:rsidRPr="0099235D" w:rsidRDefault="0032569E" w:rsidP="0099235D">
            <w:pPr>
              <w:spacing w:line="140" w:lineRule="exact"/>
              <w:ind w:left="85" w:right="85"/>
              <w:jc w:val="center"/>
              <w:rPr>
                <w:rFonts w:ascii="Arial" w:hAnsi="Arial"/>
                <w:sz w:val="14"/>
              </w:rPr>
            </w:pPr>
            <w:r w:rsidRPr="0099235D">
              <w:rPr>
                <w:rFonts w:ascii="Arial" w:hAnsi="Arial"/>
                <w:sz w:val="14"/>
              </w:rPr>
              <w:t>wg repertoriów</w:t>
            </w:r>
          </w:p>
          <w:p w:rsidR="0032569E" w:rsidRPr="0099235D" w:rsidRDefault="0032569E" w:rsidP="0099235D">
            <w:pPr>
              <w:jc w:val="center"/>
              <w:rPr>
                <w:rFonts w:ascii="Arial" w:hAnsi="Arial"/>
                <w:sz w:val="12"/>
              </w:rPr>
            </w:pPr>
            <w:r w:rsidRPr="0099235D">
              <w:rPr>
                <w:rFonts w:ascii="Arial" w:hAnsi="Arial"/>
                <w:sz w:val="14"/>
              </w:rPr>
              <w:t>lub wykazów</w:t>
            </w:r>
          </w:p>
        </w:tc>
        <w:tc>
          <w:tcPr>
            <w:tcW w:w="825" w:type="dxa"/>
            <w:gridSpan w:val="3"/>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32569E" w:rsidRPr="0099235D" w:rsidRDefault="0032569E"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01" w:type="dxa"/>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32569E" w:rsidRPr="0099235D" w:rsidRDefault="0032569E"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59" w:type="dxa"/>
            <w:gridSpan w:val="15"/>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53" w:type="dxa"/>
            <w:gridSpan w:val="3"/>
            <w:vMerge w:val="restart"/>
            <w:tcBorders>
              <w:top w:val="single" w:sz="4" w:space="0" w:color="auto"/>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4" w:type="dxa"/>
            <w:gridSpan w:val="3"/>
            <w:vMerge w:val="restart"/>
            <w:tcBorders>
              <w:top w:val="single" w:sz="4" w:space="0" w:color="auto"/>
              <w:left w:val="single" w:sz="4" w:space="0" w:color="auto"/>
              <w:right w:val="single" w:sz="2"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Pozostało</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 okres</w:t>
            </w:r>
          </w:p>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32569E" w:rsidRPr="0099235D" w:rsidTr="00702DF2">
        <w:trPr>
          <w:cantSplit/>
          <w:trHeight w:val="227"/>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90" w:type="dxa"/>
            <w:gridSpan w:val="1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0"/>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jc w:val="center"/>
              <w:rPr>
                <w:rFonts w:ascii="Arial" w:hAnsi="Arial" w:cs="Arial"/>
                <w:sz w:val="14"/>
                <w:szCs w:val="14"/>
              </w:rPr>
            </w:pPr>
          </w:p>
        </w:tc>
        <w:tc>
          <w:tcPr>
            <w:tcW w:w="675"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4" w:type="dxa"/>
            <w:gridSpan w:val="6"/>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55" w:type="dxa"/>
            <w:gridSpan w:val="2"/>
            <w:vMerge w:val="restart"/>
            <w:tcBorders>
              <w:top w:val="single" w:sz="4" w:space="0" w:color="auto"/>
              <w:left w:val="single" w:sz="4" w:space="0" w:color="auto"/>
              <w:right w:val="single" w:sz="4" w:space="0" w:color="auto"/>
            </w:tcBorders>
            <w:vAlign w:val="center"/>
          </w:tcPr>
          <w:p w:rsidR="0032569E" w:rsidRPr="0099235D" w:rsidRDefault="0032569E"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53" w:type="dxa"/>
            <w:gridSpan w:val="3"/>
            <w:vMerge/>
            <w:tcBorders>
              <w:left w:val="single" w:sz="4" w:space="0" w:color="auto"/>
              <w:right w:val="single" w:sz="4"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cs="Arial"/>
                <w:sz w:val="16"/>
                <w:szCs w:val="16"/>
              </w:rPr>
            </w:pPr>
          </w:p>
        </w:tc>
      </w:tr>
      <w:tr w:rsidR="0032569E" w:rsidRPr="0099235D" w:rsidTr="00702DF2">
        <w:trPr>
          <w:cantSplit/>
          <w:trHeight w:val="24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1101" w:type="dxa"/>
            <w:vMerge/>
            <w:tcBorders>
              <w:left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4"/>
                <w:szCs w:val="14"/>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val="restart"/>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2"/>
                <w:szCs w:val="12"/>
              </w:rPr>
            </w:pPr>
            <w:r w:rsidRPr="0099235D">
              <w:rPr>
                <w:rFonts w:ascii="Arial" w:hAnsi="Arial"/>
                <w:sz w:val="12"/>
                <w:szCs w:val="12"/>
              </w:rPr>
              <w:t>ogółem</w:t>
            </w:r>
          </w:p>
        </w:tc>
        <w:tc>
          <w:tcPr>
            <w:tcW w:w="2147" w:type="dxa"/>
            <w:gridSpan w:val="4"/>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55" w:type="dxa"/>
            <w:gridSpan w:val="2"/>
            <w:vMerge/>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4"/>
                <w:szCs w:val="14"/>
              </w:rPr>
            </w:pPr>
          </w:p>
        </w:tc>
        <w:tc>
          <w:tcPr>
            <w:tcW w:w="701" w:type="dxa"/>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2" w:type="dxa"/>
            <w:gridSpan w:val="2"/>
            <w:vMerge w:val="restart"/>
            <w:tcBorders>
              <w:left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4" w:type="dxa"/>
            <w:gridSpan w:val="3"/>
            <w:vMerge/>
            <w:tcBorders>
              <w:left w:val="single" w:sz="4" w:space="0" w:color="auto"/>
              <w:right w:val="single" w:sz="2" w:space="0" w:color="auto"/>
            </w:tcBorders>
            <w:vAlign w:val="bottom"/>
          </w:tcPr>
          <w:p w:rsidR="0032569E" w:rsidRPr="0099235D" w:rsidRDefault="0032569E" w:rsidP="0099235D">
            <w:pPr>
              <w:spacing w:after="40" w:line="140" w:lineRule="exact"/>
              <w:ind w:left="85" w:right="85"/>
              <w:rPr>
                <w:rFonts w:ascii="Arial" w:hAnsi="Arial"/>
                <w:sz w:val="16"/>
                <w:szCs w:val="16"/>
              </w:rPr>
            </w:pPr>
          </w:p>
        </w:tc>
      </w:tr>
      <w:tr w:rsidR="0032569E" w:rsidRPr="0099235D" w:rsidTr="00702DF2">
        <w:trPr>
          <w:cantSplit/>
          <w:trHeight w:val="381"/>
          <w:tblHeader/>
        </w:trPr>
        <w:tc>
          <w:tcPr>
            <w:tcW w:w="3560" w:type="dxa"/>
            <w:gridSpan w:val="4"/>
            <w:vMerge/>
            <w:tcBorders>
              <w:top w:val="single" w:sz="4" w:space="0" w:color="auto"/>
              <w:left w:val="single" w:sz="6" w:space="0" w:color="auto"/>
              <w:bottom w:val="single" w:sz="4" w:space="0" w:color="auto"/>
              <w:right w:val="single" w:sz="4" w:space="0" w:color="auto"/>
            </w:tcBorders>
            <w:vAlign w:val="center"/>
          </w:tcPr>
          <w:p w:rsidR="0032569E" w:rsidRPr="0099235D" w:rsidRDefault="0032569E" w:rsidP="0099235D">
            <w:pPr>
              <w:jc w:val="center"/>
              <w:rPr>
                <w:rFonts w:ascii="Arial" w:hAnsi="Arial"/>
                <w:sz w:val="12"/>
              </w:rPr>
            </w:pPr>
          </w:p>
        </w:tc>
        <w:tc>
          <w:tcPr>
            <w:tcW w:w="825" w:type="dxa"/>
            <w:gridSpan w:val="3"/>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11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sz w:val="16"/>
                <w:szCs w:val="16"/>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20" w:lineRule="exact"/>
              <w:ind w:left="85" w:right="85"/>
              <w:jc w:val="center"/>
              <w:rPr>
                <w:rFonts w:ascii="Arial" w:hAnsi="Arial"/>
                <w:sz w:val="14"/>
                <w:szCs w:val="14"/>
              </w:rPr>
            </w:pPr>
          </w:p>
        </w:tc>
        <w:tc>
          <w:tcPr>
            <w:tcW w:w="804"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569E" w:rsidRPr="0099235D" w:rsidRDefault="0032569E" w:rsidP="0099235D">
            <w:pPr>
              <w:spacing w:line="140" w:lineRule="exact"/>
              <w:ind w:right="85"/>
              <w:jc w:val="center"/>
              <w:rPr>
                <w:rFonts w:ascii="Arial" w:hAnsi="Arial"/>
                <w:sz w:val="14"/>
                <w:szCs w:val="14"/>
              </w:rPr>
            </w:pPr>
          </w:p>
        </w:tc>
        <w:tc>
          <w:tcPr>
            <w:tcW w:w="843" w:type="dxa"/>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7" w:type="dxa"/>
            <w:gridSpan w:val="2"/>
            <w:vMerge/>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99" w:type="dxa"/>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55"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jc w:val="center"/>
              <w:rPr>
                <w:rFonts w:ascii="Arial" w:hAnsi="Arial" w:cs="Arial"/>
                <w:sz w:val="14"/>
                <w:szCs w:val="14"/>
              </w:rPr>
            </w:pPr>
          </w:p>
        </w:tc>
        <w:tc>
          <w:tcPr>
            <w:tcW w:w="701" w:type="dxa"/>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852" w:type="dxa"/>
            <w:gridSpan w:val="2"/>
            <w:vMerge/>
            <w:tcBorders>
              <w:left w:val="single" w:sz="4" w:space="0" w:color="auto"/>
              <w:bottom w:val="single" w:sz="4" w:space="0" w:color="auto"/>
              <w:right w:val="single" w:sz="4" w:space="0" w:color="auto"/>
            </w:tcBorders>
            <w:vAlign w:val="center"/>
          </w:tcPr>
          <w:p w:rsidR="0032569E" w:rsidRPr="0099235D" w:rsidRDefault="0032569E" w:rsidP="0099235D">
            <w:pPr>
              <w:spacing w:line="140" w:lineRule="exact"/>
              <w:ind w:left="85" w:right="85"/>
              <w:jc w:val="center"/>
              <w:rPr>
                <w:rFonts w:ascii="Arial" w:hAnsi="Arial" w:cs="Arial"/>
                <w:sz w:val="16"/>
                <w:szCs w:val="16"/>
              </w:rPr>
            </w:pPr>
          </w:p>
        </w:tc>
        <w:tc>
          <w:tcPr>
            <w:tcW w:w="1054" w:type="dxa"/>
            <w:gridSpan w:val="3"/>
            <w:vMerge/>
            <w:tcBorders>
              <w:left w:val="single" w:sz="4" w:space="0" w:color="auto"/>
              <w:bottom w:val="single" w:sz="4" w:space="0" w:color="auto"/>
              <w:right w:val="single" w:sz="2" w:space="0" w:color="auto"/>
            </w:tcBorders>
            <w:vAlign w:val="center"/>
          </w:tcPr>
          <w:p w:rsidR="0032569E" w:rsidRPr="0099235D" w:rsidRDefault="0032569E" w:rsidP="0099235D">
            <w:pPr>
              <w:spacing w:line="140" w:lineRule="exact"/>
              <w:ind w:left="85" w:right="85"/>
              <w:jc w:val="center"/>
              <w:rPr>
                <w:rFonts w:ascii="Arial" w:hAnsi="Arial"/>
                <w:sz w:val="16"/>
                <w:szCs w:val="16"/>
              </w:rPr>
            </w:pPr>
          </w:p>
        </w:tc>
      </w:tr>
      <w:tr w:rsidR="00DE6357" w:rsidRPr="0099235D" w:rsidTr="00702DF2">
        <w:trPr>
          <w:cantSplit/>
          <w:trHeight w:val="129"/>
          <w:tblHeader/>
        </w:trPr>
        <w:tc>
          <w:tcPr>
            <w:tcW w:w="3560"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25"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849"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1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1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9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0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54" w:type="dxa"/>
            <w:gridSpan w:val="3"/>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191DE9"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20" w:lineRule="exact"/>
              <w:ind w:left="19"/>
              <w:rPr>
                <w:rFonts w:ascii="Arial" w:hAnsi="Arial" w:cs="Arial"/>
                <w:sz w:val="11"/>
                <w:szCs w:val="11"/>
              </w:rPr>
            </w:pPr>
            <w:r w:rsidRPr="0099235D">
              <w:rPr>
                <w:rFonts w:ascii="Arial" w:hAnsi="Arial" w:cs="Arial"/>
                <w:sz w:val="11"/>
                <w:szCs w:val="11"/>
              </w:rPr>
              <w:t>Zasiedzenie</w:t>
            </w:r>
          </w:p>
        </w:tc>
        <w:tc>
          <w:tcPr>
            <w:tcW w:w="396"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222</w:t>
            </w:r>
          </w:p>
        </w:tc>
        <w:tc>
          <w:tcPr>
            <w:tcW w:w="325"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132</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102</w:t>
            </w:r>
          </w:p>
        </w:tc>
        <w:tc>
          <w:tcPr>
            <w:tcW w:w="110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103</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37</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8</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14</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25</w:t>
            </w:r>
          </w:p>
        </w:tc>
        <w:tc>
          <w:tcPr>
            <w:tcW w:w="84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129</w:t>
            </w:r>
          </w:p>
        </w:tc>
      </w:tr>
      <w:tr w:rsidR="00191DE9"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191DE9" w:rsidRPr="0099235D" w:rsidRDefault="00191DE9" w:rsidP="00191DE9">
            <w:pPr>
              <w:spacing w:line="120" w:lineRule="exact"/>
              <w:ind w:left="19"/>
              <w:rPr>
                <w:rFonts w:ascii="Arial" w:hAnsi="Arial" w:cs="Arial"/>
                <w:sz w:val="11"/>
                <w:szCs w:val="11"/>
              </w:rPr>
            </w:pPr>
            <w:r w:rsidRPr="0099235D">
              <w:rPr>
                <w:rFonts w:ascii="Arial" w:hAnsi="Arial" w:cs="Arial"/>
                <w:sz w:val="11"/>
                <w:szCs w:val="11"/>
              </w:rPr>
              <w:t>Ustanowienie drogi koniecznej</w:t>
            </w:r>
          </w:p>
        </w:tc>
        <w:tc>
          <w:tcPr>
            <w:tcW w:w="396" w:type="dxa"/>
            <w:tcBorders>
              <w:top w:val="single" w:sz="2" w:space="0" w:color="auto"/>
              <w:left w:val="single" w:sz="2" w:space="0" w:color="auto"/>
              <w:bottom w:val="single" w:sz="2" w:space="0" w:color="auto"/>
              <w:right w:val="single" w:sz="18" w:space="0" w:color="auto"/>
            </w:tcBorders>
            <w:vAlign w:val="center"/>
          </w:tcPr>
          <w:p w:rsidR="00191DE9" w:rsidRPr="0099235D" w:rsidRDefault="00191DE9" w:rsidP="00191DE9">
            <w:pPr>
              <w:spacing w:line="120" w:lineRule="exact"/>
              <w:jc w:val="center"/>
              <w:rPr>
                <w:rFonts w:ascii="Arial" w:hAnsi="Arial" w:cs="Arial"/>
                <w:sz w:val="11"/>
                <w:szCs w:val="11"/>
              </w:rPr>
            </w:pPr>
            <w:r w:rsidRPr="0099235D">
              <w:rPr>
                <w:rFonts w:ascii="Arial" w:hAnsi="Arial" w:cs="Arial"/>
                <w:sz w:val="11"/>
                <w:szCs w:val="11"/>
              </w:rPr>
              <w:t>223</w:t>
            </w:r>
          </w:p>
        </w:tc>
        <w:tc>
          <w:tcPr>
            <w:tcW w:w="325" w:type="dxa"/>
            <w:tcBorders>
              <w:top w:val="single" w:sz="4" w:space="0" w:color="auto"/>
              <w:left w:val="single" w:sz="18" w:space="0" w:color="auto"/>
              <w:bottom w:val="single" w:sz="4" w:space="0" w:color="auto"/>
              <w:right w:val="single" w:sz="4" w:space="0" w:color="auto"/>
            </w:tcBorders>
            <w:vAlign w:val="center"/>
          </w:tcPr>
          <w:p w:rsidR="00191DE9" w:rsidRPr="0099235D" w:rsidRDefault="00191DE9" w:rsidP="00191DE9">
            <w:pPr>
              <w:jc w:val="center"/>
              <w:rPr>
                <w:rFonts w:ascii="Arial" w:hAnsi="Arial" w:cs="Arial"/>
                <w:sz w:val="11"/>
                <w:szCs w:val="11"/>
              </w:rPr>
            </w:pPr>
            <w:r>
              <w:rPr>
                <w:rFonts w:ascii="Arial" w:hAnsi="Arial" w:cs="Arial"/>
                <w:sz w:val="11"/>
                <w:szCs w:val="11"/>
              </w:rPr>
              <w:t>133</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17</w:t>
            </w:r>
          </w:p>
        </w:tc>
        <w:tc>
          <w:tcPr>
            <w:tcW w:w="110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9</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12</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7</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3</w:t>
            </w:r>
          </w:p>
        </w:tc>
        <w:tc>
          <w:tcPr>
            <w:tcW w:w="841" w:type="dxa"/>
            <w:tcBorders>
              <w:top w:val="single" w:sz="4" w:space="0" w:color="auto"/>
              <w:left w:val="single" w:sz="4" w:space="0" w:color="auto"/>
              <w:bottom w:val="single" w:sz="4" w:space="0" w:color="auto"/>
              <w:right w:val="single" w:sz="4" w:space="0" w:color="auto"/>
            </w:tcBorders>
            <w:vAlign w:val="center"/>
          </w:tcPr>
          <w:p w:rsidR="00191DE9" w:rsidRDefault="00191DE9" w:rsidP="00191DE9">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191DE9" w:rsidRDefault="00191DE9" w:rsidP="00191DE9">
            <w:pPr>
              <w:jc w:val="right"/>
              <w:rPr>
                <w:rFonts w:ascii="Arial" w:hAnsi="Arial" w:cs="Arial"/>
                <w:color w:val="000000"/>
                <w:sz w:val="14"/>
                <w:szCs w:val="14"/>
              </w:rPr>
            </w:pPr>
            <w:r>
              <w:rPr>
                <w:rFonts w:ascii="Arial" w:hAnsi="Arial" w:cs="Arial"/>
                <w:color w:val="000000"/>
                <w:sz w:val="14"/>
                <w:szCs w:val="14"/>
              </w:rPr>
              <w:t>14</w:t>
            </w:r>
          </w:p>
        </w:tc>
      </w:tr>
      <w:tr w:rsidR="0055106D" w:rsidRPr="0099235D" w:rsidTr="00702DF2">
        <w:trPr>
          <w:gridAfter w:val="1"/>
          <w:wAfter w:w="23" w:type="dxa"/>
          <w:cantSplit/>
          <w:trHeight w:hRule="exact" w:val="227"/>
          <w:tblHeader/>
        </w:trPr>
        <w:tc>
          <w:tcPr>
            <w:tcW w:w="837" w:type="dxa"/>
            <w:vMerge w:val="restart"/>
            <w:tcBorders>
              <w:top w:val="single" w:sz="2" w:space="0" w:color="auto"/>
              <w:left w:val="single" w:sz="2" w:space="0" w:color="auto"/>
              <w:right w:val="single" w:sz="4"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Zniesienie współwłasności</w:t>
            </w:r>
          </w:p>
        </w:tc>
        <w:tc>
          <w:tcPr>
            <w:tcW w:w="2002" w:type="dxa"/>
            <w:tcBorders>
              <w:top w:val="single" w:sz="2" w:space="0" w:color="auto"/>
              <w:left w:val="single" w:sz="4" w:space="0" w:color="auto"/>
              <w:bottom w:val="single" w:sz="2" w:space="0" w:color="auto"/>
              <w:right w:val="single" w:sz="2" w:space="0" w:color="auto"/>
            </w:tcBorders>
            <w:vAlign w:val="center"/>
          </w:tcPr>
          <w:p w:rsidR="0055106D" w:rsidRPr="0099235D" w:rsidRDefault="0055106D" w:rsidP="0055106D">
            <w:pPr>
              <w:spacing w:line="120" w:lineRule="exact"/>
              <w:ind w:left="113"/>
              <w:rPr>
                <w:rFonts w:ascii="Arial" w:hAnsi="Arial" w:cs="Arial"/>
                <w:sz w:val="11"/>
                <w:szCs w:val="11"/>
              </w:rPr>
            </w:pPr>
            <w:r w:rsidRPr="0099235D">
              <w:rPr>
                <w:rFonts w:ascii="Arial" w:hAnsi="Arial" w:cs="Arial"/>
                <w:sz w:val="11"/>
                <w:szCs w:val="11"/>
              </w:rPr>
              <w:t>rolne</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224</w:t>
            </w:r>
          </w:p>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rol.</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134</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0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r>
      <w:tr w:rsidR="0055106D" w:rsidRPr="0099235D" w:rsidTr="00702DF2">
        <w:trPr>
          <w:gridAfter w:val="1"/>
          <w:wAfter w:w="23" w:type="dxa"/>
          <w:cantSplit/>
          <w:trHeight w:hRule="exact" w:val="227"/>
          <w:tblHeader/>
        </w:trPr>
        <w:tc>
          <w:tcPr>
            <w:tcW w:w="837" w:type="dxa"/>
            <w:vMerge/>
            <w:tcBorders>
              <w:left w:val="single" w:sz="2" w:space="0" w:color="auto"/>
              <w:bottom w:val="single" w:sz="2" w:space="0" w:color="auto"/>
              <w:right w:val="single" w:sz="4" w:space="0" w:color="auto"/>
            </w:tcBorders>
            <w:vAlign w:val="center"/>
          </w:tcPr>
          <w:p w:rsidR="0055106D" w:rsidRPr="0099235D" w:rsidRDefault="0055106D" w:rsidP="0055106D">
            <w:pPr>
              <w:spacing w:line="120" w:lineRule="exact"/>
              <w:ind w:left="19"/>
              <w:rPr>
                <w:rFonts w:ascii="Arial" w:hAnsi="Arial" w:cs="Arial"/>
                <w:sz w:val="11"/>
                <w:szCs w:val="11"/>
              </w:rPr>
            </w:pPr>
          </w:p>
        </w:tc>
        <w:tc>
          <w:tcPr>
            <w:tcW w:w="2002" w:type="dxa"/>
            <w:tcBorders>
              <w:top w:val="single" w:sz="2" w:space="0" w:color="auto"/>
              <w:left w:val="single" w:sz="4" w:space="0" w:color="auto"/>
              <w:bottom w:val="single" w:sz="2" w:space="0" w:color="auto"/>
              <w:right w:val="single" w:sz="2" w:space="0" w:color="auto"/>
            </w:tcBorders>
            <w:vAlign w:val="center"/>
          </w:tcPr>
          <w:p w:rsidR="0055106D" w:rsidRPr="0099235D" w:rsidRDefault="0055106D" w:rsidP="0055106D">
            <w:pPr>
              <w:spacing w:line="120" w:lineRule="exact"/>
              <w:ind w:left="113"/>
              <w:rPr>
                <w:rFonts w:ascii="Arial" w:hAnsi="Arial" w:cs="Arial"/>
                <w:sz w:val="11"/>
                <w:szCs w:val="11"/>
              </w:rPr>
            </w:pPr>
            <w:r w:rsidRPr="0099235D">
              <w:rPr>
                <w:rFonts w:ascii="Arial" w:hAnsi="Arial" w:cs="Arial"/>
                <w:sz w:val="11"/>
                <w:szCs w:val="11"/>
              </w:rPr>
              <w:t>inne</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224</w:t>
            </w:r>
          </w:p>
          <w:p w:rsidR="0055106D" w:rsidRPr="0099235D" w:rsidRDefault="0055106D" w:rsidP="0055106D">
            <w:pPr>
              <w:spacing w:line="120" w:lineRule="exact"/>
              <w:jc w:val="center"/>
              <w:rPr>
                <w:rFonts w:ascii="Arial" w:hAnsi="Arial" w:cs="Arial"/>
                <w:sz w:val="11"/>
                <w:szCs w:val="11"/>
              </w:rPr>
            </w:pPr>
            <w:r w:rsidRPr="0099235D">
              <w:rPr>
                <w:rFonts w:ascii="Arial" w:hAnsi="Arial" w:cs="Arial"/>
                <w:w w:val="86"/>
                <w:sz w:val="11"/>
                <w:szCs w:val="11"/>
              </w:rPr>
              <w:t>inne</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135</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38</w:t>
            </w:r>
          </w:p>
        </w:tc>
        <w:tc>
          <w:tcPr>
            <w:tcW w:w="110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27</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26</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11</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9</w:t>
            </w:r>
          </w:p>
        </w:tc>
        <w:tc>
          <w:tcPr>
            <w:tcW w:w="84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39</w:t>
            </w:r>
          </w:p>
        </w:tc>
      </w:tr>
      <w:tr w:rsidR="0055106D"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Rozgraniczenie</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225</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136</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6</w:t>
            </w:r>
          </w:p>
        </w:tc>
        <w:tc>
          <w:tcPr>
            <w:tcW w:w="110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r>
      <w:tr w:rsidR="0055106D" w:rsidRPr="0099235D" w:rsidTr="00702DF2">
        <w:trPr>
          <w:gridAfter w:val="1"/>
          <w:wAfter w:w="23" w:type="dxa"/>
          <w:cantSplit/>
          <w:trHeight w:val="157"/>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Uznanie za zmarłego</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248</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137</w:t>
            </w:r>
          </w:p>
        </w:tc>
        <w:tc>
          <w:tcPr>
            <w:tcW w:w="825"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110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7"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31" w:type="dxa"/>
            <w:gridSpan w:val="2"/>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r>
      <w:tr w:rsidR="0055106D" w:rsidRPr="0099235D" w:rsidTr="00702DF2">
        <w:trPr>
          <w:gridAfter w:val="1"/>
          <w:wAfter w:w="23" w:type="dxa"/>
          <w:cantSplit/>
          <w:trHeight w:val="15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249</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r>
      <w:tr w:rsidR="0055106D"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19"/>
              <w:rPr>
                <w:rFonts w:ascii="Arial" w:hAnsi="Arial" w:cs="Arial"/>
                <w:sz w:val="11"/>
                <w:szCs w:val="11"/>
              </w:rPr>
            </w:pPr>
            <w:r w:rsidRPr="0099235D">
              <w:rPr>
                <w:rFonts w:ascii="Arial" w:hAnsi="Arial" w:cs="Arial"/>
                <w:sz w:val="11"/>
                <w:szCs w:val="11"/>
              </w:rPr>
              <w:t>Stwierdzenie nabycia własności nieruchomości w inny sposób niż przez zasiedzenie</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250</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139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r>
      <w:tr w:rsidR="0055106D" w:rsidRPr="0099235D" w:rsidTr="00702DF2">
        <w:trPr>
          <w:gridAfter w:val="1"/>
          <w:wAfter w:w="23" w:type="dxa"/>
          <w:cantSplit/>
          <w:trHeight w:val="296"/>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Przepadek rzeczy na podstawie przepisów prawa celnego (art.610</w:t>
            </w:r>
            <w:r w:rsidRPr="0099235D">
              <w:rPr>
                <w:rFonts w:ascii="Arial" w:hAnsi="Arial" w:cs="Arial"/>
                <w:sz w:val="11"/>
                <w:szCs w:val="11"/>
                <w:vertAlign w:val="superscript"/>
              </w:rPr>
              <w:t xml:space="preserve">1 </w:t>
            </w:r>
            <w:r w:rsidRPr="0099235D">
              <w:rPr>
                <w:rFonts w:ascii="Arial" w:hAnsi="Arial" w:cs="Arial"/>
                <w:sz w:val="11"/>
                <w:szCs w:val="11"/>
              </w:rPr>
              <w:t>kpc)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jc w:val="center"/>
              <w:rPr>
                <w:rFonts w:ascii="Arial" w:hAnsi="Arial" w:cs="Arial"/>
                <w:sz w:val="11"/>
                <w:szCs w:val="11"/>
              </w:rPr>
            </w:pPr>
            <w:r w:rsidRPr="0099235D">
              <w:rPr>
                <w:rFonts w:ascii="Arial" w:hAnsi="Arial" w:cs="Arial"/>
                <w:sz w:val="11"/>
                <w:szCs w:val="11"/>
              </w:rPr>
              <w:t>251</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spacing w:line="120" w:lineRule="exact"/>
              <w:ind w:left="57" w:right="57"/>
              <w:rPr>
                <w:rFonts w:ascii="Arial" w:hAnsi="Arial" w:cs="Arial"/>
                <w:sz w:val="11"/>
                <w:szCs w:val="11"/>
              </w:rPr>
            </w:pPr>
            <w:r w:rsidRPr="0099235D">
              <w:rPr>
                <w:rFonts w:ascii="Arial" w:hAnsi="Arial" w:cs="Arial"/>
                <w:sz w:val="11"/>
                <w:szCs w:val="11"/>
              </w:rPr>
              <w:t>Przyznanie kompensaty (ustawa z 7 lipca 2005 r. o państwowej kompensacie przysługującej ofiarom niektórych przestępstw) (Dz. U. z 2016 r.,  poz. 325)</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252</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141</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FE7658" w:rsidP="0055106D">
            <w:pPr>
              <w:jc w:val="right"/>
              <w:rPr>
                <w:rFonts w:ascii="Arial" w:hAnsi="Arial" w:cs="Arial"/>
                <w:color w:val="000000"/>
                <w:sz w:val="14"/>
                <w:szCs w:val="14"/>
              </w:rPr>
            </w:pPr>
            <w:r>
              <w:rPr>
                <w:rFonts w:ascii="Arial" w:hAnsi="Arial" w:cs="Arial"/>
                <w:color w:val="000000"/>
                <w:sz w:val="14"/>
                <w:szCs w:val="14"/>
              </w:rPr>
              <w:t xml:space="preserve">s) </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185"/>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założenie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280</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142</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20</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25</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9</w:t>
            </w:r>
          </w:p>
        </w:tc>
      </w:tr>
      <w:tr w:rsidR="0055106D" w:rsidRPr="0099235D" w:rsidTr="00702DF2">
        <w:trPr>
          <w:gridAfter w:val="1"/>
          <w:wAfter w:w="23" w:type="dxa"/>
          <w:cantSplit/>
          <w:trHeight w:val="143"/>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wpis do księgi wieczystej</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281</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143</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107</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174</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194</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115</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20</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5</w:t>
            </w: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5</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87</w:t>
            </w: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uchylenie postanowienia orzekającego uznanie za zmarłego lub stwierdzenie zgonu</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260</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144</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rozstrzygnięcie w przedmiocie czynności przekraczających zakres zwykłego zarządu rzeczy wspólnej (art. 199 kc)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261</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145</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upoważnienie do dokonania czynności zwykłego zarządu (art. 201 kc)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262</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146</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rozstrzygnięcie w przedmiocie prawidłowości zarządu rzeczą wspólną (art. 202 kc)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263</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147</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uchylenie zarządu związanego ze współwłasnością i użytkowaniem</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264</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148</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12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wyznaczenie zarządcy rzeczą wspólną</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265</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149</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ustanowienie służebności przesyłu</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266</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150</w:t>
            </w:r>
          </w:p>
        </w:tc>
        <w:tc>
          <w:tcPr>
            <w:tcW w:w="810"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27</w:t>
            </w:r>
          </w:p>
        </w:tc>
        <w:tc>
          <w:tcPr>
            <w:tcW w:w="1116"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25</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15</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23</w:t>
            </w:r>
          </w:p>
        </w:tc>
      </w:tr>
      <w:tr w:rsidR="0055106D" w:rsidRPr="0099235D" w:rsidTr="00702DF2">
        <w:trPr>
          <w:gridAfter w:val="1"/>
          <w:wAfter w:w="23" w:type="dxa"/>
          <w:cantSplit/>
          <w:trHeight w:val="170"/>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ustanowienie kuratora spadku</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273</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151</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6</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9</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11</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5</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 xml:space="preserve">O uchylenie postanowienia o stwierdzeniu nabycia spadku lub aktu poświadczenia dziedziczenia (art. 678 kpc) </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274</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152</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uchylenie lub zmianę stwierdzenia nabycia spadku (art. 679 kpc)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275</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153</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15</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11</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11</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14</w:t>
            </w:r>
          </w:p>
        </w:tc>
      </w:tr>
      <w:tr w:rsidR="0055106D" w:rsidRPr="0099235D" w:rsidTr="00702DF2">
        <w:trPr>
          <w:gridAfter w:val="1"/>
          <w:wAfter w:w="23" w:type="dxa"/>
          <w:cantSplit/>
          <w:trHeight w:val="198"/>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Pr="0099235D" w:rsidRDefault="0055106D" w:rsidP="0055106D">
            <w:pPr>
              <w:ind w:left="57"/>
              <w:rPr>
                <w:rFonts w:ascii="Arial" w:hAnsi="Arial" w:cs="Arial"/>
                <w:sz w:val="11"/>
                <w:szCs w:val="11"/>
              </w:rPr>
            </w:pPr>
            <w:r w:rsidRPr="0099235D">
              <w:rPr>
                <w:rFonts w:ascii="Arial" w:hAnsi="Arial" w:cs="Arial"/>
                <w:sz w:val="11"/>
                <w:szCs w:val="11"/>
              </w:rPr>
              <w:t>O zwrot depozytu sądowego (art. 693</w:t>
            </w:r>
            <w:r w:rsidRPr="0099235D">
              <w:rPr>
                <w:rFonts w:ascii="Arial" w:hAnsi="Arial" w:cs="Arial"/>
                <w:sz w:val="11"/>
                <w:szCs w:val="11"/>
                <w:vertAlign w:val="superscript"/>
              </w:rPr>
              <w:t>11</w:t>
            </w:r>
            <w:r w:rsidRPr="0099235D">
              <w:rPr>
                <w:rFonts w:ascii="Arial" w:hAnsi="Arial" w:cs="Arial"/>
                <w:sz w:val="11"/>
                <w:szCs w:val="11"/>
              </w:rPr>
              <w:t xml:space="preserve"> kpc)</w:t>
            </w: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278</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154</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p>
        </w:tc>
      </w:tr>
      <w:tr w:rsidR="0055106D" w:rsidRPr="0099235D" w:rsidTr="00702DF2">
        <w:trPr>
          <w:gridAfter w:val="1"/>
          <w:wAfter w:w="23" w:type="dxa"/>
          <w:cantSplit/>
          <w:trHeight w:val="269"/>
          <w:tblHeader/>
        </w:trPr>
        <w:tc>
          <w:tcPr>
            <w:tcW w:w="2839" w:type="dxa"/>
            <w:gridSpan w:val="2"/>
            <w:tcBorders>
              <w:top w:val="single" w:sz="2" w:space="0" w:color="auto"/>
              <w:left w:val="single" w:sz="2" w:space="0" w:color="auto"/>
              <w:bottom w:val="single" w:sz="2" w:space="0" w:color="auto"/>
              <w:right w:val="single" w:sz="2" w:space="0" w:color="auto"/>
            </w:tcBorders>
            <w:vAlign w:val="center"/>
          </w:tcPr>
          <w:p w:rsidR="0055106D" w:rsidRDefault="0055106D" w:rsidP="0055106D">
            <w:pPr>
              <w:ind w:left="57"/>
              <w:rPr>
                <w:rFonts w:ascii="Arial" w:hAnsi="Arial" w:cs="Arial"/>
                <w:sz w:val="11"/>
                <w:szCs w:val="11"/>
              </w:rPr>
            </w:pPr>
            <w:r w:rsidRPr="0099235D">
              <w:rPr>
                <w:rFonts w:ascii="Arial" w:hAnsi="Arial" w:cs="Arial"/>
                <w:sz w:val="11"/>
                <w:szCs w:val="11"/>
              </w:rPr>
              <w:t xml:space="preserve">O wydanie depozytu sądowego </w:t>
            </w:r>
            <w:r w:rsidRPr="0099235D">
              <w:rPr>
                <w:rFonts w:ascii="Arial" w:hAnsi="Arial" w:cs="Arial"/>
                <w:sz w:val="11"/>
                <w:szCs w:val="11"/>
              </w:rPr>
              <w:br/>
              <w:t>(art. 693</w:t>
            </w:r>
            <w:r w:rsidRPr="0099235D">
              <w:rPr>
                <w:rFonts w:ascii="Arial" w:hAnsi="Arial" w:cs="Arial"/>
                <w:sz w:val="11"/>
                <w:szCs w:val="11"/>
                <w:vertAlign w:val="superscript"/>
              </w:rPr>
              <w:t>14</w:t>
            </w:r>
            <w:r w:rsidRPr="0099235D">
              <w:rPr>
                <w:rFonts w:ascii="Arial" w:hAnsi="Arial" w:cs="Arial"/>
                <w:sz w:val="11"/>
                <w:szCs w:val="11"/>
              </w:rPr>
              <w:t xml:space="preserve"> kpc)</w:t>
            </w:r>
          </w:p>
          <w:p w:rsidR="0055106D" w:rsidRPr="0099235D" w:rsidRDefault="0055106D" w:rsidP="0055106D">
            <w:pPr>
              <w:ind w:left="57"/>
              <w:rPr>
                <w:rFonts w:ascii="Arial" w:hAnsi="Arial" w:cs="Arial"/>
                <w:sz w:val="11"/>
                <w:szCs w:val="11"/>
              </w:rPr>
            </w:pPr>
          </w:p>
        </w:tc>
        <w:tc>
          <w:tcPr>
            <w:tcW w:w="396" w:type="dxa"/>
            <w:tcBorders>
              <w:top w:val="single" w:sz="2" w:space="0" w:color="auto"/>
              <w:left w:val="single" w:sz="2" w:space="0" w:color="auto"/>
              <w:bottom w:val="single" w:sz="2" w:space="0" w:color="auto"/>
              <w:right w:val="single" w:sz="18" w:space="0" w:color="auto"/>
            </w:tcBorders>
            <w:vAlign w:val="center"/>
          </w:tcPr>
          <w:p w:rsidR="0055106D" w:rsidRPr="0099235D" w:rsidRDefault="0055106D" w:rsidP="0055106D">
            <w:pPr>
              <w:spacing w:line="120" w:lineRule="exact"/>
              <w:jc w:val="center"/>
              <w:rPr>
                <w:rFonts w:ascii="Arial" w:hAnsi="Arial" w:cs="Arial"/>
                <w:sz w:val="11"/>
                <w:szCs w:val="11"/>
              </w:rPr>
            </w:pPr>
            <w:r w:rsidRPr="0099235D">
              <w:rPr>
                <w:rFonts w:ascii="Arial" w:hAnsi="Arial" w:cs="Arial"/>
                <w:sz w:val="11"/>
                <w:szCs w:val="11"/>
              </w:rPr>
              <w:t>279</w:t>
            </w:r>
          </w:p>
        </w:tc>
        <w:tc>
          <w:tcPr>
            <w:tcW w:w="325" w:type="dxa"/>
            <w:tcBorders>
              <w:top w:val="single" w:sz="4" w:space="0" w:color="auto"/>
              <w:left w:val="single" w:sz="18" w:space="0" w:color="auto"/>
              <w:bottom w:val="single" w:sz="4" w:space="0" w:color="auto"/>
              <w:right w:val="single" w:sz="4" w:space="0" w:color="auto"/>
            </w:tcBorders>
            <w:vAlign w:val="center"/>
          </w:tcPr>
          <w:p w:rsidR="0055106D" w:rsidRPr="0099235D" w:rsidRDefault="0055106D" w:rsidP="0055106D">
            <w:pPr>
              <w:jc w:val="center"/>
              <w:rPr>
                <w:rFonts w:ascii="Arial" w:hAnsi="Arial" w:cs="Arial"/>
                <w:sz w:val="11"/>
                <w:szCs w:val="11"/>
              </w:rPr>
            </w:pPr>
            <w:r>
              <w:rPr>
                <w:rFonts w:ascii="Arial" w:hAnsi="Arial" w:cs="Arial"/>
                <w:sz w:val="11"/>
                <w:szCs w:val="11"/>
              </w:rPr>
              <w:t>155</w:t>
            </w:r>
          </w:p>
        </w:tc>
        <w:tc>
          <w:tcPr>
            <w:tcW w:w="79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6</w:t>
            </w:r>
          </w:p>
        </w:tc>
        <w:tc>
          <w:tcPr>
            <w:tcW w:w="68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2</w:t>
            </w:r>
          </w:p>
        </w:tc>
        <w:tc>
          <w:tcPr>
            <w:tcW w:w="6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94"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1</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Default="0055106D" w:rsidP="0055106D">
            <w:pPr>
              <w:jc w:val="right"/>
              <w:rPr>
                <w:rFonts w:ascii="Arial" w:hAnsi="Arial" w:cs="Arial"/>
                <w:color w:val="000000"/>
                <w:sz w:val="14"/>
                <w:szCs w:val="14"/>
              </w:rPr>
            </w:pPr>
          </w:p>
        </w:tc>
        <w:tc>
          <w:tcPr>
            <w:tcW w:w="716"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8" w:type="dxa"/>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55106D" w:rsidRDefault="0055106D" w:rsidP="0055106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55106D" w:rsidRDefault="0055106D" w:rsidP="0055106D">
            <w:pPr>
              <w:jc w:val="right"/>
              <w:rPr>
                <w:rFonts w:ascii="Arial" w:hAnsi="Arial" w:cs="Arial"/>
                <w:color w:val="000000"/>
                <w:sz w:val="14"/>
                <w:szCs w:val="14"/>
              </w:rPr>
            </w:pPr>
            <w:r>
              <w:rPr>
                <w:rFonts w:ascii="Arial" w:hAnsi="Arial" w:cs="Arial"/>
                <w:color w:val="000000"/>
                <w:sz w:val="14"/>
                <w:szCs w:val="14"/>
              </w:rPr>
              <w:t>4</w:t>
            </w:r>
          </w:p>
        </w:tc>
      </w:tr>
    </w:tbl>
    <w:p w:rsidR="00E67EB2" w:rsidRDefault="00E67EB2"/>
    <w:p w:rsidR="00E67EB2" w:rsidRDefault="00E67EB2"/>
    <w:p w:rsidR="00E67EB2" w:rsidRDefault="00E67EB2"/>
    <w:p w:rsidR="0099235D" w:rsidRPr="0099235D" w:rsidRDefault="0099235D" w:rsidP="0099235D">
      <w:r w:rsidRPr="0099235D">
        <w:br w:type="page"/>
      </w:r>
      <w:r w:rsidRPr="0099235D">
        <w:rPr>
          <w:rFonts w:ascii="Arial" w:hAnsi="Arial" w:cs="Arial"/>
          <w:b/>
        </w:rPr>
        <w:t>Dział 1.1.2. Ewidencja spraw II instancja (</w:t>
      </w:r>
      <w:r w:rsidR="00BF48F4">
        <w:rPr>
          <w:rFonts w:ascii="Arial" w:hAnsi="Arial" w:cs="Arial"/>
          <w:b/>
        </w:rPr>
        <w:t>c.d.</w:t>
      </w:r>
      <w:r w:rsidRPr="0099235D">
        <w:rPr>
          <w:rFonts w:ascii="Arial" w:hAnsi="Arial" w:cs="Arial"/>
          <w:b/>
        </w:rPr>
        <w:t>)</w:t>
      </w:r>
    </w:p>
    <w:tbl>
      <w:tblPr>
        <w:tblW w:w="15795"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5"/>
        <w:gridCol w:w="1701"/>
        <w:gridCol w:w="406"/>
        <w:gridCol w:w="384"/>
        <w:gridCol w:w="869"/>
        <w:gridCol w:w="1305"/>
        <w:gridCol w:w="641"/>
        <w:gridCol w:w="686"/>
        <w:gridCol w:w="702"/>
        <w:gridCol w:w="903"/>
        <w:gridCol w:w="825"/>
        <w:gridCol w:w="700"/>
        <w:gridCol w:w="784"/>
        <w:gridCol w:w="10"/>
        <w:gridCol w:w="702"/>
        <w:gridCol w:w="697"/>
        <w:gridCol w:w="12"/>
        <w:gridCol w:w="846"/>
        <w:gridCol w:w="771"/>
        <w:gridCol w:w="14"/>
        <w:gridCol w:w="821"/>
        <w:gridCol w:w="17"/>
        <w:gridCol w:w="994"/>
      </w:tblGrid>
      <w:tr w:rsidR="00ED3307" w:rsidRPr="0099235D" w:rsidTr="00F43DA6">
        <w:trPr>
          <w:cantSplit/>
          <w:trHeight w:val="240"/>
        </w:trPr>
        <w:tc>
          <w:tcPr>
            <w:tcW w:w="3496" w:type="dxa"/>
            <w:gridSpan w:val="4"/>
            <w:vMerge w:val="restart"/>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SPRAWY</w:t>
            </w:r>
          </w:p>
          <w:p w:rsidR="00ED3307" w:rsidRPr="0099235D" w:rsidRDefault="00ED3307" w:rsidP="0099235D">
            <w:pPr>
              <w:spacing w:line="140" w:lineRule="exact"/>
              <w:ind w:left="85" w:right="85"/>
              <w:jc w:val="center"/>
              <w:rPr>
                <w:rFonts w:ascii="Arial" w:hAnsi="Arial"/>
                <w:sz w:val="14"/>
              </w:rPr>
            </w:pPr>
            <w:r w:rsidRPr="0099235D">
              <w:rPr>
                <w:rFonts w:ascii="Arial" w:hAnsi="Arial"/>
                <w:sz w:val="14"/>
              </w:rPr>
              <w:t>wg repertoriów</w:t>
            </w:r>
          </w:p>
          <w:p w:rsidR="00ED3307" w:rsidRPr="0099235D" w:rsidRDefault="00ED3307" w:rsidP="0099235D">
            <w:pPr>
              <w:jc w:val="center"/>
              <w:rPr>
                <w:rFonts w:ascii="Arial" w:hAnsi="Arial"/>
                <w:sz w:val="12"/>
              </w:rPr>
            </w:pPr>
            <w:r w:rsidRPr="0099235D">
              <w:rPr>
                <w:rFonts w:ascii="Arial" w:hAnsi="Arial"/>
                <w:sz w:val="14"/>
              </w:rPr>
              <w:t>lub wykazów</w:t>
            </w: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ED3307" w:rsidRPr="0099235D" w:rsidRDefault="00ED3307"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5"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ED3307" w:rsidRPr="0099235D" w:rsidRDefault="00ED3307"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508" w:type="dxa"/>
            <w:gridSpan w:val="1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06" w:type="dxa"/>
            <w:gridSpan w:val="3"/>
            <w:vMerge w:val="restart"/>
            <w:tcBorders>
              <w:top w:val="single" w:sz="4" w:space="0" w:color="auto"/>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11" w:type="dxa"/>
            <w:gridSpan w:val="2"/>
            <w:vMerge w:val="restart"/>
            <w:tcBorders>
              <w:top w:val="single" w:sz="4" w:space="0" w:color="auto"/>
              <w:left w:val="single" w:sz="4" w:space="0" w:color="auto"/>
              <w:right w:val="single" w:sz="2"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Pozostało</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 okres</w:t>
            </w:r>
          </w:p>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ED3307" w:rsidRPr="0099235D" w:rsidTr="00F43DA6">
        <w:trPr>
          <w:cantSplit/>
          <w:trHeight w:val="227"/>
        </w:trPr>
        <w:tc>
          <w:tcPr>
            <w:tcW w:w="349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67" w:type="dxa"/>
            <w:gridSpan w:val="11"/>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43DA6">
        <w:trPr>
          <w:cantSplit/>
          <w:trHeight w:val="240"/>
        </w:trPr>
        <w:tc>
          <w:tcPr>
            <w:tcW w:w="349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jc w:val="center"/>
              <w:rPr>
                <w:rFonts w:ascii="Arial" w:hAnsi="Arial" w:cs="Arial"/>
                <w:sz w:val="14"/>
                <w:szCs w:val="14"/>
              </w:rPr>
            </w:pP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2"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461AA9" w:rsidP="0099235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905" w:type="dxa"/>
            <w:gridSpan w:val="6"/>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46" w:type="dxa"/>
            <w:vMerge w:val="restart"/>
            <w:tcBorders>
              <w:top w:val="single" w:sz="4" w:space="0" w:color="auto"/>
              <w:left w:val="single" w:sz="4" w:space="0" w:color="auto"/>
              <w:right w:val="single" w:sz="4" w:space="0" w:color="auto"/>
            </w:tcBorders>
            <w:vAlign w:val="center"/>
          </w:tcPr>
          <w:p w:rsidR="00ED3307" w:rsidRPr="0099235D" w:rsidRDefault="00ED3307"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06" w:type="dxa"/>
            <w:gridSpan w:val="3"/>
            <w:vMerge/>
            <w:tcBorders>
              <w:left w:val="single" w:sz="4" w:space="0" w:color="auto"/>
              <w:right w:val="single" w:sz="4"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cs="Arial"/>
                <w:sz w:val="16"/>
                <w:szCs w:val="16"/>
              </w:rPr>
            </w:pPr>
          </w:p>
        </w:tc>
      </w:tr>
      <w:tr w:rsidR="00ED3307" w:rsidRPr="0099235D" w:rsidTr="00F43DA6">
        <w:trPr>
          <w:cantSplit/>
          <w:trHeight w:val="241"/>
        </w:trPr>
        <w:tc>
          <w:tcPr>
            <w:tcW w:w="349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1305" w:type="dxa"/>
            <w:vMerge/>
            <w:tcBorders>
              <w:left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4"/>
                <w:szCs w:val="14"/>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2"/>
                <w:szCs w:val="12"/>
              </w:rPr>
            </w:pPr>
            <w:r w:rsidRPr="0099235D">
              <w:rPr>
                <w:rFonts w:ascii="Arial" w:hAnsi="Arial"/>
                <w:sz w:val="12"/>
                <w:szCs w:val="12"/>
              </w:rPr>
              <w:t>ogółem</w:t>
            </w:r>
          </w:p>
        </w:tc>
        <w:tc>
          <w:tcPr>
            <w:tcW w:w="2205" w:type="dxa"/>
            <w:gridSpan w:val="5"/>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46" w:type="dxa"/>
            <w:vMerge/>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4"/>
                <w:szCs w:val="14"/>
              </w:rPr>
            </w:pPr>
          </w:p>
        </w:tc>
        <w:tc>
          <w:tcPr>
            <w:tcW w:w="785" w:type="dxa"/>
            <w:gridSpan w:val="2"/>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21" w:type="dxa"/>
            <w:vMerge w:val="restart"/>
            <w:tcBorders>
              <w:left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11" w:type="dxa"/>
            <w:gridSpan w:val="2"/>
            <w:vMerge/>
            <w:tcBorders>
              <w:left w:val="single" w:sz="4" w:space="0" w:color="auto"/>
              <w:right w:val="single" w:sz="2" w:space="0" w:color="auto"/>
            </w:tcBorders>
            <w:vAlign w:val="bottom"/>
          </w:tcPr>
          <w:p w:rsidR="00ED3307" w:rsidRPr="0099235D" w:rsidRDefault="00ED3307" w:rsidP="0099235D">
            <w:pPr>
              <w:spacing w:after="40" w:line="140" w:lineRule="exact"/>
              <w:ind w:left="85" w:right="85"/>
              <w:rPr>
                <w:rFonts w:ascii="Arial" w:hAnsi="Arial"/>
                <w:sz w:val="16"/>
                <w:szCs w:val="16"/>
              </w:rPr>
            </w:pPr>
          </w:p>
        </w:tc>
      </w:tr>
      <w:tr w:rsidR="00ED3307" w:rsidRPr="0099235D" w:rsidTr="00F43DA6">
        <w:trPr>
          <w:cantSplit/>
          <w:trHeight w:val="381"/>
        </w:trPr>
        <w:tc>
          <w:tcPr>
            <w:tcW w:w="3496" w:type="dxa"/>
            <w:gridSpan w:val="4"/>
            <w:vMerge/>
            <w:tcBorders>
              <w:top w:val="single" w:sz="4" w:space="0" w:color="auto"/>
              <w:left w:val="single" w:sz="6" w:space="0" w:color="auto"/>
              <w:bottom w:val="single" w:sz="4" w:space="0" w:color="auto"/>
              <w:right w:val="single" w:sz="4" w:space="0" w:color="auto"/>
            </w:tcBorders>
            <w:vAlign w:val="center"/>
          </w:tcPr>
          <w:p w:rsidR="00ED3307" w:rsidRPr="0099235D" w:rsidRDefault="00ED3307" w:rsidP="0099235D">
            <w:pPr>
              <w:jc w:val="center"/>
              <w:rPr>
                <w:rFonts w:ascii="Arial" w:hAnsi="Arial"/>
                <w:sz w:val="12"/>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1305"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sz w:val="16"/>
                <w:szCs w:val="16"/>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20" w:lineRule="exact"/>
              <w:ind w:left="85" w:right="85"/>
              <w:jc w:val="center"/>
              <w:rPr>
                <w:rFonts w:ascii="Arial" w:hAnsi="Arial"/>
                <w:sz w:val="14"/>
                <w:szCs w:val="14"/>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9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D3307" w:rsidRPr="0099235D" w:rsidRDefault="00ED3307" w:rsidP="0099235D">
            <w:pPr>
              <w:spacing w:line="140" w:lineRule="exact"/>
              <w:ind w:right="85"/>
              <w:jc w:val="center"/>
              <w:rPr>
                <w:rFonts w:ascii="Arial" w:hAnsi="Arial"/>
                <w:sz w:val="14"/>
                <w:szCs w:val="14"/>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00" w:type="dxa"/>
            <w:vMerge/>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02" w:type="dxa"/>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46"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jc w:val="center"/>
              <w:rPr>
                <w:rFonts w:ascii="Arial" w:hAnsi="Arial" w:cs="Arial"/>
                <w:sz w:val="14"/>
                <w:szCs w:val="14"/>
              </w:rPr>
            </w:pPr>
          </w:p>
        </w:tc>
        <w:tc>
          <w:tcPr>
            <w:tcW w:w="785" w:type="dxa"/>
            <w:gridSpan w:val="2"/>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821" w:type="dxa"/>
            <w:vMerge/>
            <w:tcBorders>
              <w:left w:val="single" w:sz="4" w:space="0" w:color="auto"/>
              <w:bottom w:val="single" w:sz="4" w:space="0" w:color="auto"/>
              <w:right w:val="single" w:sz="4" w:space="0" w:color="auto"/>
            </w:tcBorders>
            <w:vAlign w:val="center"/>
          </w:tcPr>
          <w:p w:rsidR="00ED3307" w:rsidRPr="0099235D" w:rsidRDefault="00ED3307" w:rsidP="0099235D">
            <w:pPr>
              <w:spacing w:line="140" w:lineRule="exact"/>
              <w:ind w:left="85" w:right="85"/>
              <w:jc w:val="center"/>
              <w:rPr>
                <w:rFonts w:ascii="Arial" w:hAnsi="Arial" w:cs="Arial"/>
                <w:sz w:val="16"/>
                <w:szCs w:val="16"/>
              </w:rPr>
            </w:pPr>
          </w:p>
        </w:tc>
        <w:tc>
          <w:tcPr>
            <w:tcW w:w="1011" w:type="dxa"/>
            <w:gridSpan w:val="2"/>
            <w:vMerge/>
            <w:tcBorders>
              <w:left w:val="single" w:sz="4" w:space="0" w:color="auto"/>
              <w:bottom w:val="single" w:sz="4" w:space="0" w:color="auto"/>
              <w:right w:val="single" w:sz="2" w:space="0" w:color="auto"/>
            </w:tcBorders>
            <w:vAlign w:val="center"/>
          </w:tcPr>
          <w:p w:rsidR="00ED3307" w:rsidRPr="0099235D" w:rsidRDefault="00ED3307" w:rsidP="0099235D">
            <w:pPr>
              <w:spacing w:line="140" w:lineRule="exact"/>
              <w:ind w:left="85" w:right="85"/>
              <w:jc w:val="center"/>
              <w:rPr>
                <w:rFonts w:ascii="Arial" w:hAnsi="Arial"/>
                <w:sz w:val="16"/>
                <w:szCs w:val="16"/>
              </w:rPr>
            </w:pPr>
          </w:p>
        </w:tc>
      </w:tr>
      <w:tr w:rsidR="00ED3307" w:rsidRPr="0099235D" w:rsidTr="00F43DA6">
        <w:trPr>
          <w:cantSplit/>
          <w:trHeight w:val="129"/>
        </w:trPr>
        <w:tc>
          <w:tcPr>
            <w:tcW w:w="3496"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6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8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5"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79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4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8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2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11"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1324D7" w:rsidRPr="001324D7" w:rsidTr="00FE7658">
        <w:trPr>
          <w:cantSplit/>
          <w:trHeight w:hRule="exact" w:val="170"/>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5106D" w:rsidRPr="001324D7" w:rsidRDefault="0055106D" w:rsidP="0055106D">
            <w:pPr>
              <w:ind w:left="56"/>
              <w:rPr>
                <w:rFonts w:ascii="Arial" w:hAnsi="Arial" w:cs="Arial"/>
                <w:sz w:val="12"/>
                <w:szCs w:val="12"/>
              </w:rPr>
            </w:pPr>
            <w:r w:rsidRPr="001324D7">
              <w:rPr>
                <w:rFonts w:ascii="Arial" w:hAnsi="Arial" w:cs="Arial"/>
                <w:sz w:val="12"/>
                <w:szCs w:val="12"/>
              </w:rPr>
              <w:t>Razem: ( suma wierszy 157+159)</w:t>
            </w:r>
          </w:p>
          <w:p w:rsidR="0055106D" w:rsidRPr="001324D7" w:rsidRDefault="0055106D" w:rsidP="0055106D">
            <w:pPr>
              <w:ind w:left="57"/>
              <w:rPr>
                <w:rFonts w:ascii="Arial" w:hAnsi="Arial" w:cs="Arial"/>
                <w:sz w:val="10"/>
                <w:szCs w:val="10"/>
              </w:rPr>
            </w:pPr>
          </w:p>
        </w:tc>
        <w:tc>
          <w:tcPr>
            <w:tcW w:w="406" w:type="dxa"/>
            <w:tcBorders>
              <w:top w:val="single" w:sz="2" w:space="0" w:color="auto"/>
              <w:left w:val="single" w:sz="2" w:space="0" w:color="auto"/>
              <w:bottom w:val="single" w:sz="2" w:space="0" w:color="auto"/>
              <w:right w:val="single" w:sz="18" w:space="0" w:color="auto"/>
            </w:tcBorders>
            <w:vAlign w:val="center"/>
          </w:tcPr>
          <w:p w:rsidR="0055106D" w:rsidRPr="001324D7" w:rsidRDefault="0055106D" w:rsidP="0055106D">
            <w:pPr>
              <w:spacing w:line="12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5106D" w:rsidRPr="001324D7" w:rsidRDefault="0055106D" w:rsidP="0055106D">
            <w:pPr>
              <w:jc w:val="center"/>
              <w:rPr>
                <w:rFonts w:ascii="Arial" w:hAnsi="Arial" w:cs="Arial"/>
                <w:sz w:val="11"/>
                <w:szCs w:val="11"/>
              </w:rPr>
            </w:pPr>
            <w:r w:rsidRPr="001324D7">
              <w:rPr>
                <w:rFonts w:ascii="Arial" w:hAnsi="Arial" w:cs="Arial"/>
                <w:sz w:val="11"/>
                <w:szCs w:val="11"/>
              </w:rPr>
              <w:t>156</w:t>
            </w:r>
          </w:p>
        </w:tc>
        <w:tc>
          <w:tcPr>
            <w:tcW w:w="869"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r w:rsidRPr="001324D7">
              <w:rPr>
                <w:rFonts w:ascii="Arial" w:hAnsi="Arial" w:cs="Arial"/>
                <w:sz w:val="14"/>
                <w:szCs w:val="14"/>
              </w:rPr>
              <w:t>5</w:t>
            </w:r>
          </w:p>
        </w:tc>
        <w:tc>
          <w:tcPr>
            <w:tcW w:w="1305"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r w:rsidRPr="001324D7">
              <w:rPr>
                <w:rFonts w:ascii="Arial" w:hAnsi="Arial" w:cs="Arial"/>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55106D" w:rsidRPr="001324D7" w:rsidRDefault="00FE7658" w:rsidP="0055106D">
            <w:pPr>
              <w:jc w:val="right"/>
              <w:rPr>
                <w:rFonts w:ascii="Arial" w:hAnsi="Arial" w:cs="Arial"/>
                <w:sz w:val="14"/>
                <w:szCs w:val="14"/>
              </w:rPr>
            </w:pPr>
            <w:r w:rsidRPr="001324D7">
              <w:rPr>
                <w:rFonts w:ascii="Arial" w:hAnsi="Arial" w:cs="Arial"/>
                <w:sz w:val="14"/>
                <w:szCs w:val="14"/>
              </w:rPr>
              <w:t xml:space="preserve">zzz) </w:t>
            </w:r>
            <w:r w:rsidR="0055106D" w:rsidRPr="001324D7">
              <w:rPr>
                <w:rFonts w:ascii="Arial" w:hAnsi="Arial" w:cs="Arial"/>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Pr="001324D7" w:rsidRDefault="0055106D" w:rsidP="0055106D">
            <w:pPr>
              <w:jc w:val="right"/>
              <w:rPr>
                <w:rFonts w:ascii="Arial" w:hAnsi="Arial" w:cs="Arial"/>
                <w:sz w:val="14"/>
                <w:szCs w:val="14"/>
              </w:rPr>
            </w:pPr>
            <w:r w:rsidRPr="001324D7">
              <w:rPr>
                <w:rFonts w:ascii="Arial" w:hAnsi="Arial" w:cs="Arial"/>
                <w:sz w:val="14"/>
                <w:szCs w:val="14"/>
              </w:rPr>
              <w:t>5</w:t>
            </w:r>
          </w:p>
        </w:tc>
        <w:tc>
          <w:tcPr>
            <w:tcW w:w="702"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Pr="001324D7" w:rsidRDefault="0055106D" w:rsidP="0055106D">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Pr="001324D7" w:rsidRDefault="0055106D" w:rsidP="005510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5106D" w:rsidRPr="001324D7" w:rsidRDefault="0055106D" w:rsidP="005510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r w:rsidRPr="001324D7">
              <w:rPr>
                <w:rFonts w:ascii="Arial" w:hAnsi="Arial" w:cs="Arial"/>
                <w:sz w:val="14"/>
                <w:szCs w:val="14"/>
              </w:rPr>
              <w:t>5</w:t>
            </w:r>
          </w:p>
        </w:tc>
        <w:tc>
          <w:tcPr>
            <w:tcW w:w="821" w:type="dxa"/>
            <w:tcBorders>
              <w:top w:val="single" w:sz="4" w:space="0" w:color="auto"/>
              <w:left w:val="single" w:sz="4" w:space="0" w:color="auto"/>
              <w:bottom w:val="single" w:sz="4" w:space="0" w:color="auto"/>
              <w:right w:val="single" w:sz="4" w:space="0" w:color="auto"/>
            </w:tcBorders>
            <w:vAlign w:val="center"/>
          </w:tcPr>
          <w:p w:rsidR="0055106D" w:rsidRPr="001324D7" w:rsidRDefault="0055106D" w:rsidP="0055106D">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5106D" w:rsidRPr="001324D7" w:rsidRDefault="0055106D" w:rsidP="0055106D">
            <w:pPr>
              <w:jc w:val="right"/>
              <w:rPr>
                <w:rFonts w:ascii="Arial" w:hAnsi="Arial" w:cs="Arial"/>
                <w:sz w:val="14"/>
                <w:szCs w:val="14"/>
              </w:rPr>
            </w:pPr>
            <w:r w:rsidRPr="001324D7">
              <w:rPr>
                <w:rFonts w:ascii="Arial" w:hAnsi="Arial" w:cs="Arial"/>
                <w:sz w:val="14"/>
                <w:szCs w:val="14"/>
              </w:rPr>
              <w:t>3</w:t>
            </w:r>
          </w:p>
        </w:tc>
      </w:tr>
      <w:tr w:rsidR="0054030B" w:rsidRPr="001324D7" w:rsidTr="007E3128">
        <w:trPr>
          <w:cantSplit/>
          <w:trHeight w:val="255"/>
          <w:tblHeader/>
        </w:trPr>
        <w:tc>
          <w:tcPr>
            <w:tcW w:w="1005" w:type="dxa"/>
            <w:vMerge w:val="restart"/>
            <w:tcBorders>
              <w:top w:val="single" w:sz="2" w:space="0" w:color="auto"/>
              <w:left w:val="single" w:sz="2" w:space="0" w:color="auto"/>
              <w:right w:val="single" w:sz="2" w:space="0" w:color="auto"/>
            </w:tcBorders>
            <w:textDirection w:val="btLr"/>
            <w:vAlign w:val="center"/>
          </w:tcPr>
          <w:p w:rsidR="0054030B" w:rsidRPr="001324D7" w:rsidRDefault="0054030B" w:rsidP="0054030B">
            <w:pPr>
              <w:ind w:left="57"/>
              <w:rPr>
                <w:rFonts w:ascii="Arial" w:hAnsi="Arial" w:cs="Arial"/>
                <w:sz w:val="10"/>
                <w:szCs w:val="10"/>
              </w:rPr>
            </w:pPr>
            <w:r w:rsidRPr="001324D7">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1701" w:type="dxa"/>
            <w:tcBorders>
              <w:top w:val="single" w:sz="2" w:space="0" w:color="auto"/>
              <w:left w:val="single" w:sz="2" w:space="0" w:color="auto"/>
              <w:right w:val="single" w:sz="2" w:space="0" w:color="auto"/>
            </w:tcBorders>
            <w:vAlign w:val="center"/>
          </w:tcPr>
          <w:p w:rsidR="0054030B" w:rsidRPr="001324D7" w:rsidRDefault="0054030B" w:rsidP="0054030B">
            <w:pPr>
              <w:ind w:left="57"/>
              <w:rPr>
                <w:rFonts w:ascii="Arial" w:hAnsi="Arial" w:cs="Arial"/>
                <w:sz w:val="10"/>
                <w:szCs w:val="10"/>
              </w:rPr>
            </w:pPr>
            <w:r w:rsidRPr="001324D7">
              <w:rPr>
                <w:rFonts w:ascii="Arial" w:hAnsi="Arial" w:cs="Arial"/>
                <w:sz w:val="12"/>
                <w:szCs w:val="12"/>
              </w:rPr>
              <w:t xml:space="preserve">które wpłynęły po wydaniu przez Policję lub Żandarmerię  Wojskową  „nakazu” lub „zakazu” </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282zn</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157</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FE7658" w:rsidP="0054030B">
            <w:pPr>
              <w:jc w:val="right"/>
              <w:rPr>
                <w:rFonts w:ascii="Arial" w:hAnsi="Arial" w:cs="Arial"/>
                <w:sz w:val="14"/>
                <w:szCs w:val="14"/>
              </w:rPr>
            </w:pPr>
            <w:r w:rsidRPr="001324D7">
              <w:rPr>
                <w:rFonts w:ascii="Arial" w:hAnsi="Arial" w:cs="Arial"/>
                <w:sz w:val="14"/>
                <w:szCs w:val="14"/>
              </w:rPr>
              <w:t xml:space="preserve">zzz)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p>
        </w:tc>
      </w:tr>
      <w:tr w:rsidR="0054030B" w:rsidRPr="001324D7" w:rsidTr="007E3128">
        <w:trPr>
          <w:cantSplit/>
          <w:trHeight w:val="255"/>
          <w:tblHeader/>
        </w:trPr>
        <w:tc>
          <w:tcPr>
            <w:tcW w:w="1005" w:type="dxa"/>
            <w:vMerge/>
            <w:tcBorders>
              <w:left w:val="single" w:sz="2"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p>
        </w:tc>
        <w:tc>
          <w:tcPr>
            <w:tcW w:w="1701" w:type="dxa"/>
            <w:tcBorders>
              <w:left w:val="single" w:sz="2"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r w:rsidRPr="001324D7">
              <w:rPr>
                <w:rFonts w:ascii="Arial" w:hAnsi="Arial" w:cs="Arial"/>
                <w:sz w:val="12"/>
                <w:szCs w:val="12"/>
              </w:rPr>
              <w:t xml:space="preserve">w tym wnioski o zabezpieczenie polegające na przedłużeniu wydanego przez Policję lub Żandarmerię nakazu (art. 755 </w:t>
            </w:r>
            <w:r w:rsidRPr="001324D7">
              <w:rPr>
                <w:rFonts w:ascii="Arial" w:hAnsi="Arial" w:cs="Arial"/>
                <w:sz w:val="12"/>
                <w:szCs w:val="12"/>
                <w:vertAlign w:val="superscript"/>
              </w:rPr>
              <w:t>2</w:t>
            </w:r>
            <w:r w:rsidRPr="001324D7">
              <w:rPr>
                <w:rFonts w:ascii="Arial" w:hAnsi="Arial" w:cs="Arial"/>
                <w:sz w:val="12"/>
                <w:szCs w:val="12"/>
              </w:rPr>
              <w:t xml:space="preserve"> k.p.c.)</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158</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FE7658" w:rsidP="0054030B">
            <w:pPr>
              <w:jc w:val="right"/>
              <w:rPr>
                <w:rFonts w:ascii="Arial" w:hAnsi="Arial" w:cs="Arial"/>
                <w:sz w:val="14"/>
                <w:szCs w:val="14"/>
              </w:rPr>
            </w:pPr>
            <w:r w:rsidRPr="001324D7">
              <w:rPr>
                <w:rFonts w:ascii="Arial" w:hAnsi="Arial" w:cs="Arial"/>
                <w:sz w:val="14"/>
                <w:szCs w:val="14"/>
              </w:rPr>
              <w:t xml:space="preserve">zzz)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p>
        </w:tc>
      </w:tr>
      <w:tr w:rsidR="0054030B" w:rsidRPr="001324D7" w:rsidTr="007E3128">
        <w:trPr>
          <w:cantSplit/>
          <w:trHeight w:val="255"/>
          <w:tblHeader/>
        </w:trPr>
        <w:tc>
          <w:tcPr>
            <w:tcW w:w="1005" w:type="dxa"/>
            <w:vMerge/>
            <w:tcBorders>
              <w:left w:val="single" w:sz="2"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p>
        </w:tc>
        <w:tc>
          <w:tcPr>
            <w:tcW w:w="1701" w:type="dxa"/>
            <w:tcBorders>
              <w:left w:val="single" w:sz="2"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r w:rsidRPr="001324D7">
              <w:rPr>
                <w:rFonts w:ascii="Arial" w:hAnsi="Arial" w:cs="Arial"/>
                <w:sz w:val="12"/>
                <w:szCs w:val="12"/>
              </w:rPr>
              <w:t>bez uprzedniego wydania przez Policje lub Żandarmerię Wojskową  „nakazu” lub „zakazu”</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282</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159</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FE7658" w:rsidP="0054030B">
            <w:pPr>
              <w:jc w:val="right"/>
              <w:rPr>
                <w:rFonts w:ascii="Arial" w:hAnsi="Arial" w:cs="Arial"/>
                <w:sz w:val="14"/>
                <w:szCs w:val="14"/>
              </w:rPr>
            </w:pPr>
            <w:r w:rsidRPr="001324D7">
              <w:rPr>
                <w:rFonts w:ascii="Arial" w:hAnsi="Arial" w:cs="Arial"/>
                <w:sz w:val="14"/>
                <w:szCs w:val="14"/>
              </w:rPr>
              <w:t xml:space="preserve">zzz) </w:t>
            </w:r>
            <w:r w:rsidR="0054030B" w:rsidRPr="001324D7">
              <w:rPr>
                <w:rFonts w:ascii="Arial" w:hAnsi="Arial" w:cs="Arial"/>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w:t>
            </w: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w:t>
            </w:r>
          </w:p>
        </w:tc>
      </w:tr>
      <w:tr w:rsidR="0054030B" w:rsidRPr="001324D7" w:rsidTr="007E3128">
        <w:trPr>
          <w:cantSplit/>
          <w:trHeight w:val="255"/>
          <w:tblHeader/>
        </w:trPr>
        <w:tc>
          <w:tcPr>
            <w:tcW w:w="1005" w:type="dxa"/>
            <w:vMerge/>
            <w:tcBorders>
              <w:left w:val="single" w:sz="2" w:space="0" w:color="auto"/>
              <w:bottom w:val="single" w:sz="8"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p>
        </w:tc>
        <w:tc>
          <w:tcPr>
            <w:tcW w:w="1701" w:type="dxa"/>
            <w:tcBorders>
              <w:left w:val="single" w:sz="2" w:space="0" w:color="auto"/>
              <w:bottom w:val="single" w:sz="8"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r w:rsidRPr="001324D7">
              <w:rPr>
                <w:rFonts w:ascii="Arial" w:hAnsi="Arial" w:cs="Arial"/>
                <w:sz w:val="12"/>
                <w:szCs w:val="12"/>
              </w:rPr>
              <w:t xml:space="preserve"> w tym  wnioski o  zabezpieczenie   dot. natychmiastowego opuszczenia wspólnie zajmowanego mieszkania i jego bezpośredniego otoczenia lub zakazu zbliżania się do mieszkania i jego bezpośredniego otoczenia</w:t>
            </w:r>
          </w:p>
        </w:tc>
        <w:tc>
          <w:tcPr>
            <w:tcW w:w="406" w:type="dxa"/>
            <w:tcBorders>
              <w:top w:val="single" w:sz="2" w:space="0" w:color="auto"/>
              <w:left w:val="single" w:sz="2" w:space="0" w:color="auto"/>
              <w:bottom w:val="single" w:sz="8"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160</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FE7658" w:rsidP="0054030B">
            <w:pPr>
              <w:jc w:val="right"/>
              <w:rPr>
                <w:rFonts w:ascii="Arial" w:hAnsi="Arial" w:cs="Arial"/>
                <w:sz w:val="14"/>
                <w:szCs w:val="14"/>
              </w:rPr>
            </w:pPr>
            <w:r w:rsidRPr="001324D7">
              <w:rPr>
                <w:rFonts w:ascii="Arial" w:hAnsi="Arial" w:cs="Arial"/>
                <w:sz w:val="14"/>
                <w:szCs w:val="14"/>
              </w:rPr>
              <w:t xml:space="preserve">zzz) </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p>
        </w:tc>
      </w:tr>
      <w:tr w:rsidR="0054030B" w:rsidRPr="001324D7" w:rsidTr="00F43DA6">
        <w:trPr>
          <w:cantSplit/>
          <w:trHeight w:val="255"/>
          <w:tblHeader/>
        </w:trPr>
        <w:tc>
          <w:tcPr>
            <w:tcW w:w="2706" w:type="dxa"/>
            <w:gridSpan w:val="2"/>
            <w:tcBorders>
              <w:top w:val="single" w:sz="2" w:space="0" w:color="auto"/>
              <w:left w:val="single" w:sz="2" w:space="0" w:color="auto"/>
              <w:bottom w:val="single" w:sz="8" w:space="0" w:color="auto"/>
              <w:right w:val="single" w:sz="2" w:space="0" w:color="auto"/>
            </w:tcBorders>
            <w:vAlign w:val="center"/>
          </w:tcPr>
          <w:p w:rsidR="0054030B" w:rsidRPr="001324D7" w:rsidRDefault="0054030B" w:rsidP="0054030B">
            <w:pPr>
              <w:spacing w:line="120" w:lineRule="exact"/>
              <w:ind w:left="57" w:right="57"/>
              <w:rPr>
                <w:rFonts w:ascii="Arial" w:hAnsi="Arial" w:cs="Arial"/>
                <w:sz w:val="11"/>
                <w:szCs w:val="11"/>
              </w:rPr>
            </w:pPr>
            <w:r w:rsidRPr="001324D7">
              <w:rPr>
                <w:rFonts w:ascii="Arial" w:hAnsi="Arial" w:cs="Arial"/>
                <w:sz w:val="11"/>
                <w:szCs w:val="11"/>
              </w:rPr>
              <w:t>Inne bez symbolu i o  symbolu wyżej niewymienionym</w:t>
            </w:r>
            <w:r w:rsidRPr="001324D7">
              <w:rPr>
                <w:rFonts w:ascii="Arial" w:hAnsi="Arial" w:cs="Arial"/>
                <w:bCs/>
                <w:sz w:val="11"/>
                <w:szCs w:val="11"/>
              </w:rPr>
              <w:t xml:space="preserve"> </w:t>
            </w:r>
          </w:p>
        </w:tc>
        <w:tc>
          <w:tcPr>
            <w:tcW w:w="406" w:type="dxa"/>
            <w:tcBorders>
              <w:top w:val="single" w:sz="2" w:space="0" w:color="auto"/>
              <w:left w:val="single" w:sz="2" w:space="0" w:color="auto"/>
              <w:bottom w:val="single" w:sz="8" w:space="0" w:color="auto"/>
              <w:right w:val="single" w:sz="18" w:space="0" w:color="auto"/>
            </w:tcBorders>
            <w:vAlign w:val="center"/>
          </w:tcPr>
          <w:p w:rsidR="0054030B" w:rsidRPr="001324D7" w:rsidRDefault="0054030B" w:rsidP="0054030B">
            <w:pPr>
              <w:spacing w:line="12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161</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14</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21</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16</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7</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19</w:t>
            </w:r>
          </w:p>
        </w:tc>
      </w:tr>
      <w:tr w:rsidR="0054030B" w:rsidRPr="001324D7" w:rsidTr="00F43DA6">
        <w:trPr>
          <w:cantSplit/>
          <w:trHeight w:val="287"/>
          <w:tblHeader/>
        </w:trPr>
        <w:tc>
          <w:tcPr>
            <w:tcW w:w="2706" w:type="dxa"/>
            <w:gridSpan w:val="2"/>
            <w:tcBorders>
              <w:top w:val="single" w:sz="8" w:space="0" w:color="auto"/>
              <w:left w:val="single" w:sz="8" w:space="0" w:color="auto"/>
              <w:bottom w:val="single" w:sz="8" w:space="0" w:color="auto"/>
              <w:right w:val="single" w:sz="2" w:space="0" w:color="auto"/>
            </w:tcBorders>
            <w:vAlign w:val="center"/>
          </w:tcPr>
          <w:p w:rsidR="0054030B" w:rsidRPr="001324D7" w:rsidRDefault="0054030B" w:rsidP="0054030B">
            <w:pPr>
              <w:ind w:left="57" w:right="57"/>
              <w:rPr>
                <w:rFonts w:ascii="Arial" w:hAnsi="Arial" w:cs="Arial"/>
                <w:b/>
                <w:sz w:val="11"/>
                <w:szCs w:val="11"/>
              </w:rPr>
            </w:pPr>
            <w:r w:rsidRPr="001324D7">
              <w:rPr>
                <w:rFonts w:ascii="Arial" w:hAnsi="Arial" w:cs="Arial"/>
                <w:b/>
                <w:sz w:val="11"/>
                <w:szCs w:val="11"/>
              </w:rPr>
              <w:t xml:space="preserve">Razem sprawy nieprocesowe rodzinne </w:t>
            </w:r>
            <w:r w:rsidRPr="001324D7">
              <w:rPr>
                <w:rFonts w:ascii="Arial" w:hAnsi="Arial" w:cs="Arial"/>
                <w:sz w:val="11"/>
                <w:szCs w:val="11"/>
              </w:rPr>
              <w:t>(wiersz 163 do 171)</w:t>
            </w:r>
          </w:p>
        </w:tc>
        <w:tc>
          <w:tcPr>
            <w:tcW w:w="406" w:type="dxa"/>
            <w:tcBorders>
              <w:top w:val="single" w:sz="8" w:space="0" w:color="auto"/>
              <w:left w:val="single" w:sz="2" w:space="0" w:color="auto"/>
              <w:bottom w:val="single" w:sz="8" w:space="0" w:color="auto"/>
              <w:right w:val="single" w:sz="18" w:space="0" w:color="auto"/>
            </w:tcBorders>
            <w:vAlign w:val="center"/>
          </w:tcPr>
          <w:p w:rsidR="0054030B" w:rsidRPr="001324D7" w:rsidRDefault="0054030B" w:rsidP="0054030B">
            <w:pPr>
              <w:spacing w:line="16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162</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38</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50</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68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48</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8</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6</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12</w:t>
            </w: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20</w:t>
            </w:r>
          </w:p>
        </w:tc>
      </w:tr>
      <w:tr w:rsidR="0054030B" w:rsidRPr="001324D7" w:rsidTr="0054030B">
        <w:trPr>
          <w:cantSplit/>
          <w:trHeight w:hRule="exact" w:val="170"/>
          <w:tblHeader/>
        </w:trPr>
        <w:tc>
          <w:tcPr>
            <w:tcW w:w="2706" w:type="dxa"/>
            <w:gridSpan w:val="2"/>
            <w:tcBorders>
              <w:top w:val="single" w:sz="8" w:space="0" w:color="auto"/>
              <w:left w:val="single" w:sz="2" w:space="0" w:color="auto"/>
              <w:bottom w:val="single" w:sz="2" w:space="0" w:color="auto"/>
              <w:right w:val="single" w:sz="2" w:space="0" w:color="auto"/>
            </w:tcBorders>
            <w:vAlign w:val="center"/>
          </w:tcPr>
          <w:p w:rsidR="0054030B" w:rsidRPr="001324D7" w:rsidRDefault="0054030B" w:rsidP="0054030B">
            <w:pPr>
              <w:ind w:left="57" w:right="57"/>
              <w:rPr>
                <w:rFonts w:ascii="Arial" w:hAnsi="Arial" w:cs="Arial"/>
                <w:sz w:val="11"/>
                <w:szCs w:val="11"/>
              </w:rPr>
            </w:pPr>
            <w:r w:rsidRPr="001324D7">
              <w:rPr>
                <w:rFonts w:ascii="Arial" w:hAnsi="Arial" w:cs="Arial"/>
                <w:sz w:val="11"/>
                <w:szCs w:val="11"/>
              </w:rPr>
              <w:t>Ustanowienie opieki nad osobą dorosłą</w:t>
            </w:r>
          </w:p>
        </w:tc>
        <w:tc>
          <w:tcPr>
            <w:tcW w:w="406" w:type="dxa"/>
            <w:tcBorders>
              <w:top w:val="single" w:sz="8" w:space="0" w:color="auto"/>
              <w:left w:val="single" w:sz="2" w:space="0" w:color="auto"/>
              <w:bottom w:val="single" w:sz="2" w:space="0" w:color="auto"/>
              <w:right w:val="single" w:sz="18" w:space="0" w:color="auto"/>
            </w:tcBorders>
            <w:vAlign w:val="center"/>
          </w:tcPr>
          <w:p w:rsidR="0054030B" w:rsidRPr="001324D7" w:rsidRDefault="0054030B" w:rsidP="0054030B">
            <w:pPr>
              <w:spacing w:line="160" w:lineRule="exact"/>
              <w:jc w:val="center"/>
              <w:rPr>
                <w:rFonts w:ascii="Arial" w:hAnsi="Arial" w:cs="Arial"/>
                <w:sz w:val="11"/>
                <w:szCs w:val="11"/>
              </w:rPr>
            </w:pPr>
            <w:r w:rsidRPr="001324D7">
              <w:rPr>
                <w:rFonts w:ascii="Arial" w:hAnsi="Arial" w:cs="Arial"/>
                <w:sz w:val="11"/>
                <w:szCs w:val="11"/>
              </w:rPr>
              <w:t>210</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163</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4</w:t>
            </w:r>
          </w:p>
        </w:tc>
      </w:tr>
      <w:tr w:rsidR="0054030B" w:rsidRPr="0099235D" w:rsidTr="00F43DA6">
        <w:trPr>
          <w:cantSplit/>
          <w:trHeight w:val="274"/>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4030B" w:rsidRPr="0099235D" w:rsidRDefault="0054030B" w:rsidP="0054030B">
            <w:pPr>
              <w:spacing w:line="120" w:lineRule="exact"/>
              <w:ind w:left="57" w:right="57"/>
              <w:rPr>
                <w:rFonts w:ascii="Arial" w:hAnsi="Arial" w:cs="Arial"/>
                <w:sz w:val="11"/>
                <w:szCs w:val="11"/>
              </w:rPr>
            </w:pPr>
            <w:r w:rsidRPr="0099235D">
              <w:rPr>
                <w:rFonts w:ascii="Arial" w:hAnsi="Arial" w:cs="Arial"/>
                <w:sz w:val="11"/>
                <w:szCs w:val="11"/>
              </w:rPr>
              <w:t>Rozstrzygnięcie w istotnych sprawach rodziny (art. 24 k.r.o.)</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211</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164</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r>
      <w:tr w:rsidR="0054030B" w:rsidRPr="0099235D" w:rsidTr="00F43DA6">
        <w:trPr>
          <w:cantSplit/>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4030B" w:rsidRPr="0099235D" w:rsidRDefault="0054030B" w:rsidP="0054030B">
            <w:pPr>
              <w:spacing w:line="120" w:lineRule="exact"/>
              <w:ind w:left="57" w:right="57"/>
              <w:rPr>
                <w:rFonts w:ascii="Arial" w:hAnsi="Arial" w:cs="Arial"/>
                <w:sz w:val="11"/>
                <w:szCs w:val="11"/>
              </w:rPr>
            </w:pPr>
            <w:r w:rsidRPr="0099235D">
              <w:rPr>
                <w:rFonts w:ascii="Arial" w:hAnsi="Arial" w:cs="Arial"/>
                <w:sz w:val="11"/>
                <w:szCs w:val="11"/>
              </w:rPr>
              <w:t>RNs –  ustawa z dnia 19 sierpnia 1994 r. o ochronie zdrowia  psychicznego (Dz. U. z 2016 r., poz. 546) dot. orzeczeń wobec osób dorosłych</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165</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16</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18</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23</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9</w:t>
            </w:r>
          </w:p>
        </w:tc>
      </w:tr>
      <w:tr w:rsidR="0054030B"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Zastosowanie obowiązku poddania się leczeniu odwykowemu</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228</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166</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r>
      <w:tr w:rsidR="0054030B"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54030B" w:rsidRPr="0099235D" w:rsidRDefault="0054030B" w:rsidP="0054030B">
            <w:pPr>
              <w:ind w:left="57"/>
              <w:rPr>
                <w:rFonts w:ascii="Arial" w:hAnsi="Arial" w:cs="Arial"/>
                <w:sz w:val="11"/>
                <w:szCs w:val="11"/>
              </w:rPr>
            </w:pPr>
            <w:r w:rsidRPr="0099235D">
              <w:rPr>
                <w:rFonts w:ascii="Arial" w:hAnsi="Arial" w:cs="Arial"/>
                <w:sz w:val="11"/>
                <w:szCs w:val="11"/>
              </w:rPr>
              <w:t>Zmianę orzeczenia o obowiązku leczenia odwykowego</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228z</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167</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54030B" w:rsidRPr="0099235D" w:rsidRDefault="0054030B" w:rsidP="0054030B">
            <w:pPr>
              <w:ind w:left="57"/>
              <w:rPr>
                <w:rFonts w:ascii="Arial" w:hAnsi="Arial" w:cs="Arial"/>
                <w:sz w:val="11"/>
                <w:szCs w:val="11"/>
              </w:rPr>
            </w:pPr>
            <w:r w:rsidRPr="0099235D">
              <w:rPr>
                <w:rFonts w:ascii="Arial" w:hAnsi="Arial" w:cs="Arial"/>
                <w:sz w:val="11"/>
                <w:szCs w:val="11"/>
              </w:rPr>
              <w:t>Zezwolenie na dokonanie czynności przekraczającej zakres zwykłego zarządu majątkiem ubezwłasnowolnionego</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253</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168</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r>
      <w:tr w:rsidR="0054030B" w:rsidRPr="0099235D" w:rsidTr="0054030B">
        <w:trPr>
          <w:cantSplit/>
          <w:trHeight w:hRule="exact" w:val="170"/>
          <w:tblHeader/>
        </w:trPr>
        <w:tc>
          <w:tcPr>
            <w:tcW w:w="2706" w:type="dxa"/>
            <w:gridSpan w:val="2"/>
            <w:tcBorders>
              <w:top w:val="single" w:sz="2" w:space="0" w:color="auto"/>
              <w:left w:val="single" w:sz="2" w:space="0" w:color="auto"/>
              <w:bottom w:val="single" w:sz="2" w:space="0" w:color="auto"/>
              <w:right w:val="single" w:sz="2" w:space="0" w:color="auto"/>
            </w:tcBorders>
            <w:vAlign w:val="center"/>
          </w:tcPr>
          <w:p w:rsidR="0054030B" w:rsidRPr="0099235D" w:rsidRDefault="0054030B" w:rsidP="0054030B">
            <w:pPr>
              <w:ind w:left="57"/>
              <w:rPr>
                <w:rFonts w:ascii="Arial" w:hAnsi="Arial" w:cs="Arial"/>
                <w:sz w:val="11"/>
                <w:szCs w:val="11"/>
              </w:rPr>
            </w:pPr>
            <w:r w:rsidRPr="0099235D">
              <w:rPr>
                <w:rFonts w:ascii="Arial" w:hAnsi="Arial" w:cs="Arial"/>
                <w:sz w:val="11"/>
                <w:szCs w:val="11"/>
              </w:rPr>
              <w:t>Umieszczenie w domu pomocy społecznej</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240</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169</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7</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18</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13</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46"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6</w:t>
            </w:r>
          </w:p>
        </w:tc>
        <w:tc>
          <w:tcPr>
            <w:tcW w:w="82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011" w:type="dxa"/>
            <w:gridSpan w:val="2"/>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r>
      <w:tr w:rsidR="0054030B" w:rsidRPr="0099235D" w:rsidTr="00F43DA6">
        <w:trPr>
          <w:cantSplit/>
          <w:trHeight w:val="284"/>
          <w:tblHeader/>
        </w:trPr>
        <w:tc>
          <w:tcPr>
            <w:tcW w:w="2706" w:type="dxa"/>
            <w:gridSpan w:val="2"/>
            <w:tcBorders>
              <w:top w:val="single" w:sz="2" w:space="0" w:color="auto"/>
              <w:left w:val="single" w:sz="2" w:space="0" w:color="auto"/>
              <w:bottom w:val="single" w:sz="2" w:space="0" w:color="auto"/>
              <w:right w:val="single" w:sz="2" w:space="0" w:color="auto"/>
            </w:tcBorders>
            <w:vAlign w:val="bottom"/>
          </w:tcPr>
          <w:p w:rsidR="0054030B" w:rsidRPr="0099235D" w:rsidRDefault="0054030B" w:rsidP="0054030B">
            <w:pPr>
              <w:ind w:left="57"/>
              <w:rPr>
                <w:rFonts w:ascii="Arial" w:hAnsi="Arial" w:cs="Arial"/>
                <w:sz w:val="11"/>
                <w:szCs w:val="11"/>
              </w:rPr>
            </w:pPr>
            <w:r w:rsidRPr="0099235D">
              <w:rPr>
                <w:rFonts w:ascii="Arial" w:hAnsi="Arial" w:cs="Arial"/>
                <w:sz w:val="11"/>
                <w:szCs w:val="11"/>
              </w:rPr>
              <w:t>Zmiana orzeczenia o przyjęciu do domu pomocy społecznej</w:t>
            </w:r>
          </w:p>
        </w:tc>
        <w:tc>
          <w:tcPr>
            <w:tcW w:w="406" w:type="dxa"/>
            <w:tcBorders>
              <w:top w:val="single" w:sz="2" w:space="0" w:color="auto"/>
              <w:left w:val="single" w:sz="2" w:space="0" w:color="auto"/>
              <w:bottom w:val="single" w:sz="2"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240z</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170</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F43DA6">
        <w:trPr>
          <w:cantSplit/>
          <w:trHeight w:hRule="exact" w:val="380"/>
          <w:tblHeader/>
        </w:trPr>
        <w:tc>
          <w:tcPr>
            <w:tcW w:w="2706" w:type="dxa"/>
            <w:gridSpan w:val="2"/>
            <w:tcBorders>
              <w:top w:val="single" w:sz="2" w:space="0" w:color="auto"/>
              <w:left w:val="single" w:sz="2" w:space="0" w:color="auto"/>
              <w:bottom w:val="single" w:sz="4" w:space="0" w:color="auto"/>
              <w:right w:val="single" w:sz="2"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6" w:type="dxa"/>
            <w:tcBorders>
              <w:top w:val="single" w:sz="2" w:space="0" w:color="auto"/>
              <w:left w:val="single" w:sz="2"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171</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1324D7" w:rsidTr="00F43DA6">
        <w:trPr>
          <w:cantSplit/>
          <w:trHeight w:hRule="exact" w:val="38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spacing w:line="160" w:lineRule="exact"/>
              <w:ind w:left="57" w:right="57"/>
              <w:rPr>
                <w:rFonts w:ascii="Arial" w:hAnsi="Arial" w:cs="Arial"/>
                <w:b/>
                <w:sz w:val="13"/>
              </w:rPr>
            </w:pPr>
            <w:r w:rsidRPr="001324D7">
              <w:rPr>
                <w:rFonts w:ascii="Arial" w:hAnsi="Arial" w:cs="Arial"/>
                <w:b/>
                <w:sz w:val="12"/>
                <w:szCs w:val="12"/>
              </w:rPr>
              <w:t>Razem sprawy opiekuńcze małoletnich (Nsm)</w:t>
            </w:r>
            <w:r w:rsidRPr="001324D7">
              <w:rPr>
                <w:rFonts w:ascii="Arial" w:hAnsi="Arial" w:cs="Arial"/>
                <w:b/>
                <w:sz w:val="10"/>
                <w:szCs w:val="10"/>
              </w:rPr>
              <w:t xml:space="preserve"> (w. 173 do 177)</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spacing w:line="160" w:lineRule="exact"/>
              <w:jc w:val="center"/>
              <w:rPr>
                <w:rFonts w:ascii="Arial" w:hAnsi="Arial" w:cs="Arial"/>
                <w:sz w:val="11"/>
                <w:szCs w:val="11"/>
              </w:rPr>
            </w:pPr>
            <w:r w:rsidRPr="001324D7">
              <w:rPr>
                <w:rFonts w:ascii="Arial" w:hAnsi="Arial" w:cs="Arial"/>
                <w:sz w:val="11"/>
                <w:szCs w:val="11"/>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1324D7" w:rsidRDefault="0054030B" w:rsidP="0054030B">
            <w:pPr>
              <w:jc w:val="center"/>
              <w:rPr>
                <w:rFonts w:ascii="Arial" w:hAnsi="Arial" w:cs="Arial"/>
                <w:sz w:val="11"/>
                <w:szCs w:val="11"/>
              </w:rPr>
            </w:pPr>
            <w:r w:rsidRPr="001324D7">
              <w:rPr>
                <w:rFonts w:ascii="Arial" w:hAnsi="Arial" w:cs="Arial"/>
                <w:sz w:val="11"/>
                <w:szCs w:val="11"/>
              </w:rPr>
              <w:t>172</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149</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150</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165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71</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56</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8</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11</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18</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7</w:t>
            </w:r>
          </w:p>
        </w:tc>
        <w:tc>
          <w:tcPr>
            <w:tcW w:w="697"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w:t>
            </w:r>
          </w:p>
        </w:tc>
        <w:tc>
          <w:tcPr>
            <w:tcW w:w="771" w:type="dxa"/>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30</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10</w:t>
            </w:r>
          </w:p>
        </w:tc>
        <w:tc>
          <w:tcPr>
            <w:tcW w:w="994" w:type="dxa"/>
            <w:tcBorders>
              <w:top w:val="single" w:sz="4" w:space="0" w:color="auto"/>
              <w:left w:val="single" w:sz="4" w:space="0" w:color="auto"/>
              <w:bottom w:val="single" w:sz="4" w:space="0" w:color="auto"/>
              <w:right w:val="single" w:sz="18" w:space="0" w:color="auto"/>
            </w:tcBorders>
            <w:vAlign w:val="center"/>
          </w:tcPr>
          <w:p w:rsidR="0054030B" w:rsidRPr="001324D7" w:rsidRDefault="0054030B" w:rsidP="0054030B">
            <w:pPr>
              <w:jc w:val="right"/>
              <w:rPr>
                <w:rFonts w:ascii="Arial" w:hAnsi="Arial" w:cs="Arial"/>
                <w:sz w:val="14"/>
                <w:szCs w:val="14"/>
              </w:rPr>
            </w:pPr>
            <w:r w:rsidRPr="001324D7">
              <w:rPr>
                <w:rFonts w:ascii="Arial" w:hAnsi="Arial" w:cs="Arial"/>
                <w:sz w:val="14"/>
                <w:szCs w:val="14"/>
              </w:rPr>
              <w:t>134</w:t>
            </w:r>
          </w:p>
        </w:tc>
      </w:tr>
      <w:tr w:rsidR="0054030B"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W tym Nsm – ustawa z dnia 19 sierpnia 1994 r.</w:t>
            </w:r>
            <w:r>
              <w:rPr>
                <w:rFonts w:ascii="Arial" w:hAnsi="Arial" w:cs="Arial"/>
                <w:sz w:val="11"/>
                <w:szCs w:val="11"/>
              </w:rPr>
              <w:t xml:space="preserve"> </w:t>
            </w:r>
            <w:r w:rsidRPr="0099235D">
              <w:rPr>
                <w:rFonts w:ascii="Arial" w:hAnsi="Arial" w:cs="Arial"/>
                <w:sz w:val="11"/>
                <w:szCs w:val="11"/>
              </w:rPr>
              <w:t>o ochronie zdrowia  psychicznego (Dz. U. z 2017r., poz. 882) dot. orzeczeń wobec małoletnich</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236 do 241</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173</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p>
        </w:tc>
      </w:tr>
      <w:tr w:rsidR="0054030B" w:rsidRPr="0099235D" w:rsidTr="0054030B">
        <w:trPr>
          <w:cantSplit/>
          <w:trHeight w:hRule="exact" w:val="17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Ustalenie kontaktów z małoletnim</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247</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174</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57</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55</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61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23</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28</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8</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51</w:t>
            </w:r>
          </w:p>
        </w:tc>
      </w:tr>
      <w:tr w:rsidR="0054030B"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line="160" w:lineRule="exact"/>
              <w:ind w:left="57" w:right="57"/>
              <w:rPr>
                <w:rFonts w:ascii="Arial" w:hAnsi="Arial" w:cs="Arial"/>
                <w:sz w:val="11"/>
                <w:szCs w:val="11"/>
              </w:rPr>
            </w:pPr>
            <w:r w:rsidRPr="0099235D">
              <w:rPr>
                <w:rFonts w:ascii="Arial" w:hAnsi="Arial" w:cs="Arial"/>
                <w:sz w:val="11"/>
                <w:szCs w:val="11"/>
              </w:rPr>
              <w:t>Zmiana postanowienia w przedmiocie władzy rodzicielskiej</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202a</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175</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63</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65</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72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22</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7</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12</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56</w:t>
            </w:r>
          </w:p>
        </w:tc>
      </w:tr>
      <w:tr w:rsidR="0054030B" w:rsidRPr="0099235D" w:rsidTr="00F43DA6">
        <w:trPr>
          <w:cantSplit/>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after="40" w:line="140" w:lineRule="atLeast"/>
              <w:ind w:left="57"/>
              <w:rPr>
                <w:rFonts w:ascii="Arial" w:hAnsi="Arial" w:cs="Arial"/>
                <w:sz w:val="11"/>
                <w:szCs w:val="11"/>
              </w:rPr>
            </w:pPr>
            <w:r w:rsidRPr="0099235D">
              <w:rPr>
                <w:rFonts w:ascii="Arial" w:hAnsi="Arial" w:cs="Arial"/>
                <w:sz w:val="11"/>
                <w:szCs w:val="11"/>
              </w:rPr>
              <w:t>Rozstrzygniecie o istotnych sprawach dziecka w braku porozumienia miedzy rodzicami</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1"/>
                <w:szCs w:val="11"/>
              </w:rPr>
              <w:t>243</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176</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7</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12</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7</w:t>
            </w:r>
          </w:p>
        </w:tc>
      </w:tr>
      <w:tr w:rsidR="0054030B" w:rsidRPr="0099235D" w:rsidTr="0054030B">
        <w:trPr>
          <w:cantSplit/>
          <w:trHeight w:hRule="exact" w:val="17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after="40" w:line="140" w:lineRule="atLeast"/>
              <w:ind w:left="57"/>
              <w:rPr>
                <w:rFonts w:ascii="Arial" w:hAnsi="Arial" w:cs="Arial"/>
                <w:sz w:val="11"/>
                <w:szCs w:val="11"/>
              </w:rPr>
            </w:pPr>
            <w:r w:rsidRPr="0099235D">
              <w:rPr>
                <w:rFonts w:ascii="Arial" w:hAnsi="Arial" w:cs="Arial"/>
                <w:sz w:val="11"/>
                <w:szCs w:val="11"/>
              </w:rPr>
              <w:t>Inne bez symbolu i o symbolu wyżej niewymienionym</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1"/>
                <w:szCs w:val="11"/>
              </w:rPr>
            </w:pPr>
            <w:r w:rsidRPr="0099235D">
              <w:rPr>
                <w:rFonts w:ascii="Arial" w:hAnsi="Arial" w:cs="Arial"/>
                <w:sz w:val="12"/>
                <w:szCs w:val="12"/>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177</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21</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18</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12</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7</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20</w:t>
            </w:r>
          </w:p>
        </w:tc>
      </w:tr>
      <w:tr w:rsidR="0054030B" w:rsidRPr="0099235D" w:rsidTr="0054030B">
        <w:trPr>
          <w:cantSplit/>
          <w:trHeight w:hRule="exact" w:val="170"/>
          <w:tblHeader/>
        </w:trPr>
        <w:tc>
          <w:tcPr>
            <w:tcW w:w="2706" w:type="dxa"/>
            <w:gridSpan w:val="2"/>
            <w:tcBorders>
              <w:top w:val="single" w:sz="4" w:space="0" w:color="auto"/>
              <w:left w:val="single" w:sz="4" w:space="0" w:color="auto"/>
              <w:bottom w:val="single" w:sz="4" w:space="0" w:color="auto"/>
              <w:right w:val="single" w:sz="4" w:space="0" w:color="auto"/>
            </w:tcBorders>
            <w:vAlign w:val="center"/>
          </w:tcPr>
          <w:p w:rsidR="0054030B" w:rsidRPr="0099235D" w:rsidRDefault="0054030B" w:rsidP="0054030B">
            <w:pPr>
              <w:spacing w:line="160" w:lineRule="exact"/>
              <w:rPr>
                <w:rFonts w:ascii="Arial" w:hAnsi="Arial" w:cs="Arial"/>
                <w:b/>
                <w:sz w:val="13"/>
              </w:rPr>
            </w:pPr>
            <w:r w:rsidRPr="0099235D">
              <w:rPr>
                <w:rFonts w:ascii="Arial" w:hAnsi="Arial" w:cs="Arial"/>
                <w:b/>
                <w:sz w:val="13"/>
              </w:rPr>
              <w:t xml:space="preserve">  Razem sprawy nieletnich (Nkd)</w:t>
            </w:r>
          </w:p>
        </w:tc>
        <w:tc>
          <w:tcPr>
            <w:tcW w:w="406" w:type="dxa"/>
            <w:tcBorders>
              <w:top w:val="single" w:sz="4" w:space="0" w:color="auto"/>
              <w:left w:val="single" w:sz="4" w:space="0" w:color="auto"/>
              <w:bottom w:val="single" w:sz="4" w:space="0" w:color="auto"/>
              <w:right w:val="single" w:sz="18" w:space="0" w:color="auto"/>
            </w:tcBorders>
            <w:vAlign w:val="center"/>
          </w:tcPr>
          <w:p w:rsidR="0054030B" w:rsidRPr="0099235D" w:rsidRDefault="0054030B" w:rsidP="0054030B">
            <w:pPr>
              <w:spacing w:line="160" w:lineRule="exact"/>
              <w:jc w:val="center"/>
              <w:rPr>
                <w:rFonts w:ascii="Arial" w:hAnsi="Arial" w:cs="Arial"/>
                <w:sz w:val="12"/>
                <w:szCs w:val="12"/>
              </w:rPr>
            </w:pPr>
            <w:r w:rsidRPr="0099235D">
              <w:rPr>
                <w:rFonts w:ascii="Arial" w:hAnsi="Arial" w:cs="Arial"/>
                <w:sz w:val="12"/>
                <w:szCs w:val="12"/>
              </w:rPr>
              <w:t>–</w:t>
            </w:r>
          </w:p>
        </w:tc>
        <w:tc>
          <w:tcPr>
            <w:tcW w:w="384" w:type="dxa"/>
            <w:tcBorders>
              <w:top w:val="single" w:sz="4" w:space="0" w:color="auto"/>
              <w:left w:val="single" w:sz="18" w:space="0" w:color="auto"/>
              <w:bottom w:val="single" w:sz="4" w:space="0" w:color="auto"/>
              <w:right w:val="single" w:sz="4" w:space="0" w:color="auto"/>
            </w:tcBorders>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178</w:t>
            </w:r>
          </w:p>
        </w:tc>
        <w:tc>
          <w:tcPr>
            <w:tcW w:w="869"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4</w:t>
            </w:r>
          </w:p>
        </w:tc>
        <w:tc>
          <w:tcPr>
            <w:tcW w:w="1305"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11</w:t>
            </w:r>
          </w:p>
        </w:tc>
        <w:tc>
          <w:tcPr>
            <w:tcW w:w="64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02"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w:t>
            </w:r>
          </w:p>
        </w:tc>
        <w:tc>
          <w:tcPr>
            <w:tcW w:w="784"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2" w:type="dxa"/>
            <w:gridSpan w:val="3"/>
            <w:tcBorders>
              <w:top w:val="single" w:sz="4" w:space="0" w:color="auto"/>
              <w:left w:val="single" w:sz="4" w:space="0" w:color="auto"/>
              <w:bottom w:val="single" w:sz="4"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994" w:type="dxa"/>
            <w:tcBorders>
              <w:top w:val="single" w:sz="4" w:space="0" w:color="auto"/>
              <w:left w:val="single" w:sz="4" w:space="0" w:color="auto"/>
              <w:bottom w:val="single" w:sz="4"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10</w:t>
            </w:r>
          </w:p>
        </w:tc>
      </w:tr>
      <w:tr w:rsidR="0054030B" w:rsidRPr="0099235D" w:rsidTr="00F43DA6">
        <w:trPr>
          <w:cantSplit/>
          <w:trHeight w:val="255"/>
          <w:tblHeader/>
        </w:trPr>
        <w:tc>
          <w:tcPr>
            <w:tcW w:w="2706" w:type="dxa"/>
            <w:gridSpan w:val="2"/>
            <w:tcBorders>
              <w:top w:val="single" w:sz="8" w:space="0" w:color="auto"/>
              <w:left w:val="single" w:sz="8" w:space="0" w:color="auto"/>
              <w:bottom w:val="single" w:sz="8" w:space="0" w:color="auto"/>
              <w:right w:val="single" w:sz="2" w:space="0" w:color="auto"/>
            </w:tcBorders>
            <w:vAlign w:val="center"/>
          </w:tcPr>
          <w:p w:rsidR="0054030B" w:rsidRPr="0099235D" w:rsidRDefault="0054030B" w:rsidP="0054030B">
            <w:pPr>
              <w:spacing w:line="160" w:lineRule="exact"/>
              <w:ind w:left="71"/>
              <w:rPr>
                <w:rFonts w:ascii="Arial" w:hAnsi="Arial" w:cs="Arial"/>
                <w:b/>
                <w:sz w:val="13"/>
              </w:rPr>
            </w:pPr>
            <w:r w:rsidRPr="0099235D">
              <w:rPr>
                <w:rFonts w:ascii="Arial" w:hAnsi="Arial" w:cs="Arial"/>
                <w:b/>
                <w:sz w:val="13"/>
              </w:rPr>
              <w:t>Z innych repertoriów lub wykazów</w:t>
            </w:r>
          </w:p>
        </w:tc>
        <w:tc>
          <w:tcPr>
            <w:tcW w:w="406" w:type="dxa"/>
            <w:tcBorders>
              <w:top w:val="single" w:sz="8" w:space="0" w:color="auto"/>
              <w:left w:val="single" w:sz="2" w:space="0" w:color="auto"/>
              <w:bottom w:val="single" w:sz="8" w:space="0" w:color="auto"/>
              <w:right w:val="single" w:sz="18" w:space="0" w:color="auto"/>
            </w:tcBorders>
            <w:vAlign w:val="center"/>
          </w:tcPr>
          <w:p w:rsidR="0054030B" w:rsidRPr="0099235D" w:rsidRDefault="0054030B" w:rsidP="0054030B">
            <w:pPr>
              <w:spacing w:line="160" w:lineRule="exact"/>
              <w:jc w:val="center"/>
              <w:rPr>
                <w:rFonts w:ascii="Arial" w:hAnsi="Arial" w:cs="Arial"/>
                <w:sz w:val="12"/>
                <w:szCs w:val="12"/>
              </w:rPr>
            </w:pPr>
            <w:r w:rsidRPr="0099235D">
              <w:rPr>
                <w:rFonts w:ascii="Arial" w:hAnsi="Arial" w:cs="Arial"/>
                <w:sz w:val="12"/>
                <w:szCs w:val="12"/>
              </w:rPr>
              <w:t>–</w:t>
            </w:r>
          </w:p>
        </w:tc>
        <w:tc>
          <w:tcPr>
            <w:tcW w:w="384" w:type="dxa"/>
            <w:tcBorders>
              <w:top w:val="single" w:sz="4" w:space="0" w:color="auto"/>
              <w:left w:val="single" w:sz="18" w:space="0" w:color="auto"/>
              <w:bottom w:val="single" w:sz="8" w:space="0" w:color="auto"/>
              <w:right w:val="single" w:sz="4" w:space="0" w:color="auto"/>
            </w:tcBorders>
            <w:shd w:val="clear" w:color="auto" w:fill="auto"/>
            <w:vAlign w:val="center"/>
          </w:tcPr>
          <w:p w:rsidR="0054030B" w:rsidRPr="0099235D" w:rsidRDefault="0054030B" w:rsidP="0054030B">
            <w:pPr>
              <w:jc w:val="center"/>
              <w:rPr>
                <w:rFonts w:ascii="Arial" w:hAnsi="Arial" w:cs="Arial"/>
                <w:sz w:val="11"/>
                <w:szCs w:val="11"/>
              </w:rPr>
            </w:pPr>
            <w:r>
              <w:rPr>
                <w:rFonts w:ascii="Arial" w:hAnsi="Arial" w:cs="Arial"/>
                <w:sz w:val="11"/>
                <w:szCs w:val="11"/>
              </w:rPr>
              <w:t>179</w:t>
            </w:r>
          </w:p>
        </w:tc>
        <w:tc>
          <w:tcPr>
            <w:tcW w:w="869"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100</w:t>
            </w:r>
          </w:p>
        </w:tc>
        <w:tc>
          <w:tcPr>
            <w:tcW w:w="1305"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160</w:t>
            </w:r>
          </w:p>
        </w:tc>
        <w:tc>
          <w:tcPr>
            <w:tcW w:w="641"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164</w:t>
            </w:r>
          </w:p>
        </w:tc>
        <w:tc>
          <w:tcPr>
            <w:tcW w:w="686" w:type="dxa"/>
            <w:tcBorders>
              <w:top w:val="single" w:sz="4" w:space="0" w:color="auto"/>
              <w:left w:val="single" w:sz="4" w:space="0" w:color="auto"/>
              <w:bottom w:val="single" w:sz="8"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84</w:t>
            </w:r>
          </w:p>
        </w:tc>
        <w:tc>
          <w:tcPr>
            <w:tcW w:w="702"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35</w:t>
            </w:r>
          </w:p>
        </w:tc>
        <w:tc>
          <w:tcPr>
            <w:tcW w:w="903" w:type="dxa"/>
            <w:tcBorders>
              <w:top w:val="single" w:sz="4" w:space="0" w:color="auto"/>
              <w:left w:val="single" w:sz="4" w:space="0" w:color="auto"/>
              <w:bottom w:val="single" w:sz="8"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10</w:t>
            </w:r>
          </w:p>
        </w:tc>
        <w:tc>
          <w:tcPr>
            <w:tcW w:w="825" w:type="dxa"/>
            <w:tcBorders>
              <w:top w:val="single" w:sz="4" w:space="0" w:color="auto"/>
              <w:left w:val="single" w:sz="4" w:space="0" w:color="auto"/>
              <w:bottom w:val="single" w:sz="8"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20</w:t>
            </w:r>
          </w:p>
        </w:tc>
        <w:tc>
          <w:tcPr>
            <w:tcW w:w="700" w:type="dxa"/>
            <w:tcBorders>
              <w:top w:val="single" w:sz="4" w:space="0" w:color="auto"/>
              <w:left w:val="single" w:sz="4" w:space="0" w:color="auto"/>
              <w:bottom w:val="single" w:sz="8" w:space="0" w:color="auto"/>
              <w:right w:val="single" w:sz="4" w:space="0" w:color="auto"/>
            </w:tcBorders>
            <w:shd w:val="clear" w:color="auto" w:fill="auto"/>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12</w:t>
            </w:r>
          </w:p>
        </w:tc>
        <w:tc>
          <w:tcPr>
            <w:tcW w:w="784"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712" w:type="dxa"/>
            <w:gridSpan w:val="2"/>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697"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p>
        </w:tc>
        <w:tc>
          <w:tcPr>
            <w:tcW w:w="858" w:type="dxa"/>
            <w:gridSpan w:val="2"/>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w:t>
            </w:r>
          </w:p>
        </w:tc>
        <w:tc>
          <w:tcPr>
            <w:tcW w:w="771" w:type="dxa"/>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33</w:t>
            </w:r>
          </w:p>
        </w:tc>
        <w:tc>
          <w:tcPr>
            <w:tcW w:w="852" w:type="dxa"/>
            <w:gridSpan w:val="3"/>
            <w:tcBorders>
              <w:top w:val="single" w:sz="4" w:space="0" w:color="auto"/>
              <w:left w:val="single" w:sz="4" w:space="0" w:color="auto"/>
              <w:bottom w:val="single" w:sz="8" w:space="0" w:color="auto"/>
              <w:right w:val="single" w:sz="4"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11</w:t>
            </w:r>
          </w:p>
        </w:tc>
        <w:tc>
          <w:tcPr>
            <w:tcW w:w="994" w:type="dxa"/>
            <w:tcBorders>
              <w:top w:val="single" w:sz="4" w:space="0" w:color="auto"/>
              <w:left w:val="single" w:sz="4" w:space="0" w:color="auto"/>
              <w:bottom w:val="single" w:sz="8" w:space="0" w:color="auto"/>
              <w:right w:val="single" w:sz="18" w:space="0" w:color="auto"/>
            </w:tcBorders>
            <w:vAlign w:val="center"/>
          </w:tcPr>
          <w:p w:rsidR="0054030B" w:rsidRDefault="0054030B" w:rsidP="0054030B">
            <w:pPr>
              <w:jc w:val="right"/>
              <w:rPr>
                <w:rFonts w:ascii="Arial" w:hAnsi="Arial" w:cs="Arial"/>
                <w:color w:val="000000"/>
                <w:sz w:val="14"/>
                <w:szCs w:val="14"/>
              </w:rPr>
            </w:pPr>
            <w:r>
              <w:rPr>
                <w:rFonts w:ascii="Arial" w:hAnsi="Arial" w:cs="Arial"/>
                <w:color w:val="000000"/>
                <w:sz w:val="14"/>
                <w:szCs w:val="14"/>
              </w:rPr>
              <w:t>96</w:t>
            </w:r>
          </w:p>
        </w:tc>
      </w:tr>
    </w:tbl>
    <w:p w:rsidR="008B27FD" w:rsidRDefault="003C5109">
      <w:r>
        <w:br w:type="page"/>
      </w:r>
    </w:p>
    <w:p w:rsidR="008B27FD" w:rsidRPr="0099235D" w:rsidRDefault="008B27FD" w:rsidP="008B27FD">
      <w:r w:rsidRPr="0099235D">
        <w:rPr>
          <w:rFonts w:ascii="Arial" w:hAnsi="Arial" w:cs="Arial"/>
          <w:b/>
        </w:rPr>
        <w:t>Dział 1.1.2. Ewidencja spraw II instancja (dok.)</w:t>
      </w:r>
    </w:p>
    <w:tbl>
      <w:tblPr>
        <w:tblW w:w="15844"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
        <w:gridCol w:w="2266"/>
        <w:gridCol w:w="388"/>
        <w:gridCol w:w="16"/>
        <w:gridCol w:w="374"/>
        <w:gridCol w:w="14"/>
        <w:gridCol w:w="16"/>
        <w:gridCol w:w="849"/>
        <w:gridCol w:w="22"/>
        <w:gridCol w:w="1231"/>
        <w:gridCol w:w="52"/>
        <w:gridCol w:w="641"/>
        <w:gridCol w:w="37"/>
        <w:gridCol w:w="649"/>
        <w:gridCol w:w="14"/>
        <w:gridCol w:w="10"/>
        <w:gridCol w:w="678"/>
        <w:gridCol w:w="26"/>
        <w:gridCol w:w="877"/>
        <w:gridCol w:w="29"/>
        <w:gridCol w:w="796"/>
        <w:gridCol w:w="27"/>
        <w:gridCol w:w="673"/>
        <w:gridCol w:w="20"/>
        <w:gridCol w:w="759"/>
        <w:gridCol w:w="11"/>
        <w:gridCol w:w="648"/>
        <w:gridCol w:w="27"/>
        <w:gridCol w:w="37"/>
        <w:gridCol w:w="634"/>
        <w:gridCol w:w="63"/>
        <w:gridCol w:w="763"/>
        <w:gridCol w:w="95"/>
        <w:gridCol w:w="717"/>
        <w:gridCol w:w="54"/>
        <w:gridCol w:w="842"/>
        <w:gridCol w:w="10"/>
        <w:gridCol w:w="994"/>
        <w:gridCol w:w="49"/>
      </w:tblGrid>
      <w:tr w:rsidR="008B27FD" w:rsidRPr="0099235D" w:rsidTr="00850604">
        <w:trPr>
          <w:cantSplit/>
          <w:trHeight w:val="240"/>
          <w:tblHeader/>
        </w:trPr>
        <w:tc>
          <w:tcPr>
            <w:tcW w:w="3510" w:type="dxa"/>
            <w:gridSpan w:val="7"/>
            <w:vMerge w:val="restart"/>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rPr>
            </w:pPr>
            <w:r w:rsidRPr="0099235D">
              <w:rPr>
                <w:rFonts w:ascii="Arial" w:hAnsi="Arial"/>
                <w:sz w:val="14"/>
              </w:rPr>
              <w:t>SPRAWY</w:t>
            </w:r>
          </w:p>
          <w:p w:rsidR="008B27FD" w:rsidRPr="0099235D" w:rsidRDefault="008B27FD" w:rsidP="008B27FD">
            <w:pPr>
              <w:spacing w:line="140" w:lineRule="exact"/>
              <w:ind w:left="85" w:right="85"/>
              <w:jc w:val="center"/>
              <w:rPr>
                <w:rFonts w:ascii="Arial" w:hAnsi="Arial"/>
                <w:sz w:val="14"/>
              </w:rPr>
            </w:pPr>
            <w:r w:rsidRPr="0099235D">
              <w:rPr>
                <w:rFonts w:ascii="Arial" w:hAnsi="Arial"/>
                <w:sz w:val="14"/>
              </w:rPr>
              <w:t>wg repertoriów</w:t>
            </w:r>
          </w:p>
          <w:p w:rsidR="008B27FD" w:rsidRPr="0099235D" w:rsidRDefault="008B27FD" w:rsidP="008B27FD">
            <w:pPr>
              <w:jc w:val="center"/>
              <w:rPr>
                <w:rFonts w:ascii="Arial" w:hAnsi="Arial"/>
                <w:sz w:val="12"/>
              </w:rPr>
            </w:pPr>
            <w:r w:rsidRPr="0099235D">
              <w:rPr>
                <w:rFonts w:ascii="Arial" w:hAnsi="Arial"/>
                <w:sz w:val="14"/>
              </w:rPr>
              <w:t>lub wykazów</w:t>
            </w:r>
          </w:p>
        </w:tc>
        <w:tc>
          <w:tcPr>
            <w:tcW w:w="871" w:type="dxa"/>
            <w:gridSpan w:val="2"/>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8B27FD" w:rsidRPr="0099235D" w:rsidRDefault="008B27FD" w:rsidP="008B27F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8B27FD" w:rsidRPr="0099235D" w:rsidRDefault="008B27FD" w:rsidP="008B27F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231" w:type="dxa"/>
            <w:vMerge w:val="restart"/>
            <w:tcBorders>
              <w:top w:val="single" w:sz="4" w:space="0" w:color="auto"/>
              <w:left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8B27FD" w:rsidRPr="0099235D" w:rsidRDefault="008B27FD" w:rsidP="008B27F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71" w:type="dxa"/>
            <w:gridSpan w:val="22"/>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708" w:type="dxa"/>
            <w:gridSpan w:val="4"/>
            <w:vMerge w:val="restart"/>
            <w:tcBorders>
              <w:top w:val="single" w:sz="4" w:space="0" w:color="auto"/>
              <w:left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53" w:type="dxa"/>
            <w:gridSpan w:val="3"/>
            <w:vMerge w:val="restart"/>
            <w:tcBorders>
              <w:top w:val="single" w:sz="4" w:space="0" w:color="auto"/>
              <w:left w:val="single" w:sz="4" w:space="0" w:color="auto"/>
              <w:right w:val="single" w:sz="2" w:space="0" w:color="auto"/>
            </w:tcBorders>
            <w:vAlign w:val="center"/>
          </w:tcPr>
          <w:p w:rsidR="008B27FD" w:rsidRPr="0099235D" w:rsidRDefault="008B27FD" w:rsidP="008B27FD">
            <w:pPr>
              <w:spacing w:line="140" w:lineRule="exact"/>
              <w:jc w:val="center"/>
              <w:rPr>
                <w:rFonts w:ascii="Arial" w:hAnsi="Arial" w:cs="Arial"/>
                <w:sz w:val="14"/>
                <w:szCs w:val="14"/>
              </w:rPr>
            </w:pPr>
            <w:r w:rsidRPr="0099235D">
              <w:rPr>
                <w:rFonts w:ascii="Arial" w:hAnsi="Arial" w:cs="Arial"/>
                <w:sz w:val="14"/>
                <w:szCs w:val="14"/>
              </w:rPr>
              <w:t>Pozostało</w:t>
            </w:r>
          </w:p>
          <w:p w:rsidR="008B27FD" w:rsidRPr="0099235D" w:rsidRDefault="008B27FD" w:rsidP="008B27FD">
            <w:pPr>
              <w:spacing w:line="140" w:lineRule="exact"/>
              <w:jc w:val="center"/>
              <w:rPr>
                <w:rFonts w:ascii="Arial" w:hAnsi="Arial" w:cs="Arial"/>
                <w:sz w:val="14"/>
                <w:szCs w:val="14"/>
              </w:rPr>
            </w:pPr>
            <w:r w:rsidRPr="0099235D">
              <w:rPr>
                <w:rFonts w:ascii="Arial" w:hAnsi="Arial" w:cs="Arial"/>
                <w:sz w:val="14"/>
                <w:szCs w:val="14"/>
              </w:rPr>
              <w:t>na okres</w:t>
            </w:r>
          </w:p>
          <w:p w:rsidR="008B27FD" w:rsidRPr="0099235D" w:rsidRDefault="008B27FD" w:rsidP="008B27FD">
            <w:pPr>
              <w:spacing w:line="140" w:lineRule="exact"/>
              <w:jc w:val="center"/>
              <w:rPr>
                <w:rFonts w:ascii="Arial" w:hAnsi="Arial" w:cs="Arial"/>
                <w:sz w:val="14"/>
                <w:szCs w:val="14"/>
              </w:rPr>
            </w:pPr>
            <w:r w:rsidRPr="0099235D">
              <w:rPr>
                <w:rFonts w:ascii="Arial" w:hAnsi="Arial" w:cs="Arial"/>
                <w:sz w:val="14"/>
                <w:szCs w:val="14"/>
              </w:rPr>
              <w:t>następny</w:t>
            </w:r>
          </w:p>
        </w:tc>
      </w:tr>
      <w:tr w:rsidR="008B27FD" w:rsidRPr="0099235D" w:rsidTr="00850604">
        <w:trPr>
          <w:cantSplit/>
          <w:trHeight w:val="227"/>
          <w:tblHeader/>
        </w:trPr>
        <w:tc>
          <w:tcPr>
            <w:tcW w:w="3510" w:type="dxa"/>
            <w:gridSpan w:val="7"/>
            <w:vMerge/>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jc w:val="center"/>
              <w:rPr>
                <w:rFonts w:ascii="Arial" w:hAnsi="Arial"/>
                <w:sz w:val="12"/>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p>
        </w:tc>
        <w:tc>
          <w:tcPr>
            <w:tcW w:w="730" w:type="dxa"/>
            <w:gridSpan w:val="3"/>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41" w:type="dxa"/>
            <w:gridSpan w:val="19"/>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after="40" w:line="140" w:lineRule="exact"/>
              <w:ind w:right="85"/>
              <w:jc w:val="center"/>
              <w:rPr>
                <w:rFonts w:ascii="Arial" w:hAnsi="Arial" w:cs="Arial"/>
                <w:sz w:val="12"/>
                <w:szCs w:val="12"/>
              </w:rPr>
            </w:pPr>
            <w:r w:rsidRPr="0099235D">
              <w:rPr>
                <w:rFonts w:ascii="Arial" w:hAnsi="Arial"/>
                <w:sz w:val="14"/>
              </w:rPr>
              <w:t>z tego</w:t>
            </w:r>
          </w:p>
        </w:tc>
        <w:tc>
          <w:tcPr>
            <w:tcW w:w="1708" w:type="dxa"/>
            <w:gridSpan w:val="4"/>
            <w:vMerge/>
            <w:tcBorders>
              <w:left w:val="single" w:sz="4" w:space="0" w:color="auto"/>
              <w:right w:val="single" w:sz="4" w:space="0" w:color="auto"/>
            </w:tcBorders>
            <w:vAlign w:val="bottom"/>
          </w:tcPr>
          <w:p w:rsidR="008B27FD" w:rsidRPr="0099235D" w:rsidRDefault="008B27FD" w:rsidP="008B27FD">
            <w:pPr>
              <w:spacing w:after="40" w:line="140" w:lineRule="exact"/>
              <w:ind w:left="85" w:right="85"/>
              <w:rPr>
                <w:rFonts w:ascii="Arial" w:hAnsi="Arial" w:cs="Arial"/>
                <w:sz w:val="16"/>
                <w:szCs w:val="16"/>
              </w:rPr>
            </w:pPr>
          </w:p>
        </w:tc>
        <w:tc>
          <w:tcPr>
            <w:tcW w:w="1053" w:type="dxa"/>
            <w:gridSpan w:val="3"/>
            <w:vMerge/>
            <w:tcBorders>
              <w:left w:val="single" w:sz="4" w:space="0" w:color="auto"/>
              <w:right w:val="single" w:sz="2" w:space="0" w:color="auto"/>
            </w:tcBorders>
            <w:vAlign w:val="bottom"/>
          </w:tcPr>
          <w:p w:rsidR="008B27FD" w:rsidRPr="0099235D" w:rsidRDefault="008B27FD" w:rsidP="008B27FD">
            <w:pPr>
              <w:spacing w:after="40" w:line="140" w:lineRule="exact"/>
              <w:ind w:left="85" w:right="85"/>
              <w:rPr>
                <w:rFonts w:ascii="Arial" w:hAnsi="Arial" w:cs="Arial"/>
                <w:sz w:val="16"/>
                <w:szCs w:val="16"/>
              </w:rPr>
            </w:pPr>
          </w:p>
        </w:tc>
      </w:tr>
      <w:tr w:rsidR="008B27FD" w:rsidRPr="0099235D" w:rsidTr="00850604">
        <w:trPr>
          <w:cantSplit/>
          <w:trHeight w:val="240"/>
          <w:tblHeader/>
        </w:trPr>
        <w:tc>
          <w:tcPr>
            <w:tcW w:w="3510" w:type="dxa"/>
            <w:gridSpan w:val="7"/>
            <w:vMerge/>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jc w:val="center"/>
              <w:rPr>
                <w:rFonts w:ascii="Arial" w:hAnsi="Arial"/>
                <w:sz w:val="12"/>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p>
        </w:tc>
        <w:tc>
          <w:tcPr>
            <w:tcW w:w="1231" w:type="dxa"/>
            <w:vMerge/>
            <w:tcBorders>
              <w:left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4"/>
                <w:szCs w:val="14"/>
              </w:rPr>
            </w:pPr>
          </w:p>
        </w:tc>
        <w:tc>
          <w:tcPr>
            <w:tcW w:w="730"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20" w:lineRule="exact"/>
              <w:jc w:val="center"/>
              <w:rPr>
                <w:rFonts w:ascii="Arial" w:hAnsi="Arial" w:cs="Arial"/>
                <w:sz w:val="14"/>
                <w:szCs w:val="14"/>
              </w:rPr>
            </w:pPr>
          </w:p>
        </w:tc>
        <w:tc>
          <w:tcPr>
            <w:tcW w:w="673" w:type="dxa"/>
            <w:gridSpan w:val="3"/>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04" w:type="dxa"/>
            <w:gridSpan w:val="2"/>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right="-17"/>
              <w:jc w:val="center"/>
              <w:rPr>
                <w:rFonts w:ascii="Arial" w:hAnsi="Arial" w:cs="Arial"/>
                <w:sz w:val="14"/>
                <w:szCs w:val="14"/>
              </w:rPr>
            </w:pPr>
            <w:r>
              <w:rPr>
                <w:rFonts w:ascii="Arial" w:hAnsi="Arial" w:cs="Arial"/>
                <w:sz w:val="14"/>
                <w:szCs w:val="14"/>
              </w:rPr>
              <w:t>z</w:t>
            </w:r>
            <w:r w:rsidRPr="0099235D">
              <w:rPr>
                <w:rFonts w:ascii="Arial" w:hAnsi="Arial" w:cs="Arial"/>
                <w:sz w:val="14"/>
                <w:szCs w:val="14"/>
              </w:rPr>
              <w:t>mieniono</w:t>
            </w:r>
            <w:r>
              <w:rPr>
                <w:rFonts w:ascii="Arial" w:hAnsi="Arial" w:cs="Arial"/>
                <w:sz w:val="14"/>
                <w:szCs w:val="14"/>
              </w:rPr>
              <w:t xml:space="preserve"> </w:t>
            </w:r>
            <w:r>
              <w:rPr>
                <w:rFonts w:ascii="Arial" w:hAnsi="Arial" w:cs="Arial"/>
                <w:sz w:val="14"/>
                <w:szCs w:val="14"/>
              </w:rPr>
              <w:br/>
              <w:t xml:space="preserve">w całości </w:t>
            </w:r>
            <w:r>
              <w:rPr>
                <w:rFonts w:ascii="Arial" w:hAnsi="Arial" w:cs="Arial"/>
                <w:sz w:val="14"/>
                <w:szCs w:val="14"/>
              </w:rPr>
              <w:br/>
              <w:t>lub części</w:t>
            </w:r>
          </w:p>
        </w:tc>
        <w:tc>
          <w:tcPr>
            <w:tcW w:w="90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27FD" w:rsidRPr="0099235D" w:rsidRDefault="008B27FD" w:rsidP="008B27F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3" w:type="dxa"/>
            <w:gridSpan w:val="2"/>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09" w:type="dxa"/>
            <w:gridSpan w:val="8"/>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26" w:type="dxa"/>
            <w:gridSpan w:val="2"/>
            <w:vMerge w:val="restart"/>
            <w:tcBorders>
              <w:top w:val="single" w:sz="4" w:space="0" w:color="auto"/>
              <w:left w:val="single" w:sz="4" w:space="0" w:color="auto"/>
              <w:right w:val="single" w:sz="4" w:space="0" w:color="auto"/>
            </w:tcBorders>
            <w:vAlign w:val="center"/>
          </w:tcPr>
          <w:p w:rsidR="008B27FD" w:rsidRPr="0099235D" w:rsidRDefault="008B27FD" w:rsidP="008B27F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708" w:type="dxa"/>
            <w:gridSpan w:val="4"/>
            <w:vMerge/>
            <w:tcBorders>
              <w:left w:val="single" w:sz="4" w:space="0" w:color="auto"/>
              <w:right w:val="single" w:sz="4" w:space="0" w:color="auto"/>
            </w:tcBorders>
            <w:vAlign w:val="bottom"/>
          </w:tcPr>
          <w:p w:rsidR="008B27FD" w:rsidRPr="0099235D" w:rsidRDefault="008B27FD" w:rsidP="008B27FD">
            <w:pPr>
              <w:spacing w:after="40" w:line="140" w:lineRule="exact"/>
              <w:ind w:left="85" w:right="85"/>
              <w:rPr>
                <w:rFonts w:ascii="Arial" w:hAnsi="Arial" w:cs="Arial"/>
                <w:sz w:val="16"/>
                <w:szCs w:val="16"/>
              </w:rPr>
            </w:pPr>
          </w:p>
        </w:tc>
        <w:tc>
          <w:tcPr>
            <w:tcW w:w="1053" w:type="dxa"/>
            <w:gridSpan w:val="3"/>
            <w:vMerge/>
            <w:tcBorders>
              <w:left w:val="single" w:sz="4" w:space="0" w:color="auto"/>
              <w:right w:val="single" w:sz="2" w:space="0" w:color="auto"/>
            </w:tcBorders>
            <w:vAlign w:val="bottom"/>
          </w:tcPr>
          <w:p w:rsidR="008B27FD" w:rsidRPr="0099235D" w:rsidRDefault="008B27FD" w:rsidP="008B27FD">
            <w:pPr>
              <w:spacing w:after="40" w:line="140" w:lineRule="exact"/>
              <w:ind w:left="85" w:right="85"/>
              <w:rPr>
                <w:rFonts w:ascii="Arial" w:hAnsi="Arial" w:cs="Arial"/>
                <w:sz w:val="16"/>
                <w:szCs w:val="16"/>
              </w:rPr>
            </w:pPr>
          </w:p>
        </w:tc>
      </w:tr>
      <w:tr w:rsidR="008B27FD" w:rsidRPr="0099235D" w:rsidTr="00850604">
        <w:trPr>
          <w:cantSplit/>
          <w:trHeight w:val="241"/>
          <w:tblHeader/>
        </w:trPr>
        <w:tc>
          <w:tcPr>
            <w:tcW w:w="3510" w:type="dxa"/>
            <w:gridSpan w:val="7"/>
            <w:vMerge/>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jc w:val="center"/>
              <w:rPr>
                <w:rFonts w:ascii="Arial" w:hAnsi="Arial"/>
                <w:sz w:val="12"/>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1231" w:type="dxa"/>
            <w:vMerge/>
            <w:tcBorders>
              <w:left w:val="single" w:sz="4" w:space="0" w:color="auto"/>
              <w:right w:val="single" w:sz="4" w:space="0" w:color="auto"/>
            </w:tcBorders>
            <w:vAlign w:val="center"/>
          </w:tcPr>
          <w:p w:rsidR="008B27FD" w:rsidRPr="0099235D" w:rsidRDefault="008B27FD" w:rsidP="008B27FD">
            <w:pPr>
              <w:spacing w:line="140" w:lineRule="exact"/>
              <w:jc w:val="center"/>
              <w:rPr>
                <w:rFonts w:ascii="Arial" w:hAnsi="Arial"/>
                <w:sz w:val="14"/>
                <w:szCs w:val="14"/>
              </w:rPr>
            </w:pPr>
          </w:p>
        </w:tc>
        <w:tc>
          <w:tcPr>
            <w:tcW w:w="730"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673"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20" w:lineRule="exact"/>
              <w:ind w:left="85" w:right="85"/>
              <w:jc w:val="center"/>
              <w:rPr>
                <w:rFonts w:ascii="Arial" w:hAnsi="Arial"/>
                <w:sz w:val="14"/>
                <w:szCs w:val="14"/>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B27FD" w:rsidRPr="0099235D" w:rsidRDefault="008B27FD" w:rsidP="008B27FD">
            <w:pPr>
              <w:spacing w:line="140" w:lineRule="exact"/>
              <w:ind w:right="85"/>
              <w:jc w:val="center"/>
              <w:rPr>
                <w:rFonts w:ascii="Arial" w:hAnsi="Arial"/>
                <w:sz w:val="14"/>
                <w:szCs w:val="14"/>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693" w:type="dxa"/>
            <w:gridSpan w:val="2"/>
            <w:vMerge w:val="restart"/>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sz w:val="12"/>
                <w:szCs w:val="12"/>
              </w:rPr>
            </w:pPr>
            <w:r w:rsidRPr="0099235D">
              <w:rPr>
                <w:rFonts w:ascii="Arial" w:hAnsi="Arial"/>
                <w:sz w:val="12"/>
                <w:szCs w:val="12"/>
              </w:rPr>
              <w:t>ogółem</w:t>
            </w:r>
          </w:p>
        </w:tc>
        <w:tc>
          <w:tcPr>
            <w:tcW w:w="2116" w:type="dxa"/>
            <w:gridSpan w:val="6"/>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26" w:type="dxa"/>
            <w:gridSpan w:val="2"/>
            <w:vMerge/>
            <w:tcBorders>
              <w:left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4"/>
                <w:szCs w:val="14"/>
              </w:rPr>
            </w:pPr>
          </w:p>
        </w:tc>
        <w:tc>
          <w:tcPr>
            <w:tcW w:w="812" w:type="dxa"/>
            <w:gridSpan w:val="2"/>
            <w:vMerge w:val="restart"/>
            <w:tcBorders>
              <w:left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6" w:type="dxa"/>
            <w:gridSpan w:val="2"/>
            <w:vMerge w:val="restart"/>
            <w:tcBorders>
              <w:left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53" w:type="dxa"/>
            <w:gridSpan w:val="3"/>
            <w:vMerge/>
            <w:tcBorders>
              <w:left w:val="single" w:sz="4" w:space="0" w:color="auto"/>
              <w:right w:val="single" w:sz="2" w:space="0" w:color="auto"/>
            </w:tcBorders>
            <w:vAlign w:val="bottom"/>
          </w:tcPr>
          <w:p w:rsidR="008B27FD" w:rsidRPr="0099235D" w:rsidRDefault="008B27FD" w:rsidP="008B27FD">
            <w:pPr>
              <w:spacing w:after="40" w:line="140" w:lineRule="exact"/>
              <w:ind w:left="85" w:right="85"/>
              <w:rPr>
                <w:rFonts w:ascii="Arial" w:hAnsi="Arial"/>
                <w:sz w:val="16"/>
                <w:szCs w:val="16"/>
              </w:rPr>
            </w:pPr>
          </w:p>
        </w:tc>
      </w:tr>
      <w:tr w:rsidR="008B27FD" w:rsidRPr="0099235D" w:rsidTr="00850604">
        <w:trPr>
          <w:cantSplit/>
          <w:trHeight w:val="381"/>
          <w:tblHeader/>
        </w:trPr>
        <w:tc>
          <w:tcPr>
            <w:tcW w:w="3510" w:type="dxa"/>
            <w:gridSpan w:val="7"/>
            <w:vMerge/>
            <w:tcBorders>
              <w:top w:val="single" w:sz="4" w:space="0" w:color="auto"/>
              <w:left w:val="single" w:sz="6" w:space="0" w:color="auto"/>
              <w:bottom w:val="single" w:sz="4" w:space="0" w:color="auto"/>
              <w:right w:val="single" w:sz="4" w:space="0" w:color="auto"/>
            </w:tcBorders>
            <w:vAlign w:val="center"/>
          </w:tcPr>
          <w:p w:rsidR="008B27FD" w:rsidRPr="0099235D" w:rsidRDefault="008B27FD" w:rsidP="008B27FD">
            <w:pPr>
              <w:jc w:val="center"/>
              <w:rPr>
                <w:rFonts w:ascii="Arial" w:hAnsi="Arial"/>
                <w:sz w:val="12"/>
              </w:rPr>
            </w:pPr>
          </w:p>
        </w:tc>
        <w:tc>
          <w:tcPr>
            <w:tcW w:w="871"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6"/>
                <w:szCs w:val="16"/>
              </w:rPr>
            </w:pPr>
          </w:p>
        </w:tc>
        <w:tc>
          <w:tcPr>
            <w:tcW w:w="1231" w:type="dxa"/>
            <w:vMerge/>
            <w:tcBorders>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sz w:val="16"/>
                <w:szCs w:val="16"/>
              </w:rPr>
            </w:pPr>
          </w:p>
        </w:tc>
        <w:tc>
          <w:tcPr>
            <w:tcW w:w="730"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6"/>
                <w:szCs w:val="16"/>
              </w:rPr>
            </w:pPr>
          </w:p>
        </w:tc>
        <w:tc>
          <w:tcPr>
            <w:tcW w:w="673" w:type="dxa"/>
            <w:gridSpan w:val="3"/>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20" w:lineRule="exact"/>
              <w:ind w:left="85" w:right="85"/>
              <w:jc w:val="center"/>
              <w:rPr>
                <w:rFonts w:ascii="Arial" w:hAnsi="Arial"/>
                <w:sz w:val="14"/>
                <w:szCs w:val="14"/>
              </w:rPr>
            </w:pP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90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B27FD" w:rsidRPr="0099235D" w:rsidRDefault="008B27FD" w:rsidP="008B27FD">
            <w:pPr>
              <w:spacing w:line="140" w:lineRule="exact"/>
              <w:ind w:right="85"/>
              <w:jc w:val="center"/>
              <w:rPr>
                <w:rFonts w:ascii="Arial" w:hAnsi="Arial"/>
                <w:sz w:val="14"/>
                <w:szCs w:val="14"/>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693" w:type="dxa"/>
            <w:gridSpan w:val="2"/>
            <w:vMerge/>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71" w:type="dxa"/>
            <w:gridSpan w:val="2"/>
            <w:tcBorders>
              <w:top w:val="single" w:sz="4" w:space="0" w:color="auto"/>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4"/>
                <w:szCs w:val="14"/>
              </w:rPr>
            </w:pPr>
            <w:r w:rsidRPr="0099235D">
              <w:rPr>
                <w:rFonts w:ascii="Arial" w:hAnsi="Arial" w:cs="Arial"/>
                <w:sz w:val="14"/>
                <w:szCs w:val="14"/>
              </w:rPr>
              <w:t>mediacji</w:t>
            </w:r>
          </w:p>
        </w:tc>
        <w:tc>
          <w:tcPr>
            <w:tcW w:w="826" w:type="dxa"/>
            <w:gridSpan w:val="2"/>
            <w:vMerge/>
            <w:tcBorders>
              <w:left w:val="single" w:sz="4" w:space="0" w:color="auto"/>
              <w:bottom w:val="single" w:sz="4" w:space="0" w:color="auto"/>
              <w:right w:val="single" w:sz="4" w:space="0" w:color="auto"/>
            </w:tcBorders>
            <w:vAlign w:val="center"/>
          </w:tcPr>
          <w:p w:rsidR="008B27FD" w:rsidRPr="0099235D" w:rsidRDefault="008B27FD" w:rsidP="008B27FD">
            <w:pPr>
              <w:spacing w:line="140" w:lineRule="exact"/>
              <w:jc w:val="center"/>
              <w:rPr>
                <w:rFonts w:ascii="Arial" w:hAnsi="Arial" w:cs="Arial"/>
                <w:sz w:val="14"/>
                <w:szCs w:val="14"/>
              </w:rPr>
            </w:pPr>
          </w:p>
        </w:tc>
        <w:tc>
          <w:tcPr>
            <w:tcW w:w="812" w:type="dxa"/>
            <w:gridSpan w:val="2"/>
            <w:vMerge/>
            <w:tcBorders>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6"/>
                <w:szCs w:val="16"/>
              </w:rPr>
            </w:pPr>
          </w:p>
        </w:tc>
        <w:tc>
          <w:tcPr>
            <w:tcW w:w="896" w:type="dxa"/>
            <w:gridSpan w:val="2"/>
            <w:vMerge/>
            <w:tcBorders>
              <w:left w:val="single" w:sz="4" w:space="0" w:color="auto"/>
              <w:bottom w:val="single" w:sz="4"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cs="Arial"/>
                <w:sz w:val="16"/>
                <w:szCs w:val="16"/>
              </w:rPr>
            </w:pPr>
          </w:p>
        </w:tc>
        <w:tc>
          <w:tcPr>
            <w:tcW w:w="1053" w:type="dxa"/>
            <w:gridSpan w:val="3"/>
            <w:vMerge/>
            <w:tcBorders>
              <w:left w:val="single" w:sz="4" w:space="0" w:color="auto"/>
              <w:bottom w:val="single" w:sz="4" w:space="0" w:color="auto"/>
              <w:right w:val="single" w:sz="2" w:space="0" w:color="auto"/>
            </w:tcBorders>
            <w:vAlign w:val="center"/>
          </w:tcPr>
          <w:p w:rsidR="008B27FD" w:rsidRPr="0099235D" w:rsidRDefault="008B27FD" w:rsidP="008B27FD">
            <w:pPr>
              <w:spacing w:line="140" w:lineRule="exact"/>
              <w:ind w:left="85" w:right="85"/>
              <w:jc w:val="center"/>
              <w:rPr>
                <w:rFonts w:ascii="Arial" w:hAnsi="Arial"/>
                <w:sz w:val="16"/>
                <w:szCs w:val="16"/>
              </w:rPr>
            </w:pPr>
          </w:p>
        </w:tc>
      </w:tr>
      <w:tr w:rsidR="008B27FD" w:rsidRPr="0099235D" w:rsidTr="00850604">
        <w:trPr>
          <w:cantSplit/>
          <w:trHeight w:val="129"/>
          <w:tblHeader/>
        </w:trPr>
        <w:tc>
          <w:tcPr>
            <w:tcW w:w="3510" w:type="dxa"/>
            <w:gridSpan w:val="7"/>
            <w:tcBorders>
              <w:top w:val="single" w:sz="4" w:space="0" w:color="auto"/>
              <w:left w:val="single" w:sz="6" w:space="0" w:color="auto"/>
              <w:bottom w:val="single" w:sz="8" w:space="0" w:color="auto"/>
              <w:right w:val="single" w:sz="4" w:space="0" w:color="auto"/>
            </w:tcBorders>
            <w:vAlign w:val="center"/>
          </w:tcPr>
          <w:p w:rsidR="008B27FD" w:rsidRPr="0099235D" w:rsidRDefault="008B27FD" w:rsidP="008B27FD">
            <w:pPr>
              <w:jc w:val="center"/>
              <w:rPr>
                <w:rFonts w:ascii="Arial" w:hAnsi="Arial"/>
                <w:sz w:val="10"/>
                <w:szCs w:val="10"/>
              </w:rPr>
            </w:pPr>
            <w:r w:rsidRPr="0099235D">
              <w:rPr>
                <w:rFonts w:ascii="Arial" w:hAnsi="Arial"/>
                <w:sz w:val="10"/>
                <w:szCs w:val="10"/>
              </w:rPr>
              <w:t>0</w:t>
            </w:r>
          </w:p>
        </w:tc>
        <w:tc>
          <w:tcPr>
            <w:tcW w:w="871"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1</w:t>
            </w:r>
          </w:p>
        </w:tc>
        <w:tc>
          <w:tcPr>
            <w:tcW w:w="1231" w:type="dxa"/>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2</w:t>
            </w:r>
          </w:p>
        </w:tc>
        <w:tc>
          <w:tcPr>
            <w:tcW w:w="730" w:type="dxa"/>
            <w:gridSpan w:val="3"/>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3</w:t>
            </w:r>
          </w:p>
        </w:tc>
        <w:tc>
          <w:tcPr>
            <w:tcW w:w="673" w:type="dxa"/>
            <w:gridSpan w:val="3"/>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4</w:t>
            </w:r>
          </w:p>
        </w:tc>
        <w:tc>
          <w:tcPr>
            <w:tcW w:w="704"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left="85" w:right="85"/>
              <w:jc w:val="center"/>
              <w:rPr>
                <w:rFonts w:ascii="Arial" w:hAnsi="Arial"/>
                <w:sz w:val="10"/>
                <w:szCs w:val="10"/>
              </w:rPr>
            </w:pPr>
            <w:r w:rsidRPr="0099235D">
              <w:rPr>
                <w:rFonts w:ascii="Arial" w:hAnsi="Arial"/>
                <w:sz w:val="10"/>
                <w:szCs w:val="10"/>
              </w:rPr>
              <w:t>5</w:t>
            </w:r>
          </w:p>
        </w:tc>
        <w:tc>
          <w:tcPr>
            <w:tcW w:w="906"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6</w:t>
            </w:r>
          </w:p>
        </w:tc>
        <w:tc>
          <w:tcPr>
            <w:tcW w:w="823"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7</w:t>
            </w:r>
          </w:p>
        </w:tc>
        <w:tc>
          <w:tcPr>
            <w:tcW w:w="693"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8</w:t>
            </w:r>
          </w:p>
        </w:tc>
        <w:tc>
          <w:tcPr>
            <w:tcW w:w="770"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9</w:t>
            </w:r>
          </w:p>
        </w:tc>
        <w:tc>
          <w:tcPr>
            <w:tcW w:w="675"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10</w:t>
            </w:r>
          </w:p>
        </w:tc>
        <w:tc>
          <w:tcPr>
            <w:tcW w:w="671"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11</w:t>
            </w:r>
          </w:p>
        </w:tc>
        <w:tc>
          <w:tcPr>
            <w:tcW w:w="826"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12</w:t>
            </w:r>
          </w:p>
        </w:tc>
        <w:tc>
          <w:tcPr>
            <w:tcW w:w="812"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13</w:t>
            </w:r>
          </w:p>
        </w:tc>
        <w:tc>
          <w:tcPr>
            <w:tcW w:w="896" w:type="dxa"/>
            <w:gridSpan w:val="2"/>
            <w:tcBorders>
              <w:top w:val="single" w:sz="4" w:space="0" w:color="auto"/>
              <w:left w:val="single" w:sz="4" w:space="0" w:color="auto"/>
              <w:bottom w:val="single" w:sz="8" w:space="0" w:color="auto"/>
              <w:right w:val="single" w:sz="4"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14</w:t>
            </w:r>
          </w:p>
        </w:tc>
        <w:tc>
          <w:tcPr>
            <w:tcW w:w="1053" w:type="dxa"/>
            <w:gridSpan w:val="3"/>
            <w:tcBorders>
              <w:top w:val="single" w:sz="4" w:space="0" w:color="auto"/>
              <w:left w:val="single" w:sz="4" w:space="0" w:color="auto"/>
              <w:bottom w:val="single" w:sz="8" w:space="0" w:color="auto"/>
              <w:right w:val="single" w:sz="2" w:space="0" w:color="auto"/>
            </w:tcBorders>
            <w:vAlign w:val="center"/>
          </w:tcPr>
          <w:p w:rsidR="008B27FD" w:rsidRPr="0099235D" w:rsidRDefault="008B27FD" w:rsidP="008B27FD">
            <w:pPr>
              <w:spacing w:line="140" w:lineRule="exact"/>
              <w:ind w:right="85"/>
              <w:jc w:val="center"/>
              <w:rPr>
                <w:rFonts w:ascii="Arial" w:hAnsi="Arial"/>
                <w:sz w:val="10"/>
                <w:szCs w:val="10"/>
              </w:rPr>
            </w:pPr>
            <w:r w:rsidRPr="0099235D">
              <w:rPr>
                <w:rFonts w:ascii="Arial" w:hAnsi="Arial"/>
                <w:sz w:val="10"/>
                <w:szCs w:val="10"/>
              </w:rPr>
              <w:t>15</w:t>
            </w:r>
          </w:p>
        </w:tc>
      </w:tr>
      <w:tr w:rsidR="00850604" w:rsidRPr="001324D7" w:rsidTr="00850604">
        <w:trPr>
          <w:gridAfter w:val="1"/>
          <w:wAfter w:w="49" w:type="dxa"/>
          <w:cantSplit/>
          <w:trHeight w:val="440"/>
        </w:trPr>
        <w:tc>
          <w:tcPr>
            <w:tcW w:w="2702" w:type="dxa"/>
            <w:gridSpan w:val="2"/>
            <w:tcBorders>
              <w:top w:val="single" w:sz="8" w:space="0" w:color="auto"/>
              <w:left w:val="single" w:sz="8" w:space="0" w:color="auto"/>
              <w:bottom w:val="single" w:sz="8" w:space="0" w:color="auto"/>
              <w:right w:val="single" w:sz="2" w:space="0" w:color="auto"/>
            </w:tcBorders>
            <w:vAlign w:val="center"/>
          </w:tcPr>
          <w:p w:rsidR="00850604" w:rsidRPr="001324D7" w:rsidRDefault="00850604" w:rsidP="00850604">
            <w:pPr>
              <w:ind w:left="57" w:right="85"/>
              <w:rPr>
                <w:rFonts w:ascii="Arial" w:hAnsi="Arial" w:cs="Arial"/>
                <w:b/>
                <w:bCs/>
                <w:sz w:val="18"/>
              </w:rPr>
            </w:pPr>
            <w:r w:rsidRPr="001324D7">
              <w:rPr>
                <w:rFonts w:ascii="Arial" w:hAnsi="Arial" w:cs="Arial"/>
                <w:b/>
                <w:bCs/>
                <w:sz w:val="18"/>
              </w:rPr>
              <w:t>Cz</w:t>
            </w:r>
            <w:r w:rsidRPr="001324D7">
              <w:rPr>
                <w:rFonts w:ascii="Arial" w:hAnsi="Arial" w:cs="Arial"/>
                <w:b/>
                <w:bCs/>
                <w:sz w:val="18"/>
                <w:vertAlign w:val="superscript"/>
              </w:rPr>
              <w:t xml:space="preserve"> </w:t>
            </w:r>
            <w:r w:rsidRPr="001324D7">
              <w:rPr>
                <w:rFonts w:ascii="Arial" w:hAnsi="Arial" w:cs="Arial"/>
                <w:b/>
                <w:bCs/>
                <w:sz w:val="18"/>
              </w:rPr>
              <w:t>(zażaleniowe)</w:t>
            </w:r>
            <w:r w:rsidRPr="001324D7">
              <w:rPr>
                <w:rFonts w:ascii="Arial" w:hAnsi="Arial" w:cs="Arial"/>
                <w:b/>
                <w:bCs/>
                <w:sz w:val="18"/>
              </w:rPr>
              <w:br/>
            </w:r>
            <w:r w:rsidRPr="001324D7">
              <w:rPr>
                <w:rFonts w:ascii="Arial" w:hAnsi="Arial" w:cs="Arial"/>
                <w:bCs/>
                <w:sz w:val="14"/>
                <w:szCs w:val="14"/>
              </w:rPr>
              <w:t>(wiersze 183 do 192)</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850604" w:rsidRPr="001324D7" w:rsidRDefault="00850604" w:rsidP="00850604">
            <w:pPr>
              <w:spacing w:after="40" w:line="140" w:lineRule="exact"/>
              <w:ind w:left="85" w:right="85"/>
              <w:jc w:val="center"/>
              <w:rPr>
                <w:rFonts w:ascii="Arial" w:hAnsi="Arial" w:cs="Arial"/>
                <w:sz w:val="12"/>
                <w:szCs w:val="12"/>
              </w:rPr>
            </w:pPr>
            <w:r w:rsidRPr="001324D7">
              <w:rPr>
                <w:rFonts w:ascii="Arial" w:hAnsi="Arial" w:cs="Arial"/>
                <w:sz w:val="12"/>
                <w:szCs w:val="12"/>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850604" w:rsidRPr="001324D7" w:rsidRDefault="00850604" w:rsidP="00850604">
            <w:pPr>
              <w:jc w:val="center"/>
              <w:rPr>
                <w:rFonts w:ascii="Arial" w:hAnsi="Arial" w:cs="Arial"/>
                <w:sz w:val="11"/>
                <w:szCs w:val="11"/>
              </w:rPr>
            </w:pPr>
            <w:r w:rsidRPr="001324D7">
              <w:rPr>
                <w:rFonts w:ascii="Arial" w:hAnsi="Arial" w:cs="Arial"/>
                <w:sz w:val="11"/>
                <w:szCs w:val="11"/>
              </w:rPr>
              <w:t>180</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1.130</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4.627</w:t>
            </w:r>
          </w:p>
        </w:tc>
        <w:tc>
          <w:tcPr>
            <w:tcW w:w="641" w:type="dxa"/>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4.715</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2.318</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1.215</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138</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719</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224</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152</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101</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149</w:t>
            </w:r>
          </w:p>
        </w:tc>
        <w:tc>
          <w:tcPr>
            <w:tcW w:w="852"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w:t>
            </w:r>
          </w:p>
        </w:tc>
        <w:tc>
          <w:tcPr>
            <w:tcW w:w="994" w:type="dxa"/>
            <w:tcBorders>
              <w:top w:val="single" w:sz="8" w:space="0" w:color="auto"/>
              <w:left w:val="single" w:sz="4" w:space="0" w:color="auto"/>
              <w:bottom w:val="single" w:sz="4" w:space="0" w:color="auto"/>
              <w:right w:val="single" w:sz="18"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1.042</w:t>
            </w:r>
          </w:p>
        </w:tc>
      </w:tr>
      <w:tr w:rsidR="00850604" w:rsidRPr="001324D7" w:rsidTr="00850604">
        <w:trPr>
          <w:gridAfter w:val="1"/>
          <w:wAfter w:w="49" w:type="dxa"/>
          <w:cantSplit/>
          <w:trHeight w:hRule="exact" w:val="227"/>
        </w:trPr>
        <w:tc>
          <w:tcPr>
            <w:tcW w:w="436" w:type="dxa"/>
            <w:vMerge w:val="restart"/>
            <w:tcBorders>
              <w:top w:val="single" w:sz="8" w:space="0" w:color="auto"/>
              <w:left w:val="single" w:sz="8" w:space="0" w:color="auto"/>
              <w:bottom w:val="single" w:sz="8" w:space="0" w:color="auto"/>
              <w:right w:val="single" w:sz="4" w:space="0" w:color="auto"/>
            </w:tcBorders>
            <w:vAlign w:val="center"/>
          </w:tcPr>
          <w:p w:rsidR="00850604" w:rsidRPr="001324D7" w:rsidRDefault="00850604" w:rsidP="00850604">
            <w:pPr>
              <w:ind w:left="57"/>
              <w:rPr>
                <w:rFonts w:ascii="Arial" w:hAnsi="Arial" w:cs="Arial"/>
                <w:sz w:val="13"/>
                <w:szCs w:val="13"/>
                <w:lang w:val="en-US"/>
              </w:rPr>
            </w:pPr>
            <w:r w:rsidRPr="001324D7">
              <w:rPr>
                <w:rFonts w:ascii="Arial" w:hAnsi="Arial" w:cs="Arial"/>
                <w:sz w:val="13"/>
                <w:szCs w:val="13"/>
                <w:lang w:val="en-US"/>
              </w:rPr>
              <w:t>z</w:t>
            </w:r>
          </w:p>
          <w:p w:rsidR="00850604" w:rsidRPr="001324D7" w:rsidRDefault="00850604" w:rsidP="00850604">
            <w:pPr>
              <w:ind w:left="57"/>
              <w:rPr>
                <w:rFonts w:ascii="Arial" w:hAnsi="Arial" w:cs="Arial"/>
                <w:sz w:val="13"/>
                <w:szCs w:val="13"/>
                <w:lang w:val="en-US"/>
              </w:rPr>
            </w:pPr>
            <w:r w:rsidRPr="001324D7">
              <w:rPr>
                <w:rFonts w:ascii="Arial" w:hAnsi="Arial" w:cs="Arial"/>
                <w:sz w:val="13"/>
                <w:szCs w:val="13"/>
                <w:lang w:val="en-US"/>
              </w:rPr>
              <w:t>tego</w:t>
            </w:r>
          </w:p>
        </w:tc>
        <w:tc>
          <w:tcPr>
            <w:tcW w:w="2266" w:type="dxa"/>
            <w:tcBorders>
              <w:top w:val="single" w:sz="8" w:space="0" w:color="auto"/>
              <w:left w:val="single" w:sz="4" w:space="0" w:color="auto"/>
              <w:right w:val="single" w:sz="2" w:space="0" w:color="auto"/>
            </w:tcBorders>
            <w:vAlign w:val="center"/>
          </w:tcPr>
          <w:p w:rsidR="00850604" w:rsidRPr="001324D7" w:rsidRDefault="00850604" w:rsidP="00850604">
            <w:pPr>
              <w:ind w:left="57"/>
              <w:rPr>
                <w:rFonts w:ascii="Arial" w:hAnsi="Arial" w:cs="Arial"/>
                <w:sz w:val="13"/>
                <w:szCs w:val="13"/>
              </w:rPr>
            </w:pPr>
            <w:r w:rsidRPr="001324D7">
              <w:rPr>
                <w:rFonts w:ascii="Arial" w:hAnsi="Arial" w:cs="Arial"/>
                <w:sz w:val="13"/>
                <w:szCs w:val="13"/>
              </w:rPr>
              <w:t>zażalenia z  art. 394 § 1 i 394</w:t>
            </w:r>
            <w:r w:rsidRPr="001324D7">
              <w:rPr>
                <w:rFonts w:ascii="Arial" w:hAnsi="Arial" w:cs="Arial"/>
                <w:sz w:val="13"/>
                <w:szCs w:val="13"/>
                <w:vertAlign w:val="superscript"/>
              </w:rPr>
              <w:t>1a</w:t>
            </w:r>
            <w:r w:rsidRPr="001324D7">
              <w:rPr>
                <w:rFonts w:ascii="Arial" w:hAnsi="Arial" w:cs="Arial"/>
                <w:sz w:val="13"/>
                <w:szCs w:val="13"/>
              </w:rPr>
              <w:t>§3 kpc</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850604" w:rsidRPr="001324D7" w:rsidRDefault="00850604" w:rsidP="00850604">
            <w:pPr>
              <w:spacing w:after="40" w:line="140" w:lineRule="exact"/>
              <w:ind w:left="85" w:right="85"/>
              <w:jc w:val="center"/>
              <w:rPr>
                <w:rFonts w:ascii="Arial" w:hAnsi="Arial" w:cs="Arial"/>
                <w:sz w:val="12"/>
                <w:szCs w:val="12"/>
              </w:rPr>
            </w:pP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850604" w:rsidRPr="001324D7" w:rsidRDefault="00850604" w:rsidP="00850604">
            <w:pPr>
              <w:spacing w:after="40" w:line="140" w:lineRule="atLeast"/>
              <w:ind w:left="57"/>
              <w:rPr>
                <w:rFonts w:ascii="Arial" w:hAnsi="Arial" w:cs="Arial"/>
                <w:sz w:val="11"/>
                <w:szCs w:val="11"/>
              </w:rPr>
            </w:pPr>
            <w:r w:rsidRPr="001324D7">
              <w:rPr>
                <w:rFonts w:ascii="Arial" w:hAnsi="Arial" w:cs="Arial"/>
                <w:sz w:val="11"/>
                <w:szCs w:val="11"/>
              </w:rPr>
              <w:t>181</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1.130</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3.690</w:t>
            </w:r>
          </w:p>
        </w:tc>
        <w:tc>
          <w:tcPr>
            <w:tcW w:w="641" w:type="dxa"/>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4.102</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2.012</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1.030</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135</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635</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191</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119</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99</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147</w:t>
            </w:r>
          </w:p>
        </w:tc>
        <w:tc>
          <w:tcPr>
            <w:tcW w:w="852"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w:t>
            </w:r>
          </w:p>
        </w:tc>
        <w:tc>
          <w:tcPr>
            <w:tcW w:w="994" w:type="dxa"/>
            <w:tcBorders>
              <w:top w:val="single" w:sz="8" w:space="0" w:color="auto"/>
              <w:left w:val="single" w:sz="4" w:space="0" w:color="auto"/>
              <w:bottom w:val="single" w:sz="4" w:space="0" w:color="auto"/>
              <w:right w:val="single" w:sz="18"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718</w:t>
            </w:r>
          </w:p>
        </w:tc>
      </w:tr>
      <w:tr w:rsidR="00850604" w:rsidRPr="001324D7" w:rsidTr="00850604">
        <w:trPr>
          <w:gridAfter w:val="1"/>
          <w:wAfter w:w="49" w:type="dxa"/>
          <w:cantSplit/>
          <w:trHeight w:hRule="exact" w:val="227"/>
        </w:trPr>
        <w:tc>
          <w:tcPr>
            <w:tcW w:w="436" w:type="dxa"/>
            <w:vMerge/>
            <w:tcBorders>
              <w:top w:val="single" w:sz="4" w:space="0" w:color="auto"/>
              <w:left w:val="single" w:sz="8" w:space="0" w:color="auto"/>
              <w:bottom w:val="single" w:sz="8" w:space="0" w:color="auto"/>
              <w:right w:val="single" w:sz="4" w:space="0" w:color="auto"/>
            </w:tcBorders>
            <w:vAlign w:val="center"/>
          </w:tcPr>
          <w:p w:rsidR="00850604" w:rsidRPr="001324D7" w:rsidRDefault="00850604" w:rsidP="00850604">
            <w:pPr>
              <w:ind w:left="57" w:right="85"/>
              <w:rPr>
                <w:rFonts w:ascii="Arial" w:hAnsi="Arial" w:cs="Arial"/>
                <w:b/>
                <w:bCs/>
                <w:sz w:val="18"/>
              </w:rPr>
            </w:pPr>
          </w:p>
        </w:tc>
        <w:tc>
          <w:tcPr>
            <w:tcW w:w="2266" w:type="dxa"/>
            <w:tcBorders>
              <w:left w:val="single" w:sz="4" w:space="0" w:color="auto"/>
              <w:bottom w:val="single" w:sz="8" w:space="0" w:color="auto"/>
              <w:right w:val="single" w:sz="2" w:space="0" w:color="auto"/>
            </w:tcBorders>
            <w:vAlign w:val="center"/>
          </w:tcPr>
          <w:p w:rsidR="00850604" w:rsidRPr="001324D7" w:rsidRDefault="00850604" w:rsidP="00850604">
            <w:pPr>
              <w:ind w:left="57" w:right="85"/>
              <w:rPr>
                <w:rFonts w:ascii="Arial" w:hAnsi="Arial" w:cs="Arial"/>
                <w:b/>
                <w:bCs/>
                <w:sz w:val="18"/>
              </w:rPr>
            </w:pPr>
            <w:r w:rsidRPr="001324D7">
              <w:rPr>
                <w:rFonts w:ascii="Arial" w:hAnsi="Arial" w:cs="Arial"/>
                <w:sz w:val="13"/>
                <w:szCs w:val="13"/>
              </w:rPr>
              <w:t>zażalenia z  art. 394</w:t>
            </w:r>
            <w:r w:rsidRPr="001324D7">
              <w:rPr>
                <w:rFonts w:ascii="Arial" w:hAnsi="Arial" w:cs="Arial"/>
                <w:sz w:val="13"/>
                <w:szCs w:val="13"/>
                <w:vertAlign w:val="superscript"/>
              </w:rPr>
              <w:t>2</w:t>
            </w:r>
            <w:r w:rsidRPr="001324D7">
              <w:rPr>
                <w:rFonts w:ascii="Arial" w:hAnsi="Arial" w:cs="Arial"/>
                <w:sz w:val="13"/>
                <w:szCs w:val="13"/>
              </w:rPr>
              <w:t xml:space="preserve"> § 1 i 1</w:t>
            </w:r>
            <w:r w:rsidRPr="001324D7">
              <w:rPr>
                <w:rFonts w:ascii="Arial" w:hAnsi="Arial" w:cs="Arial"/>
                <w:sz w:val="13"/>
                <w:szCs w:val="13"/>
                <w:vertAlign w:val="superscript"/>
              </w:rPr>
              <w:t>1</w:t>
            </w:r>
            <w:r w:rsidRPr="001324D7">
              <w:rPr>
                <w:rFonts w:ascii="Arial" w:hAnsi="Arial" w:cs="Arial"/>
                <w:sz w:val="13"/>
                <w:szCs w:val="13"/>
              </w:rPr>
              <w:t xml:space="preserve"> kpc</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850604" w:rsidRPr="001324D7" w:rsidRDefault="00850604" w:rsidP="00850604">
            <w:pPr>
              <w:spacing w:after="40" w:line="140" w:lineRule="exact"/>
              <w:ind w:left="85" w:right="85"/>
              <w:jc w:val="center"/>
              <w:rPr>
                <w:rFonts w:ascii="Arial" w:hAnsi="Arial" w:cs="Arial"/>
                <w:sz w:val="12"/>
                <w:szCs w:val="12"/>
              </w:rPr>
            </w:pP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850604" w:rsidRPr="001324D7" w:rsidRDefault="00850604" w:rsidP="00850604">
            <w:pPr>
              <w:spacing w:after="40" w:line="140" w:lineRule="atLeast"/>
              <w:ind w:left="57"/>
              <w:rPr>
                <w:rFonts w:ascii="Arial" w:hAnsi="Arial" w:cs="Arial"/>
                <w:sz w:val="11"/>
                <w:szCs w:val="11"/>
              </w:rPr>
            </w:pPr>
            <w:r w:rsidRPr="001324D7">
              <w:rPr>
                <w:rFonts w:ascii="Arial" w:hAnsi="Arial" w:cs="Arial"/>
                <w:sz w:val="11"/>
                <w:szCs w:val="11"/>
              </w:rPr>
              <w:t>182</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937</w:t>
            </w:r>
          </w:p>
        </w:tc>
        <w:tc>
          <w:tcPr>
            <w:tcW w:w="641" w:type="dxa"/>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613</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306</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185</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84</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33</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33</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2</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w:t>
            </w:r>
          </w:p>
        </w:tc>
        <w:tc>
          <w:tcPr>
            <w:tcW w:w="852" w:type="dxa"/>
            <w:gridSpan w:val="2"/>
            <w:tcBorders>
              <w:top w:val="single" w:sz="8" w:space="0" w:color="auto"/>
              <w:left w:val="single" w:sz="4" w:space="0" w:color="auto"/>
              <w:bottom w:val="single" w:sz="4" w:space="0" w:color="auto"/>
              <w:right w:val="single" w:sz="4" w:space="0" w:color="auto"/>
            </w:tcBorders>
            <w:vAlign w:val="center"/>
          </w:tcPr>
          <w:p w:rsidR="00850604" w:rsidRPr="001324D7" w:rsidRDefault="00850604" w:rsidP="00850604">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850604" w:rsidRPr="001324D7" w:rsidRDefault="00850604" w:rsidP="00850604">
            <w:pPr>
              <w:jc w:val="right"/>
              <w:rPr>
                <w:rFonts w:ascii="Arial" w:hAnsi="Arial" w:cs="Arial"/>
                <w:sz w:val="14"/>
                <w:szCs w:val="14"/>
              </w:rPr>
            </w:pPr>
            <w:r w:rsidRPr="001324D7">
              <w:rPr>
                <w:rFonts w:ascii="Arial" w:hAnsi="Arial" w:cs="Arial"/>
                <w:sz w:val="14"/>
                <w:szCs w:val="14"/>
              </w:rPr>
              <w:t>324</w:t>
            </w:r>
          </w:p>
        </w:tc>
      </w:tr>
      <w:tr w:rsidR="00EB6392" w:rsidRPr="001324D7" w:rsidTr="00850604">
        <w:trPr>
          <w:gridAfter w:val="1"/>
          <w:wAfter w:w="49" w:type="dxa"/>
          <w:cantSplit/>
          <w:trHeight w:val="23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Procesowych (C) z wyłączeniem rodzinnych</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183</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435</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2.207</w:t>
            </w:r>
          </w:p>
        </w:tc>
        <w:tc>
          <w:tcPr>
            <w:tcW w:w="64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2.159</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1.045</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669</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21</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334</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53</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9</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37</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82</w:t>
            </w:r>
          </w:p>
        </w:tc>
        <w:tc>
          <w:tcPr>
            <w:tcW w:w="85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994" w:type="dxa"/>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483</w:t>
            </w:r>
          </w:p>
        </w:tc>
      </w:tr>
      <w:tr w:rsidR="00EB6392" w:rsidRPr="001324D7" w:rsidTr="00850604">
        <w:trPr>
          <w:gridAfter w:val="1"/>
          <w:wAfter w:w="49" w:type="dxa"/>
          <w:cantSplit/>
          <w:trHeight w:val="23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Procesowych rodzinnych (RC)</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184</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168</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175</w:t>
            </w:r>
          </w:p>
        </w:tc>
        <w:tc>
          <w:tcPr>
            <w:tcW w:w="64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313</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137</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67</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17</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30</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52</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52</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10</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30</w:t>
            </w:r>
          </w:p>
        </w:tc>
      </w:tr>
      <w:tr w:rsidR="00EB6392" w:rsidRPr="001324D7" w:rsidTr="00850604">
        <w:trPr>
          <w:gridAfter w:val="1"/>
          <w:wAfter w:w="49" w:type="dxa"/>
          <w:cantSplit/>
          <w:trHeight w:val="23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Nieprocesowych (Ns) z wyłączeniem rodzinnych</w:t>
            </w:r>
          </w:p>
        </w:tc>
        <w:tc>
          <w:tcPr>
            <w:tcW w:w="404" w:type="dxa"/>
            <w:gridSpan w:val="2"/>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374" w:type="dxa"/>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185</w:t>
            </w:r>
          </w:p>
        </w:tc>
        <w:tc>
          <w:tcPr>
            <w:tcW w:w="879"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86</w:t>
            </w:r>
          </w:p>
        </w:tc>
        <w:tc>
          <w:tcPr>
            <w:tcW w:w="1305"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379</w:t>
            </w:r>
          </w:p>
        </w:tc>
        <w:tc>
          <w:tcPr>
            <w:tcW w:w="64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370</w:t>
            </w:r>
          </w:p>
        </w:tc>
        <w:tc>
          <w:tcPr>
            <w:tcW w:w="68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146</w:t>
            </w:r>
          </w:p>
        </w:tc>
        <w:tc>
          <w:tcPr>
            <w:tcW w:w="70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111</w:t>
            </w:r>
          </w:p>
        </w:tc>
        <w:tc>
          <w:tcPr>
            <w:tcW w:w="90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8</w:t>
            </w:r>
          </w:p>
        </w:tc>
        <w:tc>
          <w:tcPr>
            <w:tcW w:w="825"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86</w:t>
            </w:r>
          </w:p>
        </w:tc>
        <w:tc>
          <w:tcPr>
            <w:tcW w:w="70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9</w:t>
            </w:r>
          </w:p>
        </w:tc>
        <w:tc>
          <w:tcPr>
            <w:tcW w:w="79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12"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697"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58"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10</w:t>
            </w:r>
          </w:p>
        </w:tc>
        <w:tc>
          <w:tcPr>
            <w:tcW w:w="7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24</w:t>
            </w:r>
          </w:p>
        </w:tc>
        <w:tc>
          <w:tcPr>
            <w:tcW w:w="85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94" w:type="dxa"/>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95</w:t>
            </w:r>
          </w:p>
        </w:tc>
      </w:tr>
      <w:tr w:rsidR="00EB6392" w:rsidRPr="001324D7" w:rsidTr="00850604">
        <w:trPr>
          <w:cantSplit/>
          <w:trHeight w:val="191"/>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br w:type="page"/>
            </w:r>
            <w:r w:rsidRPr="001324D7">
              <w:rPr>
                <w:rFonts w:ascii="Arial" w:hAnsi="Arial" w:cs="Arial"/>
                <w:sz w:val="11"/>
                <w:szCs w:val="11"/>
              </w:rPr>
              <w:t xml:space="preserve"> Nieprocesowych rodzinnych (RNs)</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186</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15</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13</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27</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8</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w:t>
            </w: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w:t>
            </w: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r>
      <w:tr w:rsidR="00EB6392" w:rsidRPr="001324D7" w:rsidTr="00850604">
        <w:trPr>
          <w:cantSplit/>
          <w:trHeight w:hRule="exact" w:val="28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RNs – ust. o ochr. zdr. psychicznego</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187</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13</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w:t>
            </w: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6</w:t>
            </w: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w:t>
            </w: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r>
      <w:tr w:rsidR="00EB6392" w:rsidRPr="001324D7" w:rsidTr="00850604">
        <w:trPr>
          <w:cantSplit/>
          <w:trHeight w:hRule="exact" w:val="28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Opiekuńczych (Nsm)</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188</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143</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234</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338</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155</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30</w:t>
            </w: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47</w:t>
            </w: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33</w:t>
            </w: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53</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50</w:t>
            </w: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20</w:t>
            </w: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39</w:t>
            </w:r>
          </w:p>
        </w:tc>
      </w:tr>
      <w:tr w:rsidR="00EB6392" w:rsidRPr="001324D7" w:rsidTr="00850604">
        <w:trPr>
          <w:cantSplit/>
          <w:trHeight w:hRule="exact" w:val="28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Nsm – ust. o ochr. zdr. psychicznego</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189</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p>
        </w:tc>
      </w:tr>
      <w:tr w:rsidR="00EB6392" w:rsidRPr="001324D7" w:rsidTr="00850604">
        <w:trPr>
          <w:cantSplit/>
          <w:trHeight w:hRule="exact" w:val="284"/>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Nieletnich</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190</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6</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30</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27</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16</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6</w:t>
            </w: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w:t>
            </w: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9</w:t>
            </w:r>
          </w:p>
        </w:tc>
      </w:tr>
      <w:tr w:rsidR="00EB6392" w:rsidRPr="001324D7" w:rsidTr="00850604">
        <w:trPr>
          <w:cantSplit/>
          <w:trHeight w:val="121"/>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zażalenie na odmowę dokonania czynności notarialnej (art. 83 § 1 ustawy z dnia 14 lutego 1991 r. - Prawo o notariacie)</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744</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191</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w:t>
            </w: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p>
        </w:tc>
      </w:tr>
      <w:tr w:rsidR="00EB6392" w:rsidRPr="001324D7" w:rsidTr="00850604">
        <w:trPr>
          <w:cantSplit/>
          <w:trHeight w:val="209"/>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Innych</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after="40" w:line="140" w:lineRule="atLeast"/>
              <w:ind w:left="57"/>
              <w:rPr>
                <w:rFonts w:ascii="Arial" w:hAnsi="Arial" w:cs="Arial"/>
                <w:sz w:val="11"/>
                <w:szCs w:val="11"/>
              </w:rPr>
            </w:pPr>
            <w:r w:rsidRPr="001324D7">
              <w:rPr>
                <w:rFonts w:ascii="Arial" w:hAnsi="Arial" w:cs="Arial"/>
                <w:sz w:val="11"/>
                <w:szCs w:val="11"/>
              </w:rPr>
              <w:t>–</w:t>
            </w:r>
          </w:p>
        </w:tc>
        <w:tc>
          <w:tcPr>
            <w:tcW w:w="404" w:type="dxa"/>
            <w:gridSpan w:val="3"/>
            <w:tcBorders>
              <w:top w:val="single" w:sz="8"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192</w:t>
            </w:r>
          </w:p>
        </w:tc>
        <w:tc>
          <w:tcPr>
            <w:tcW w:w="887"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275</w:t>
            </w:r>
          </w:p>
        </w:tc>
        <w:tc>
          <w:tcPr>
            <w:tcW w:w="1231" w:type="dxa"/>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1.571</w:t>
            </w:r>
          </w:p>
        </w:tc>
        <w:tc>
          <w:tcPr>
            <w:tcW w:w="730"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1.462</w:t>
            </w:r>
          </w:p>
        </w:tc>
        <w:tc>
          <w:tcPr>
            <w:tcW w:w="6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808</w:t>
            </w:r>
          </w:p>
        </w:tc>
        <w:tc>
          <w:tcPr>
            <w:tcW w:w="714" w:type="dxa"/>
            <w:gridSpan w:val="3"/>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333</w:t>
            </w:r>
          </w:p>
        </w:tc>
        <w:tc>
          <w:tcPr>
            <w:tcW w:w="90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27</w:t>
            </w:r>
          </w:p>
        </w:tc>
        <w:tc>
          <w:tcPr>
            <w:tcW w:w="82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219</w:t>
            </w:r>
          </w:p>
        </w:tc>
        <w:tc>
          <w:tcPr>
            <w:tcW w:w="69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52</w:t>
            </w:r>
          </w:p>
        </w:tc>
        <w:tc>
          <w:tcPr>
            <w:tcW w:w="770"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35</w:t>
            </w:r>
          </w:p>
        </w:tc>
        <w:tc>
          <w:tcPr>
            <w:tcW w:w="671"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23</w:t>
            </w:r>
          </w:p>
        </w:tc>
        <w:tc>
          <w:tcPr>
            <w:tcW w:w="812"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43</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8"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384</w:t>
            </w:r>
          </w:p>
        </w:tc>
      </w:tr>
      <w:tr w:rsidR="00EB6392" w:rsidRPr="001324D7" w:rsidTr="00850604">
        <w:trPr>
          <w:cantSplit/>
          <w:trHeight w:val="325"/>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1324D7" w:rsidRDefault="00EB6392" w:rsidP="00EB6392">
            <w:pPr>
              <w:spacing w:line="160" w:lineRule="exact"/>
              <w:ind w:left="120"/>
              <w:rPr>
                <w:rFonts w:ascii="Arial" w:hAnsi="Arial" w:cs="Arial"/>
                <w:b/>
                <w:bCs/>
                <w:sz w:val="18"/>
              </w:rPr>
            </w:pPr>
            <w:r w:rsidRPr="001324D7">
              <w:rPr>
                <w:rFonts w:ascii="Arial" w:hAnsi="Arial" w:cs="Arial"/>
                <w:b/>
                <w:bCs/>
                <w:sz w:val="18"/>
              </w:rPr>
              <w:t>Co – II instancja</w:t>
            </w:r>
          </w:p>
          <w:p w:rsidR="00EB6392" w:rsidRPr="001324D7" w:rsidRDefault="00EB6392" w:rsidP="00EB6392">
            <w:pPr>
              <w:spacing w:line="160" w:lineRule="exact"/>
              <w:ind w:left="120"/>
              <w:rPr>
                <w:rFonts w:ascii="Arial" w:hAnsi="Arial" w:cs="Arial"/>
                <w:b/>
                <w:bCs/>
                <w:sz w:val="18"/>
              </w:rPr>
            </w:pPr>
            <w:r w:rsidRPr="001324D7">
              <w:rPr>
                <w:rFonts w:ascii="Arial" w:hAnsi="Arial" w:cs="Arial"/>
                <w:bCs/>
                <w:sz w:val="14"/>
                <w:szCs w:val="14"/>
              </w:rPr>
              <w:t>(wiersze 194 do 199)</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1324D7" w:rsidRDefault="00EB6392" w:rsidP="00EB6392">
            <w:pPr>
              <w:spacing w:line="160" w:lineRule="exact"/>
              <w:jc w:val="center"/>
              <w:rPr>
                <w:rFonts w:ascii="Arial" w:hAnsi="Arial" w:cs="Arial"/>
                <w:sz w:val="11"/>
                <w:szCs w:val="11"/>
              </w:rPr>
            </w:pPr>
            <w:r w:rsidRPr="001324D7">
              <w:rPr>
                <w:rFonts w:ascii="Arial" w:hAnsi="Arial" w:cs="Arial"/>
                <w:sz w:val="11"/>
                <w:szCs w:val="11"/>
              </w:rPr>
              <w:t>–</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1324D7" w:rsidRDefault="00EB6392" w:rsidP="00EB6392">
            <w:pPr>
              <w:jc w:val="center"/>
              <w:rPr>
                <w:rFonts w:ascii="Arial" w:hAnsi="Arial" w:cs="Arial"/>
                <w:sz w:val="11"/>
                <w:szCs w:val="11"/>
              </w:rPr>
            </w:pPr>
            <w:r w:rsidRPr="001324D7">
              <w:rPr>
                <w:rFonts w:ascii="Arial" w:hAnsi="Arial" w:cs="Arial"/>
                <w:sz w:val="11"/>
                <w:szCs w:val="11"/>
              </w:rPr>
              <w:t>193</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14</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7</w:t>
            </w: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Pr="001324D7" w:rsidRDefault="00EB6392" w:rsidP="00EB6392">
            <w:pPr>
              <w:jc w:val="right"/>
              <w:rPr>
                <w:rFonts w:ascii="Arial" w:hAnsi="Arial" w:cs="Arial"/>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6</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Pr="001324D7" w:rsidRDefault="00EB6392" w:rsidP="00EB6392">
            <w:pPr>
              <w:jc w:val="right"/>
              <w:rPr>
                <w:rFonts w:ascii="Arial" w:hAnsi="Arial" w:cs="Arial"/>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Pr="001324D7" w:rsidRDefault="00EB6392" w:rsidP="00EB6392">
            <w:pPr>
              <w:jc w:val="right"/>
              <w:rPr>
                <w:rFonts w:ascii="Arial" w:hAnsi="Arial" w:cs="Arial"/>
                <w:sz w:val="14"/>
                <w:szCs w:val="14"/>
              </w:rPr>
            </w:pPr>
            <w:r w:rsidRPr="001324D7">
              <w:rPr>
                <w:rFonts w:ascii="Arial" w:hAnsi="Arial" w:cs="Arial"/>
                <w:sz w:val="14"/>
                <w:szCs w:val="14"/>
              </w:rPr>
              <w:t>1</w:t>
            </w:r>
          </w:p>
        </w:tc>
      </w:tr>
      <w:tr w:rsidR="00EB6392" w:rsidRPr="0099235D" w:rsidTr="00850604">
        <w:trPr>
          <w:cantSplit/>
          <w:trHeight w:val="325"/>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A16751" w:rsidRDefault="00EB6392" w:rsidP="00EB6392">
            <w:pPr>
              <w:spacing w:line="160" w:lineRule="exact"/>
              <w:rPr>
                <w:rFonts w:ascii="Arial" w:hAnsi="Arial"/>
                <w:bCs/>
                <w:sz w:val="14"/>
                <w:szCs w:val="14"/>
              </w:rPr>
            </w:pPr>
            <w:r w:rsidRPr="00510006">
              <w:rPr>
                <w:rFonts w:ascii="Arial" w:hAnsi="Arial"/>
                <w:bCs/>
                <w:sz w:val="12"/>
                <w:szCs w:val="14"/>
              </w:rPr>
              <w:t>O nadanie klauzuli wykonalności (z wyłączeniem spraw o symbolu 104n, 104m i 104p)</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104</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194</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hRule="exact" w:val="227"/>
        </w:trPr>
        <w:tc>
          <w:tcPr>
            <w:tcW w:w="2702" w:type="dxa"/>
            <w:gridSpan w:val="2"/>
            <w:tcBorders>
              <w:top w:val="single" w:sz="8" w:space="0" w:color="auto"/>
              <w:left w:val="single" w:sz="4" w:space="0" w:color="auto"/>
              <w:bottom w:val="single" w:sz="4" w:space="0" w:color="auto"/>
              <w:right w:val="single" w:sz="2" w:space="0" w:color="auto"/>
            </w:tcBorders>
            <w:vAlign w:val="center"/>
          </w:tcPr>
          <w:p w:rsidR="00EB6392" w:rsidRPr="0099235D" w:rsidRDefault="00EB6392" w:rsidP="00EB6392">
            <w:pPr>
              <w:ind w:left="121"/>
              <w:rPr>
                <w:rFonts w:ascii="Arial" w:hAnsi="Arial" w:cs="Arial"/>
                <w:sz w:val="11"/>
                <w:szCs w:val="11"/>
              </w:rPr>
            </w:pPr>
            <w:r w:rsidRPr="0099235D">
              <w:rPr>
                <w:rFonts w:ascii="Arial" w:hAnsi="Arial" w:cs="Arial"/>
                <w:sz w:val="11"/>
                <w:szCs w:val="11"/>
              </w:rPr>
              <w:t>O wyłączenie sędziego</w:t>
            </w:r>
          </w:p>
        </w:tc>
        <w:tc>
          <w:tcPr>
            <w:tcW w:w="388" w:type="dxa"/>
            <w:tcBorders>
              <w:top w:val="single" w:sz="8" w:space="0" w:color="auto"/>
              <w:left w:val="single" w:sz="2" w:space="0" w:color="auto"/>
              <w:bottom w:val="single" w:sz="4"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109</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195</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13</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13</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7</w:t>
            </w: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val="325"/>
        </w:trPr>
        <w:tc>
          <w:tcPr>
            <w:tcW w:w="2702" w:type="dxa"/>
            <w:gridSpan w:val="2"/>
            <w:tcBorders>
              <w:top w:val="single" w:sz="4" w:space="0" w:color="auto"/>
              <w:left w:val="single" w:sz="4" w:space="0" w:color="auto"/>
              <w:bottom w:val="single" w:sz="4" w:space="0" w:color="auto"/>
              <w:right w:val="single" w:sz="2" w:space="0" w:color="auto"/>
            </w:tcBorders>
            <w:vAlign w:val="center"/>
          </w:tcPr>
          <w:p w:rsidR="00EB6392" w:rsidRPr="0099235D" w:rsidRDefault="00EB6392" w:rsidP="00EB6392">
            <w:pPr>
              <w:ind w:left="121"/>
              <w:rPr>
                <w:rFonts w:ascii="Arial" w:hAnsi="Arial" w:cs="Arial"/>
                <w:sz w:val="11"/>
                <w:szCs w:val="11"/>
              </w:rPr>
            </w:pPr>
            <w:r w:rsidRPr="0099235D">
              <w:rPr>
                <w:rFonts w:ascii="Arial" w:hAnsi="Arial" w:cs="Arial"/>
                <w:sz w:val="11"/>
                <w:szCs w:val="11"/>
              </w:rPr>
              <w:t xml:space="preserve">O zwolnienie od kosztów sądowych </w:t>
            </w:r>
            <w:r w:rsidRPr="0099235D">
              <w:rPr>
                <w:rFonts w:ascii="Arial" w:hAnsi="Arial" w:cs="Arial"/>
                <w:sz w:val="11"/>
                <w:szCs w:val="11"/>
              </w:rPr>
              <w:br/>
              <w:t>i/lub ustanowienie radcy, adwokata</w:t>
            </w:r>
          </w:p>
        </w:tc>
        <w:tc>
          <w:tcPr>
            <w:tcW w:w="388" w:type="dxa"/>
            <w:tcBorders>
              <w:top w:val="single" w:sz="4" w:space="0" w:color="auto"/>
              <w:left w:val="single" w:sz="2" w:space="0" w:color="auto"/>
              <w:bottom w:val="single" w:sz="4"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105</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196</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hRule="exact" w:val="227"/>
        </w:trPr>
        <w:tc>
          <w:tcPr>
            <w:tcW w:w="2702" w:type="dxa"/>
            <w:gridSpan w:val="2"/>
            <w:tcBorders>
              <w:top w:val="single" w:sz="4" w:space="0" w:color="auto"/>
              <w:left w:val="single" w:sz="4" w:space="0" w:color="auto"/>
              <w:bottom w:val="single" w:sz="4" w:space="0" w:color="auto"/>
              <w:right w:val="single" w:sz="2" w:space="0" w:color="auto"/>
            </w:tcBorders>
            <w:vAlign w:val="center"/>
          </w:tcPr>
          <w:p w:rsidR="00EB6392" w:rsidRPr="0099235D" w:rsidRDefault="00EB6392" w:rsidP="00EB6392">
            <w:pPr>
              <w:ind w:left="121"/>
              <w:rPr>
                <w:rFonts w:ascii="Arial" w:hAnsi="Arial" w:cs="Arial"/>
                <w:sz w:val="11"/>
                <w:szCs w:val="11"/>
              </w:rPr>
            </w:pPr>
            <w:r w:rsidRPr="0099235D">
              <w:rPr>
                <w:rFonts w:ascii="Arial" w:hAnsi="Arial" w:cs="Arial"/>
                <w:sz w:val="11"/>
                <w:szCs w:val="11"/>
              </w:rPr>
              <w:t>O wyznaczenie sądu (s.108)</w:t>
            </w:r>
          </w:p>
        </w:tc>
        <w:tc>
          <w:tcPr>
            <w:tcW w:w="388" w:type="dxa"/>
            <w:tcBorders>
              <w:top w:val="single" w:sz="4" w:space="0" w:color="auto"/>
              <w:left w:val="single" w:sz="2" w:space="0" w:color="auto"/>
              <w:bottom w:val="single" w:sz="4"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108</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197</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val="325"/>
        </w:trPr>
        <w:tc>
          <w:tcPr>
            <w:tcW w:w="2702" w:type="dxa"/>
            <w:gridSpan w:val="2"/>
            <w:tcBorders>
              <w:top w:val="single" w:sz="4" w:space="0" w:color="auto"/>
              <w:left w:val="single" w:sz="4" w:space="0" w:color="auto"/>
              <w:bottom w:val="single" w:sz="4" w:space="0" w:color="auto"/>
              <w:right w:val="single" w:sz="2" w:space="0" w:color="auto"/>
            </w:tcBorders>
            <w:vAlign w:val="center"/>
          </w:tcPr>
          <w:p w:rsidR="00EB6392" w:rsidRPr="0099235D" w:rsidRDefault="00EB6392" w:rsidP="00EB6392">
            <w:pPr>
              <w:ind w:left="121"/>
              <w:rPr>
                <w:rFonts w:ascii="Arial" w:hAnsi="Arial" w:cs="Arial"/>
                <w:sz w:val="11"/>
                <w:szCs w:val="11"/>
              </w:rPr>
            </w:pPr>
            <w:r w:rsidRPr="0099235D">
              <w:rPr>
                <w:rFonts w:ascii="Arial" w:hAnsi="Arial" w:cs="Arial"/>
                <w:sz w:val="11"/>
                <w:szCs w:val="11"/>
              </w:rPr>
              <w:t>O ponowne wydanie tytułu wykonawczego w miejsce utraconego (art. 794 kpc)</w:t>
            </w:r>
          </w:p>
        </w:tc>
        <w:tc>
          <w:tcPr>
            <w:tcW w:w="388" w:type="dxa"/>
            <w:tcBorders>
              <w:top w:val="single" w:sz="4" w:space="0" w:color="auto"/>
              <w:left w:val="single" w:sz="2" w:space="0" w:color="auto"/>
              <w:bottom w:val="single" w:sz="4"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r w:rsidRPr="0099235D">
              <w:rPr>
                <w:rFonts w:ascii="Arial" w:hAnsi="Arial" w:cs="Arial"/>
                <w:sz w:val="11"/>
                <w:szCs w:val="11"/>
              </w:rPr>
              <w:t>125</w:t>
            </w: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198</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p>
        </w:tc>
      </w:tr>
      <w:tr w:rsidR="00EB6392" w:rsidRPr="0099235D" w:rsidTr="00850604">
        <w:trPr>
          <w:cantSplit/>
          <w:trHeight w:hRule="exact" w:val="227"/>
        </w:trPr>
        <w:tc>
          <w:tcPr>
            <w:tcW w:w="2702" w:type="dxa"/>
            <w:gridSpan w:val="2"/>
            <w:tcBorders>
              <w:top w:val="single" w:sz="4" w:space="0" w:color="auto"/>
              <w:left w:val="single" w:sz="4" w:space="0" w:color="auto"/>
              <w:bottom w:val="single" w:sz="8" w:space="0" w:color="auto"/>
              <w:right w:val="single" w:sz="2" w:space="0" w:color="auto"/>
            </w:tcBorders>
            <w:vAlign w:val="center"/>
          </w:tcPr>
          <w:p w:rsidR="00EB6392" w:rsidRPr="0099235D" w:rsidRDefault="00EB6392" w:rsidP="00EB6392">
            <w:pPr>
              <w:spacing w:line="160" w:lineRule="exact"/>
              <w:ind w:left="121"/>
              <w:rPr>
                <w:rFonts w:ascii="Arial" w:hAnsi="Arial"/>
                <w:bCs/>
                <w:sz w:val="11"/>
                <w:szCs w:val="11"/>
              </w:rPr>
            </w:pPr>
            <w:r w:rsidRPr="0099235D">
              <w:rPr>
                <w:rFonts w:ascii="Arial" w:hAnsi="Arial"/>
                <w:bCs/>
                <w:sz w:val="11"/>
                <w:szCs w:val="11"/>
              </w:rPr>
              <w:t>Inne</w:t>
            </w:r>
          </w:p>
        </w:tc>
        <w:tc>
          <w:tcPr>
            <w:tcW w:w="388" w:type="dxa"/>
            <w:tcBorders>
              <w:top w:val="single" w:sz="4" w:space="0" w:color="auto"/>
              <w:left w:val="single" w:sz="2" w:space="0" w:color="auto"/>
              <w:bottom w:val="single" w:sz="8" w:space="0" w:color="auto"/>
              <w:right w:val="single" w:sz="18" w:space="0" w:color="auto"/>
            </w:tcBorders>
            <w:vAlign w:val="center"/>
          </w:tcPr>
          <w:p w:rsidR="00EB6392" w:rsidRPr="0099235D" w:rsidRDefault="00EB6392" w:rsidP="00EB6392">
            <w:pPr>
              <w:spacing w:line="160" w:lineRule="exact"/>
              <w:jc w:val="center"/>
              <w:rPr>
                <w:rFonts w:ascii="Arial" w:hAnsi="Arial" w:cs="Arial"/>
                <w:sz w:val="11"/>
                <w:szCs w:val="11"/>
              </w:rPr>
            </w:pPr>
          </w:p>
        </w:tc>
        <w:tc>
          <w:tcPr>
            <w:tcW w:w="40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199</w:t>
            </w:r>
          </w:p>
        </w:tc>
        <w:tc>
          <w:tcPr>
            <w:tcW w:w="887"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6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r>
      <w:tr w:rsidR="00EB6392" w:rsidRPr="0099235D" w:rsidTr="00850604">
        <w:trPr>
          <w:cantSplit/>
          <w:trHeight w:val="320"/>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99235D" w:rsidRDefault="00EB6392" w:rsidP="00EB6392">
            <w:pPr>
              <w:ind w:left="85" w:right="27"/>
              <w:rPr>
                <w:rFonts w:ascii="Arial" w:hAnsi="Arial" w:cs="Arial"/>
                <w:b/>
                <w:bCs/>
                <w:sz w:val="15"/>
                <w:szCs w:val="15"/>
              </w:rPr>
            </w:pPr>
            <w:r w:rsidRPr="0099235D">
              <w:rPr>
                <w:rFonts w:ascii="Arial" w:hAnsi="Arial" w:cs="Arial"/>
                <w:b/>
                <w:bCs/>
                <w:sz w:val="15"/>
                <w:szCs w:val="15"/>
              </w:rPr>
              <w:t>WSC (skarga kasacyjna)</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jc w:val="center"/>
              <w:rPr>
                <w:rFonts w:ascii="Arial" w:hAnsi="Arial" w:cs="Arial"/>
                <w:sz w:val="11"/>
                <w:szCs w:val="11"/>
              </w:rPr>
            </w:pPr>
            <w:r w:rsidRPr="0099235D">
              <w:rPr>
                <w:rFonts w:ascii="Arial" w:hAnsi="Arial" w:cs="Arial"/>
                <w:sz w:val="11"/>
                <w:szCs w:val="11"/>
              </w:rPr>
              <w:t>–</w:t>
            </w:r>
          </w:p>
        </w:tc>
        <w:tc>
          <w:tcPr>
            <w:tcW w:w="420"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200</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11</w:t>
            </w: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93</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FE7658" w:rsidP="00EB6392">
            <w:pPr>
              <w:jc w:val="right"/>
              <w:rPr>
                <w:rFonts w:ascii="Arial" w:hAnsi="Arial" w:cs="Arial"/>
                <w:color w:val="000000"/>
                <w:sz w:val="14"/>
                <w:szCs w:val="14"/>
              </w:rPr>
            </w:pPr>
            <w:r>
              <w:rPr>
                <w:rFonts w:ascii="Arial" w:hAnsi="Arial" w:cs="Arial"/>
                <w:color w:val="000000"/>
                <w:sz w:val="14"/>
                <w:szCs w:val="14"/>
              </w:rPr>
              <w:t xml:space="preserve">j) </w:t>
            </w:r>
            <w:r w:rsidR="00EB6392">
              <w:rPr>
                <w:rFonts w:ascii="Arial" w:hAnsi="Arial" w:cs="Arial"/>
                <w:color w:val="000000"/>
                <w:sz w:val="14"/>
                <w:szCs w:val="14"/>
              </w:rPr>
              <w:t>86</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10</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76</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18</w:t>
            </w:r>
          </w:p>
        </w:tc>
      </w:tr>
      <w:tr w:rsidR="00EB6392" w:rsidRPr="0099235D" w:rsidTr="00850604">
        <w:trPr>
          <w:cantSplit/>
          <w:trHeight w:val="409"/>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99235D" w:rsidRDefault="00EB6392" w:rsidP="00EB6392">
            <w:pPr>
              <w:ind w:left="85" w:right="85"/>
              <w:rPr>
                <w:rFonts w:ascii="Arial" w:hAnsi="Arial" w:cs="Arial"/>
                <w:b/>
                <w:bCs/>
                <w:sz w:val="15"/>
                <w:szCs w:val="15"/>
              </w:rPr>
            </w:pPr>
            <w:r w:rsidRPr="0099235D">
              <w:rPr>
                <w:rFonts w:ascii="Arial" w:hAnsi="Arial" w:cs="Arial"/>
                <w:b/>
                <w:bCs/>
                <w:sz w:val="15"/>
                <w:szCs w:val="15"/>
              </w:rPr>
              <w:t>WSC (skarga o stwierdzenie niezgodności z prawem)– II instancja</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jc w:val="center"/>
              <w:rPr>
                <w:rFonts w:ascii="Arial" w:hAnsi="Arial" w:cs="Arial"/>
                <w:sz w:val="11"/>
                <w:szCs w:val="11"/>
              </w:rPr>
            </w:pPr>
            <w:r w:rsidRPr="0099235D">
              <w:rPr>
                <w:rFonts w:ascii="Arial" w:hAnsi="Arial" w:cs="Arial"/>
                <w:sz w:val="11"/>
                <w:szCs w:val="11"/>
              </w:rPr>
              <w:t>–</w:t>
            </w:r>
          </w:p>
        </w:tc>
        <w:tc>
          <w:tcPr>
            <w:tcW w:w="420"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201</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2</w:t>
            </w: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10</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FE7658" w:rsidP="00EB6392">
            <w:pPr>
              <w:jc w:val="right"/>
              <w:rPr>
                <w:rFonts w:ascii="Arial" w:hAnsi="Arial" w:cs="Arial"/>
                <w:color w:val="000000"/>
                <w:sz w:val="14"/>
                <w:szCs w:val="14"/>
              </w:rPr>
            </w:pPr>
            <w:r>
              <w:rPr>
                <w:rFonts w:ascii="Arial" w:hAnsi="Arial" w:cs="Arial"/>
                <w:color w:val="000000"/>
                <w:sz w:val="14"/>
                <w:szCs w:val="14"/>
              </w:rPr>
              <w:t xml:space="preserve">h) </w:t>
            </w:r>
            <w:r w:rsidR="00EB6392">
              <w:rPr>
                <w:rFonts w:ascii="Arial" w:hAnsi="Arial" w:cs="Arial"/>
                <w:color w:val="000000"/>
                <w:sz w:val="14"/>
                <w:szCs w:val="14"/>
              </w:rPr>
              <w:t>6</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5</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6</w:t>
            </w:r>
          </w:p>
        </w:tc>
      </w:tr>
      <w:tr w:rsidR="00EB6392" w:rsidRPr="0099235D" w:rsidTr="00850604">
        <w:trPr>
          <w:cantSplit/>
          <w:trHeight w:val="409"/>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99235D" w:rsidRDefault="00EB6392" w:rsidP="00EB6392">
            <w:pPr>
              <w:ind w:left="85" w:right="85"/>
              <w:rPr>
                <w:rFonts w:ascii="Arial" w:hAnsi="Arial" w:cs="Arial"/>
                <w:b/>
                <w:bCs/>
                <w:sz w:val="15"/>
                <w:szCs w:val="15"/>
              </w:rPr>
            </w:pPr>
            <w:r w:rsidRPr="00D45F04">
              <w:rPr>
                <w:rFonts w:ascii="Arial" w:hAnsi="Arial" w:cs="Arial"/>
                <w:b/>
                <w:bCs/>
                <w:sz w:val="15"/>
                <w:szCs w:val="15"/>
              </w:rPr>
              <w:t>WSNc (skarga nadzwyczajna) - II instancja</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jc w:val="center"/>
              <w:rPr>
                <w:rFonts w:ascii="Arial" w:hAnsi="Arial" w:cs="Arial"/>
                <w:sz w:val="11"/>
                <w:szCs w:val="11"/>
              </w:rPr>
            </w:pPr>
            <w:r w:rsidRPr="00D45F04">
              <w:rPr>
                <w:rFonts w:ascii="Arial" w:hAnsi="Arial" w:cs="Arial"/>
                <w:sz w:val="11"/>
                <w:szCs w:val="11"/>
              </w:rPr>
              <w:t>–</w:t>
            </w:r>
          </w:p>
        </w:tc>
        <w:tc>
          <w:tcPr>
            <w:tcW w:w="420"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202</w:t>
            </w:r>
          </w:p>
        </w:tc>
        <w:tc>
          <w:tcPr>
            <w:tcW w:w="871"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w:t>
            </w:r>
          </w:p>
        </w:tc>
        <w:tc>
          <w:tcPr>
            <w:tcW w:w="1231"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5</w:t>
            </w:r>
          </w:p>
        </w:tc>
        <w:tc>
          <w:tcPr>
            <w:tcW w:w="730" w:type="dxa"/>
            <w:gridSpan w:val="3"/>
            <w:tcBorders>
              <w:top w:val="single" w:sz="4" w:space="0" w:color="auto"/>
              <w:left w:val="single" w:sz="4" w:space="0" w:color="auto"/>
              <w:bottom w:val="single" w:sz="4" w:space="0" w:color="auto"/>
              <w:right w:val="single" w:sz="4" w:space="0" w:color="auto"/>
            </w:tcBorders>
            <w:vAlign w:val="center"/>
          </w:tcPr>
          <w:p w:rsidR="00EB6392" w:rsidRDefault="00FE7658" w:rsidP="00EB6392">
            <w:pPr>
              <w:jc w:val="right"/>
              <w:rPr>
                <w:rFonts w:ascii="Arial" w:hAnsi="Arial" w:cs="Arial"/>
                <w:color w:val="000000"/>
                <w:sz w:val="14"/>
                <w:szCs w:val="14"/>
              </w:rPr>
            </w:pPr>
            <w:r>
              <w:rPr>
                <w:rFonts w:ascii="Arial" w:hAnsi="Arial" w:cs="Arial"/>
                <w:color w:val="000000"/>
                <w:sz w:val="14"/>
                <w:szCs w:val="14"/>
              </w:rPr>
              <w:t xml:space="preserve">zz) </w:t>
            </w:r>
            <w:r w:rsidR="00EB6392">
              <w:rPr>
                <w:rFonts w:ascii="Arial" w:hAnsi="Arial" w:cs="Arial"/>
                <w:color w:val="000000"/>
                <w:sz w:val="14"/>
                <w:szCs w:val="14"/>
              </w:rPr>
              <w:t>3</w:t>
            </w:r>
          </w:p>
        </w:tc>
        <w:tc>
          <w:tcPr>
            <w:tcW w:w="6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04"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3</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4" w:space="0" w:color="auto"/>
              <w:right w:val="single" w:sz="18"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3</w:t>
            </w:r>
          </w:p>
        </w:tc>
      </w:tr>
      <w:tr w:rsidR="00EB6392" w:rsidRPr="0099235D" w:rsidTr="00850604">
        <w:trPr>
          <w:cantSplit/>
          <w:trHeight w:val="395"/>
        </w:trPr>
        <w:tc>
          <w:tcPr>
            <w:tcW w:w="2702" w:type="dxa"/>
            <w:gridSpan w:val="2"/>
            <w:tcBorders>
              <w:top w:val="single" w:sz="8" w:space="0" w:color="auto"/>
              <w:left w:val="single" w:sz="8" w:space="0" w:color="auto"/>
              <w:bottom w:val="single" w:sz="8" w:space="0" w:color="auto"/>
              <w:right w:val="single" w:sz="2" w:space="0" w:color="auto"/>
            </w:tcBorders>
            <w:vAlign w:val="center"/>
          </w:tcPr>
          <w:p w:rsidR="00EB6392" w:rsidRPr="0099235D" w:rsidRDefault="00EB6392" w:rsidP="00EB6392">
            <w:pPr>
              <w:ind w:left="85" w:right="85"/>
              <w:rPr>
                <w:rFonts w:ascii="Arial" w:hAnsi="Arial" w:cs="Arial"/>
                <w:b/>
                <w:bCs/>
                <w:sz w:val="15"/>
                <w:szCs w:val="15"/>
                <w:vertAlign w:val="superscript"/>
              </w:rPr>
            </w:pPr>
            <w:r w:rsidRPr="0099235D">
              <w:rPr>
                <w:rFonts w:ascii="Arial" w:hAnsi="Arial" w:cs="Arial"/>
                <w:b/>
                <w:noProof/>
                <w:sz w:val="15"/>
                <w:szCs w:val="15"/>
              </w:rPr>
              <w:t>Skarga na postępowanie sądowe  Wykaz S*</w:t>
            </w:r>
            <w:r w:rsidRPr="0099235D">
              <w:rPr>
                <w:rFonts w:ascii="Arial" w:hAnsi="Arial" w:cs="Arial"/>
                <w:b/>
                <w:noProof/>
                <w:sz w:val="15"/>
                <w:szCs w:val="15"/>
                <w:vertAlign w:val="superscript"/>
              </w:rPr>
              <w:t>)</w:t>
            </w:r>
          </w:p>
        </w:tc>
        <w:tc>
          <w:tcPr>
            <w:tcW w:w="388" w:type="dxa"/>
            <w:tcBorders>
              <w:top w:val="single" w:sz="8" w:space="0" w:color="auto"/>
              <w:left w:val="single" w:sz="2" w:space="0" w:color="auto"/>
              <w:bottom w:val="single" w:sz="8" w:space="0" w:color="auto"/>
              <w:right w:val="single" w:sz="18" w:space="0" w:color="auto"/>
            </w:tcBorders>
            <w:vAlign w:val="center"/>
          </w:tcPr>
          <w:p w:rsidR="00EB6392" w:rsidRPr="0099235D" w:rsidRDefault="00EB6392" w:rsidP="00EB6392">
            <w:pPr>
              <w:jc w:val="center"/>
              <w:rPr>
                <w:rFonts w:ascii="Arial" w:hAnsi="Arial" w:cs="Arial"/>
                <w:sz w:val="11"/>
                <w:szCs w:val="11"/>
              </w:rPr>
            </w:pPr>
            <w:r w:rsidRPr="0099235D">
              <w:rPr>
                <w:rFonts w:ascii="Arial" w:hAnsi="Arial" w:cs="Arial"/>
                <w:sz w:val="11"/>
                <w:szCs w:val="11"/>
              </w:rPr>
              <w:t>–</w:t>
            </w:r>
          </w:p>
        </w:tc>
        <w:tc>
          <w:tcPr>
            <w:tcW w:w="420" w:type="dxa"/>
            <w:gridSpan w:val="4"/>
            <w:tcBorders>
              <w:top w:val="single" w:sz="4" w:space="0" w:color="auto"/>
              <w:left w:val="single" w:sz="18" w:space="0" w:color="auto"/>
              <w:bottom w:val="single" w:sz="18" w:space="0" w:color="auto"/>
              <w:right w:val="single" w:sz="4" w:space="0" w:color="auto"/>
            </w:tcBorders>
            <w:shd w:val="clear" w:color="auto" w:fill="auto"/>
            <w:vAlign w:val="center"/>
          </w:tcPr>
          <w:p w:rsidR="00EB6392" w:rsidRPr="0099235D" w:rsidRDefault="00EB6392" w:rsidP="00EB6392">
            <w:pPr>
              <w:jc w:val="center"/>
              <w:rPr>
                <w:rFonts w:ascii="Arial" w:hAnsi="Arial" w:cs="Arial"/>
                <w:sz w:val="11"/>
                <w:szCs w:val="11"/>
              </w:rPr>
            </w:pPr>
            <w:r>
              <w:rPr>
                <w:rFonts w:ascii="Arial" w:hAnsi="Arial" w:cs="Arial"/>
                <w:sz w:val="11"/>
                <w:szCs w:val="11"/>
              </w:rPr>
              <w:t>203</w:t>
            </w:r>
          </w:p>
        </w:tc>
        <w:tc>
          <w:tcPr>
            <w:tcW w:w="871"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148</w:t>
            </w:r>
          </w:p>
        </w:tc>
        <w:tc>
          <w:tcPr>
            <w:tcW w:w="1231" w:type="dxa"/>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669</w:t>
            </w:r>
          </w:p>
        </w:tc>
        <w:tc>
          <w:tcPr>
            <w:tcW w:w="730" w:type="dxa"/>
            <w:gridSpan w:val="3"/>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677</w:t>
            </w:r>
          </w:p>
        </w:tc>
        <w:tc>
          <w:tcPr>
            <w:tcW w:w="673"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296</w:t>
            </w:r>
          </w:p>
        </w:tc>
        <w:tc>
          <w:tcPr>
            <w:tcW w:w="704"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p>
        </w:tc>
        <w:tc>
          <w:tcPr>
            <w:tcW w:w="82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235</w:t>
            </w:r>
          </w:p>
        </w:tc>
        <w:tc>
          <w:tcPr>
            <w:tcW w:w="693"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11</w:t>
            </w:r>
          </w:p>
        </w:tc>
        <w:tc>
          <w:tcPr>
            <w:tcW w:w="759" w:type="dxa"/>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659"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7</w:t>
            </w:r>
          </w:p>
        </w:tc>
        <w:tc>
          <w:tcPr>
            <w:tcW w:w="698" w:type="dxa"/>
            <w:gridSpan w:val="3"/>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826"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135</w:t>
            </w:r>
          </w:p>
        </w:tc>
        <w:tc>
          <w:tcPr>
            <w:tcW w:w="812"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54</w:t>
            </w:r>
          </w:p>
        </w:tc>
        <w:tc>
          <w:tcPr>
            <w:tcW w:w="896" w:type="dxa"/>
            <w:gridSpan w:val="2"/>
            <w:tcBorders>
              <w:top w:val="single" w:sz="4" w:space="0" w:color="auto"/>
              <w:left w:val="single" w:sz="4" w:space="0" w:color="auto"/>
              <w:bottom w:val="single" w:sz="18" w:space="0" w:color="auto"/>
              <w:right w:val="single" w:sz="4" w:space="0" w:color="auto"/>
            </w:tcBorders>
            <w:vAlign w:val="center"/>
          </w:tcPr>
          <w:p w:rsidR="00EB6392" w:rsidRDefault="00EB6392" w:rsidP="00EB6392">
            <w:pPr>
              <w:jc w:val="right"/>
              <w:rPr>
                <w:rFonts w:ascii="Arial" w:hAnsi="Arial" w:cs="Arial"/>
                <w:color w:val="000000"/>
                <w:sz w:val="14"/>
                <w:szCs w:val="14"/>
              </w:rPr>
            </w:pPr>
          </w:p>
        </w:tc>
        <w:tc>
          <w:tcPr>
            <w:tcW w:w="1053" w:type="dxa"/>
            <w:gridSpan w:val="3"/>
            <w:tcBorders>
              <w:top w:val="single" w:sz="4" w:space="0" w:color="auto"/>
              <w:left w:val="single" w:sz="4" w:space="0" w:color="auto"/>
              <w:bottom w:val="single" w:sz="18" w:space="0" w:color="auto"/>
              <w:right w:val="single" w:sz="18" w:space="0" w:color="auto"/>
            </w:tcBorders>
            <w:vAlign w:val="center"/>
          </w:tcPr>
          <w:p w:rsidR="00EB6392" w:rsidRDefault="00EB6392" w:rsidP="00EB6392">
            <w:pPr>
              <w:jc w:val="right"/>
              <w:rPr>
                <w:rFonts w:ascii="Arial" w:hAnsi="Arial" w:cs="Arial"/>
                <w:color w:val="000000"/>
                <w:sz w:val="14"/>
                <w:szCs w:val="14"/>
              </w:rPr>
            </w:pPr>
            <w:r>
              <w:rPr>
                <w:rFonts w:ascii="Arial" w:hAnsi="Arial" w:cs="Arial"/>
                <w:color w:val="000000"/>
                <w:sz w:val="14"/>
                <w:szCs w:val="14"/>
              </w:rPr>
              <w:t>140</w:t>
            </w:r>
          </w:p>
        </w:tc>
      </w:tr>
    </w:tbl>
    <w:p w:rsidR="0099235D" w:rsidRPr="0099235D" w:rsidRDefault="0099235D" w:rsidP="0099235D">
      <w:pPr>
        <w:ind w:left="240" w:hanging="240"/>
        <w:rPr>
          <w:rFonts w:ascii="Arial" w:hAnsi="Arial" w:cs="Arial"/>
          <w:sz w:val="16"/>
          <w:szCs w:val="16"/>
        </w:rPr>
      </w:pPr>
      <w:r w:rsidRPr="0099235D">
        <w:t xml:space="preserve">*) </w:t>
      </w:r>
      <w:r w:rsidRPr="0099235D">
        <w:rPr>
          <w:rFonts w:ascii="Arial" w:hAnsi="Arial" w:cs="Arial"/>
          <w:sz w:val="16"/>
          <w:szCs w:val="16"/>
        </w:rPr>
        <w:t>Na podstawie ustawy z dnia 17 czerwca 2004 r. o skardze na naruszenie prawa strony do rozpoznania sprawy w postępowaniu przygotowawczym prowadzonym lub nadzorowanym przez prokuratora i postępowaniu sądowym bez nieuzasadnionej zwłoki (Dz. U. z 201</w:t>
      </w:r>
      <w:r w:rsidR="00097027">
        <w:rPr>
          <w:rFonts w:ascii="Arial" w:hAnsi="Arial" w:cs="Arial"/>
          <w:sz w:val="16"/>
          <w:szCs w:val="16"/>
        </w:rPr>
        <w:t>8</w:t>
      </w:r>
      <w:r w:rsidRPr="0099235D">
        <w:rPr>
          <w:rFonts w:ascii="Arial" w:hAnsi="Arial" w:cs="Arial"/>
          <w:sz w:val="16"/>
          <w:szCs w:val="16"/>
        </w:rPr>
        <w:t xml:space="preserve"> r., poz. </w:t>
      </w:r>
      <w:r w:rsidR="00097027">
        <w:rPr>
          <w:rFonts w:ascii="Arial" w:hAnsi="Arial" w:cs="Arial"/>
          <w:sz w:val="16"/>
          <w:szCs w:val="16"/>
        </w:rPr>
        <w:t>75</w:t>
      </w:r>
      <w:r w:rsidRPr="0099235D">
        <w:rPr>
          <w:rFonts w:ascii="Arial" w:hAnsi="Arial" w:cs="Arial"/>
          <w:sz w:val="16"/>
          <w:szCs w:val="16"/>
        </w:rPr>
        <w:t>).</w:t>
      </w:r>
    </w:p>
    <w:p w:rsidR="00B108AB" w:rsidRPr="00642F80" w:rsidRDefault="00B108AB" w:rsidP="0099235D">
      <w:pPr>
        <w:rPr>
          <w:rFonts w:ascii="Arial" w:hAnsi="Arial" w:cs="Arial"/>
          <w:sz w:val="16"/>
          <w:szCs w:val="16"/>
        </w:rPr>
      </w:pP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FF41C5" w:rsidP="008E3283">
            <w:pPr>
              <w:pStyle w:val="Tekstpodstawowy"/>
              <w:spacing w:line="240" w:lineRule="exact"/>
              <w:jc w:val="right"/>
              <w:rPr>
                <w:rFonts w:cs="Arial"/>
                <w:color w:val="auto"/>
                <w:sz w:val="14"/>
              </w:rPr>
            </w:pPr>
            <w:r w:rsidRPr="00642F80">
              <w:rPr>
                <w:rFonts w:cs="Arial"/>
                <w:color w:val="auto"/>
                <w:sz w:val="14"/>
              </w:rPr>
              <w:t>4</w:t>
            </w: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C0099B" w:rsidP="00C0099B">
            <w:pPr>
              <w:jc w:val="right"/>
              <w:rPr>
                <w:rFonts w:ascii="Arial" w:hAnsi="Arial" w:cs="Arial"/>
                <w:sz w:val="14"/>
                <w:szCs w:val="16"/>
              </w:rPr>
            </w:pPr>
            <w:r w:rsidRPr="00642F80">
              <w:rPr>
                <w:rFonts w:ascii="Arial" w:hAnsi="Arial" w:cs="Arial"/>
                <w:sz w:val="14"/>
                <w:szCs w:val="16"/>
              </w:rPr>
              <w:t>2</w:t>
            </w: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E52C8F" w:rsidP="00A03076">
      <w:pPr>
        <w:rPr>
          <w:rFonts w:ascii="Arial" w:hAnsi="Arial" w:cs="Arial"/>
          <w:b/>
          <w:sz w:val="18"/>
          <w:szCs w:val="18"/>
        </w:rPr>
      </w:pPr>
      <w:r w:rsidRPr="00642F80">
        <w:rPr>
          <w:rFonts w:ascii="Arial" w:hAnsi="Arial" w:cs="Arial"/>
          <w:b/>
          <w:sz w:val="18"/>
          <w:szCs w:val="18"/>
        </w:rPr>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r w:rsidRPr="00642F80">
              <w:rPr>
                <w:rFonts w:ascii="Arial" w:hAnsi="Arial" w:cs="Arial"/>
                <w:sz w:val="14"/>
                <w:szCs w:val="14"/>
              </w:rPr>
              <w:t>9</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r w:rsidRPr="00642F80">
              <w:rPr>
                <w:rFonts w:ascii="Arial" w:hAnsi="Arial" w:cs="Arial"/>
                <w:sz w:val="14"/>
                <w:szCs w:val="14"/>
              </w:rPr>
              <w:t>9</w:t>
            </w: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r w:rsidRPr="00642F80">
              <w:rPr>
                <w:rFonts w:ascii="Arial" w:hAnsi="Arial" w:cs="Arial"/>
                <w:sz w:val="14"/>
                <w:szCs w:val="14"/>
              </w:rPr>
              <w:t>1</w:t>
            </w: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r w:rsidRPr="00642F80">
              <w:rPr>
                <w:rFonts w:ascii="Arial" w:hAnsi="Arial" w:cs="Arial"/>
                <w:sz w:val="14"/>
                <w:szCs w:val="14"/>
              </w:rPr>
              <w:t>2</w:t>
            </w: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r w:rsidRPr="00642F80">
              <w:rPr>
                <w:rFonts w:ascii="Arial" w:hAnsi="Arial" w:cs="Arial"/>
                <w:sz w:val="14"/>
                <w:szCs w:val="14"/>
              </w:rPr>
              <w:t>23</w:t>
            </w: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180</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160</w:t>
            </w: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w:t>
            </w: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474</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9</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20</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w:t>
            </w: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Liczba matek</w:t>
            </w:r>
            <w:r w:rsidRPr="00642F80">
              <w:rPr>
                <w:rFonts w:ascii="Arial" w:hAnsi="Arial" w:cs="Arial"/>
                <w:sz w:val="14"/>
              </w:rPr>
              <w:t>, którzy złożyli wniosek o powierzenie wykonywania władzy rodzicielskiej</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13</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29</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547F8B">
            <w:pPr>
              <w:rPr>
                <w:rFonts w:ascii="Arial" w:hAnsi="Arial" w:cs="Arial"/>
                <w:sz w:val="14"/>
              </w:rPr>
            </w:pPr>
            <w:r>
              <w:rPr>
                <w:rFonts w:ascii="Arial" w:hAnsi="Arial" w:cs="Arial"/>
                <w:sz w:val="14"/>
              </w:rPr>
              <w:t xml:space="preserve">      w tym liczba matek</w:t>
            </w:r>
            <w:r w:rsidRPr="00642F80">
              <w:rPr>
                <w:rFonts w:ascii="Arial" w:hAnsi="Arial" w:cs="Arial"/>
                <w:sz w:val="14"/>
              </w:rPr>
              <w:t>, których wniosek sąd uwzględnił</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14</w:t>
            </w:r>
          </w:p>
        </w:tc>
        <w:tc>
          <w:tcPr>
            <w:tcW w:w="1428" w:type="dxa"/>
            <w:tcBorders>
              <w:right w:val="single" w:sz="18" w:space="0" w:color="auto"/>
            </w:tcBorders>
            <w:shd w:val="clear" w:color="auto" w:fill="auto"/>
            <w:vAlign w:val="center"/>
          </w:tcPr>
          <w:p w:rsidR="007A22D6" w:rsidRPr="00642F80" w:rsidRDefault="007A22D6" w:rsidP="00547F8B">
            <w:pPr>
              <w:jc w:val="right"/>
              <w:rPr>
                <w:rFonts w:ascii="Arial" w:hAnsi="Arial" w:cs="Arial"/>
                <w:sz w:val="14"/>
                <w:szCs w:val="14"/>
              </w:rPr>
            </w:pPr>
            <w:r w:rsidRPr="00642F80">
              <w:rPr>
                <w:rFonts w:ascii="Arial" w:hAnsi="Arial" w:cs="Arial"/>
                <w:sz w:val="14"/>
                <w:szCs w:val="14"/>
              </w:rPr>
              <w:t>29</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15</w:t>
            </w:r>
          </w:p>
        </w:tc>
        <w:tc>
          <w:tcPr>
            <w:tcW w:w="1428" w:type="dxa"/>
            <w:tcBorders>
              <w:right w:val="single" w:sz="18" w:space="0" w:color="auto"/>
            </w:tcBorders>
            <w:shd w:val="clear" w:color="auto" w:fill="auto"/>
            <w:vAlign w:val="center"/>
          </w:tcPr>
          <w:p w:rsidR="007A22D6" w:rsidRDefault="007A22D6">
            <w:pPr>
              <w:jc w:val="right"/>
              <w:rPr>
                <w:rFonts w:ascii="Arial" w:hAnsi="Arial" w:cs="Arial"/>
                <w:color w:val="000000"/>
                <w:sz w:val="14"/>
                <w:szCs w:val="14"/>
              </w:rPr>
            </w:pPr>
            <w:r>
              <w:rPr>
                <w:rFonts w:ascii="Arial" w:hAnsi="Arial" w:cs="Arial"/>
                <w:color w:val="000000"/>
                <w:sz w:val="14"/>
                <w:szCs w:val="14"/>
              </w:rPr>
              <w:t>163</w:t>
            </w:r>
          </w:p>
        </w:tc>
      </w:tr>
      <w:tr w:rsidR="007A22D6" w:rsidRPr="00642F80" w:rsidTr="009A29AA">
        <w:tc>
          <w:tcPr>
            <w:tcW w:w="9292" w:type="dxa"/>
            <w:gridSpan w:val="5"/>
            <w:tcBorders>
              <w:right w:val="single" w:sz="18" w:space="0" w:color="auto"/>
            </w:tcBorders>
            <w:shd w:val="clear" w:color="auto" w:fill="auto"/>
          </w:tcPr>
          <w:p w:rsidR="007A22D6" w:rsidRPr="00642F80" w:rsidRDefault="007A22D6"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7A22D6" w:rsidRPr="00642F80" w:rsidRDefault="007A22D6" w:rsidP="00E52C8F">
            <w:pPr>
              <w:jc w:val="center"/>
              <w:rPr>
                <w:rFonts w:ascii="Arial" w:hAnsi="Arial" w:cs="Arial"/>
                <w:sz w:val="12"/>
                <w:szCs w:val="12"/>
              </w:rPr>
            </w:pPr>
            <w:r>
              <w:rPr>
                <w:rFonts w:ascii="Arial" w:hAnsi="Arial" w:cs="Arial"/>
                <w:sz w:val="12"/>
                <w:szCs w:val="12"/>
              </w:rPr>
              <w:t>16</w:t>
            </w:r>
          </w:p>
        </w:tc>
        <w:tc>
          <w:tcPr>
            <w:tcW w:w="1428" w:type="dxa"/>
            <w:tcBorders>
              <w:bottom w:val="single" w:sz="18" w:space="0" w:color="auto"/>
              <w:right w:val="single" w:sz="18" w:space="0" w:color="auto"/>
            </w:tcBorders>
            <w:shd w:val="clear" w:color="auto" w:fill="auto"/>
            <w:vAlign w:val="center"/>
          </w:tcPr>
          <w:p w:rsidR="007A22D6" w:rsidRDefault="007A22D6">
            <w:pPr>
              <w:jc w:val="right"/>
              <w:rPr>
                <w:rFonts w:ascii="Arial" w:hAnsi="Arial" w:cs="Arial"/>
                <w:color w:val="000000"/>
                <w:sz w:val="14"/>
                <w:szCs w:val="14"/>
              </w:rPr>
            </w:pPr>
            <w:r>
              <w:rPr>
                <w:rFonts w:ascii="Arial" w:hAnsi="Arial" w:cs="Arial"/>
                <w:color w:val="000000"/>
                <w:sz w:val="14"/>
                <w:szCs w:val="14"/>
              </w:rPr>
              <w:t>161</w:t>
            </w: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C71091"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7780" r="16510" b="1397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A03076" w:rsidRDefault="00A03076" w:rsidP="005C0EA2">
                            <w:pPr>
                              <w:jc w:val="right"/>
                              <w:rPr>
                                <w:rFonts w:ascii="Arial" w:hAnsi="Arial" w:cs="Arial"/>
                                <w:color w:val="000000"/>
                                <w:sz w:val="14"/>
                                <w:szCs w:val="14"/>
                              </w:rPr>
                            </w:pPr>
                          </w:p>
                          <w:p w:rsidR="00A03076" w:rsidRDefault="00A0307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A03076" w:rsidRDefault="00A03076" w:rsidP="005C0EA2">
                      <w:pPr>
                        <w:jc w:val="right"/>
                        <w:rPr>
                          <w:rFonts w:ascii="Arial" w:hAnsi="Arial" w:cs="Arial"/>
                          <w:color w:val="000000"/>
                          <w:sz w:val="14"/>
                          <w:szCs w:val="14"/>
                        </w:rPr>
                      </w:pPr>
                    </w:p>
                    <w:p w:rsidR="00A03076" w:rsidRDefault="00A03076"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7780" r="15240" b="1397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A03076" w:rsidRPr="009346E2" w:rsidRDefault="00A03076" w:rsidP="009346E2">
                            <w:pPr>
                              <w:jc w:val="right"/>
                              <w:rPr>
                                <w:rFonts w:ascii="Arial" w:hAnsi="Arial" w:cs="Arial"/>
                                <w:color w:val="000000"/>
                                <w:sz w:val="14"/>
                                <w:szCs w:val="16"/>
                              </w:rPr>
                            </w:pPr>
                            <w:r w:rsidRPr="009346E2">
                              <w:rPr>
                                <w:rFonts w:ascii="Arial" w:hAnsi="Arial" w:cs="Arial"/>
                                <w:color w:val="000000"/>
                                <w:sz w:val="14"/>
                                <w:szCs w:val="16"/>
                              </w:rPr>
                              <w:t>9</w:t>
                            </w:r>
                          </w:p>
                          <w:p w:rsidR="00A03076" w:rsidRDefault="00A0307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A03076" w:rsidRPr="009346E2" w:rsidRDefault="00A03076" w:rsidP="009346E2">
                      <w:pPr>
                        <w:jc w:val="right"/>
                        <w:rPr>
                          <w:rFonts w:ascii="Arial" w:hAnsi="Arial" w:cs="Arial"/>
                          <w:color w:val="000000"/>
                          <w:sz w:val="14"/>
                          <w:szCs w:val="16"/>
                        </w:rPr>
                      </w:pPr>
                      <w:r w:rsidRPr="009346E2">
                        <w:rPr>
                          <w:rFonts w:ascii="Arial" w:hAnsi="Arial" w:cs="Arial"/>
                          <w:color w:val="000000"/>
                          <w:sz w:val="14"/>
                          <w:szCs w:val="16"/>
                        </w:rPr>
                        <w:t>9</w:t>
                      </w:r>
                    </w:p>
                    <w:p w:rsidR="00A03076" w:rsidRDefault="00A03076"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 xml:space="preserve">(Dz.1.1.1. w. 16 rubr. </w:t>
      </w:r>
      <w:r w:rsidR="00412FE1">
        <w:rPr>
          <w:rFonts w:cs="Arial"/>
          <w:color w:val="auto"/>
          <w:sz w:val="14"/>
          <w:szCs w:val="14"/>
        </w:rPr>
        <w:t>4</w:t>
      </w:r>
      <w:r w:rsidR="00576ED5" w:rsidRPr="00642F80">
        <w:rPr>
          <w:rFonts w:cs="Arial"/>
          <w:color w:val="auto"/>
          <w:sz w:val="14"/>
          <w:szCs w:val="14"/>
        </w:rPr>
        <w:t>)</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C71091"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8415" r="15240" b="1397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A03076" w:rsidRPr="009346E2" w:rsidRDefault="00A03076" w:rsidP="009346E2">
                            <w:pPr>
                              <w:jc w:val="right"/>
                              <w:rPr>
                                <w:rFonts w:ascii="Arial" w:hAnsi="Arial" w:cs="Arial"/>
                                <w:color w:val="000000"/>
                                <w:sz w:val="14"/>
                                <w:szCs w:val="16"/>
                              </w:rPr>
                            </w:pPr>
                            <w:r w:rsidRPr="009346E2">
                              <w:rPr>
                                <w:rFonts w:ascii="Arial" w:hAnsi="Arial" w:cs="Arial"/>
                                <w:color w:val="000000"/>
                                <w:sz w:val="14"/>
                                <w:szCs w:val="16"/>
                              </w:rPr>
                              <w:t>8</w:t>
                            </w:r>
                          </w:p>
                          <w:p w:rsidR="00A03076" w:rsidRDefault="00A0307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A03076" w:rsidRPr="009346E2" w:rsidRDefault="00A03076" w:rsidP="009346E2">
                      <w:pPr>
                        <w:jc w:val="right"/>
                        <w:rPr>
                          <w:rFonts w:ascii="Arial" w:hAnsi="Arial" w:cs="Arial"/>
                          <w:color w:val="000000"/>
                          <w:sz w:val="14"/>
                          <w:szCs w:val="16"/>
                        </w:rPr>
                      </w:pPr>
                      <w:r w:rsidRPr="009346E2">
                        <w:rPr>
                          <w:rFonts w:ascii="Arial" w:hAnsi="Arial" w:cs="Arial"/>
                          <w:color w:val="000000"/>
                          <w:sz w:val="14"/>
                          <w:szCs w:val="16"/>
                        </w:rPr>
                        <w:t>8</w:t>
                      </w:r>
                    </w:p>
                    <w:p w:rsidR="00A03076" w:rsidRDefault="00A03076"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C71091"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9050" r="16510" b="1270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A03076" w:rsidRDefault="00A03076" w:rsidP="005C0EA2">
                            <w:pPr>
                              <w:jc w:val="right"/>
                              <w:rPr>
                                <w:rFonts w:ascii="Arial" w:hAnsi="Arial" w:cs="Arial"/>
                                <w:color w:val="000000"/>
                                <w:sz w:val="14"/>
                                <w:szCs w:val="14"/>
                              </w:rPr>
                            </w:pPr>
                          </w:p>
                          <w:p w:rsidR="00A03076" w:rsidRDefault="00A03076"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A03076" w:rsidRDefault="00A03076" w:rsidP="005C0EA2">
                      <w:pPr>
                        <w:jc w:val="right"/>
                        <w:rPr>
                          <w:rFonts w:ascii="Arial" w:hAnsi="Arial" w:cs="Arial"/>
                          <w:color w:val="000000"/>
                          <w:sz w:val="14"/>
                          <w:szCs w:val="14"/>
                        </w:rPr>
                      </w:pPr>
                    </w:p>
                    <w:p w:rsidR="00A03076" w:rsidRDefault="00A03076"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C71091" w:rsidP="00576ED5">
      <w:pPr>
        <w:tabs>
          <w:tab w:val="left" w:pos="7088"/>
        </w:tabs>
        <w:spacing w:before="40" w:line="260" w:lineRule="exact"/>
        <w:ind w:firstLine="1276"/>
        <w:rPr>
          <w:rFonts w:ascii="Arial" w:hAnsi="Arial" w:cs="Arial"/>
          <w:sz w:val="16"/>
          <w:szCs w:val="16"/>
        </w:rPr>
      </w:pPr>
      <w:r w:rsidRPr="003E55EA">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15240" r="17145" b="1651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A03076" w:rsidRPr="009346E2" w:rsidRDefault="00A03076" w:rsidP="009346E2">
                            <w:pPr>
                              <w:jc w:val="right"/>
                              <w:rPr>
                                <w:rFonts w:ascii="Arial" w:hAnsi="Arial" w:cs="Arial"/>
                                <w:color w:val="000000"/>
                                <w:sz w:val="14"/>
                                <w:szCs w:val="16"/>
                              </w:rPr>
                            </w:pPr>
                            <w:r w:rsidRPr="009346E2">
                              <w:rPr>
                                <w:rFonts w:ascii="Arial" w:hAnsi="Arial" w:cs="Arial"/>
                                <w:color w:val="000000"/>
                                <w:sz w:val="14"/>
                                <w:szCs w:val="16"/>
                              </w:rPr>
                              <w:t>10</w:t>
                            </w:r>
                          </w:p>
                          <w:p w:rsidR="00A03076" w:rsidRPr="008135A3" w:rsidRDefault="00A03076"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A03076" w:rsidRPr="009346E2" w:rsidRDefault="00A03076" w:rsidP="009346E2">
                      <w:pPr>
                        <w:jc w:val="right"/>
                        <w:rPr>
                          <w:rFonts w:ascii="Arial" w:hAnsi="Arial" w:cs="Arial"/>
                          <w:color w:val="000000"/>
                          <w:sz w:val="14"/>
                          <w:szCs w:val="16"/>
                        </w:rPr>
                      </w:pPr>
                      <w:r w:rsidRPr="009346E2">
                        <w:rPr>
                          <w:rFonts w:ascii="Arial" w:hAnsi="Arial" w:cs="Arial"/>
                          <w:color w:val="000000"/>
                          <w:sz w:val="14"/>
                          <w:szCs w:val="16"/>
                        </w:rPr>
                        <w:t>10</w:t>
                      </w:r>
                    </w:p>
                    <w:p w:rsidR="00A03076" w:rsidRPr="008135A3" w:rsidRDefault="00A03076"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9050" r="16510" b="1270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A03076" w:rsidRDefault="00A03076" w:rsidP="005C0EA2">
                            <w:pPr>
                              <w:jc w:val="right"/>
                              <w:rPr>
                                <w:rFonts w:ascii="Arial" w:hAnsi="Arial" w:cs="Arial"/>
                                <w:color w:val="000000"/>
                                <w:sz w:val="14"/>
                                <w:szCs w:val="14"/>
                              </w:rPr>
                            </w:pPr>
                          </w:p>
                          <w:p w:rsidR="00A03076" w:rsidRPr="00A76FA0" w:rsidRDefault="00A03076"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A03076" w:rsidRDefault="00A03076" w:rsidP="005C0EA2">
                      <w:pPr>
                        <w:jc w:val="right"/>
                        <w:rPr>
                          <w:rFonts w:ascii="Arial" w:hAnsi="Arial" w:cs="Arial"/>
                          <w:color w:val="000000"/>
                          <w:sz w:val="14"/>
                          <w:szCs w:val="14"/>
                        </w:rPr>
                      </w:pPr>
                    </w:p>
                    <w:p w:rsidR="00A03076" w:rsidRPr="00A76FA0" w:rsidRDefault="00A03076"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w:t>
            </w:r>
            <w:r w:rsidR="00D47ACE">
              <w:rPr>
                <w:rFonts w:ascii="Arial" w:hAnsi="Arial" w:cs="Arial"/>
                <w:sz w:val="16"/>
                <w:szCs w:val="16"/>
              </w:rPr>
              <w:t>30</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206</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9</w:t>
            </w:r>
          </w:p>
        </w:tc>
      </w:tr>
    </w:tbl>
    <w:p w:rsidR="00E52C8F" w:rsidRPr="00642F80" w:rsidRDefault="00E52C8F" w:rsidP="00E6735B">
      <w:pPr>
        <w:spacing w:after="40"/>
        <w:rPr>
          <w:rFonts w:ascii="Arial" w:hAnsi="Arial" w:cs="Arial"/>
          <w:b/>
          <w:sz w:val="18"/>
        </w:rPr>
      </w:pPr>
      <w:bookmarkStart w:id="1" w:name="OLE_LINK13"/>
      <w:bookmarkStart w:id="2"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C71091"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12700" r="13970" b="1651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r w:rsidRPr="006F275B">
                              <w:rPr>
                                <w:rFonts w:ascii="Arial" w:hAnsi="Arial" w:cs="Arial"/>
                                <w:color w:val="000000"/>
                                <w:sz w:val="14"/>
                                <w:szCs w:val="14"/>
                              </w:rPr>
                              <w:t>14</w:t>
                            </w: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A03076" w:rsidRPr="006F275B" w:rsidRDefault="00A03076" w:rsidP="006F275B">
                      <w:pPr>
                        <w:jc w:val="right"/>
                        <w:rPr>
                          <w:rFonts w:ascii="Arial" w:hAnsi="Arial" w:cs="Arial"/>
                          <w:color w:val="000000"/>
                          <w:sz w:val="14"/>
                          <w:szCs w:val="14"/>
                        </w:rPr>
                      </w:pPr>
                      <w:r w:rsidRPr="006F275B">
                        <w:rPr>
                          <w:rFonts w:ascii="Arial" w:hAnsi="Arial" w:cs="Arial"/>
                          <w:color w:val="000000"/>
                          <w:sz w:val="14"/>
                          <w:szCs w:val="14"/>
                        </w:rPr>
                        <w:t>14</w:t>
                      </w: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20955" r="15875" b="1778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20955" r="14605" b="1778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20955" r="17145" b="17780"/>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20955" r="20320" b="17780"/>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A03076" w:rsidRPr="006F275B" w:rsidRDefault="00A03076" w:rsidP="006F275B">
                      <w:pPr>
                        <w:jc w:val="right"/>
                        <w:rPr>
                          <w:rFonts w:ascii="Arial" w:hAnsi="Arial" w:cs="Arial"/>
                          <w:color w:val="000000"/>
                          <w:sz w:val="14"/>
                          <w:szCs w:val="14"/>
                        </w:rPr>
                      </w:pP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3970" r="14605" b="1524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r w:rsidRPr="006F275B">
                              <w:rPr>
                                <w:rFonts w:ascii="Arial" w:hAnsi="Arial" w:cs="Arial"/>
                                <w:color w:val="000000"/>
                                <w:sz w:val="14"/>
                                <w:szCs w:val="14"/>
                              </w:rPr>
                              <w:t>43</w:t>
                            </w: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A03076" w:rsidRPr="006F275B" w:rsidRDefault="00A03076" w:rsidP="006F275B">
                      <w:pPr>
                        <w:jc w:val="right"/>
                        <w:rPr>
                          <w:rFonts w:ascii="Arial" w:hAnsi="Arial" w:cs="Arial"/>
                          <w:color w:val="000000"/>
                          <w:sz w:val="14"/>
                          <w:szCs w:val="14"/>
                        </w:rPr>
                      </w:pPr>
                      <w:r w:rsidRPr="006F275B">
                        <w:rPr>
                          <w:rFonts w:ascii="Arial" w:hAnsi="Arial" w:cs="Arial"/>
                          <w:color w:val="000000"/>
                          <w:sz w:val="14"/>
                          <w:szCs w:val="14"/>
                        </w:rPr>
                        <w:t>43</w:t>
                      </w: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3970" r="19685" b="15240"/>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r w:rsidRPr="006F275B">
                              <w:rPr>
                                <w:rFonts w:ascii="Arial" w:hAnsi="Arial" w:cs="Arial"/>
                                <w:color w:val="000000"/>
                                <w:sz w:val="14"/>
                                <w:szCs w:val="14"/>
                              </w:rPr>
                              <w:t>234</w:t>
                            </w: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A03076" w:rsidRPr="006F275B" w:rsidRDefault="00A03076" w:rsidP="006F275B">
                      <w:pPr>
                        <w:jc w:val="right"/>
                        <w:rPr>
                          <w:rFonts w:ascii="Arial" w:hAnsi="Arial" w:cs="Arial"/>
                          <w:color w:val="000000"/>
                          <w:sz w:val="14"/>
                          <w:szCs w:val="14"/>
                        </w:rPr>
                      </w:pPr>
                      <w:r w:rsidRPr="006F275B">
                        <w:rPr>
                          <w:rFonts w:ascii="Arial" w:hAnsi="Arial" w:cs="Arial"/>
                          <w:color w:val="000000"/>
                          <w:sz w:val="14"/>
                          <w:szCs w:val="14"/>
                        </w:rPr>
                        <w:t>234</w:t>
                      </w:r>
                    </w:p>
                    <w:p w:rsidR="00A03076" w:rsidRDefault="00A03076"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3970" r="18415" b="1524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Pr="006F275B" w:rsidRDefault="00A03076" w:rsidP="006F275B">
                            <w:pPr>
                              <w:jc w:val="right"/>
                              <w:rPr>
                                <w:rFonts w:ascii="Arial" w:hAnsi="Arial" w:cs="Arial"/>
                                <w:color w:val="000000"/>
                                <w:sz w:val="14"/>
                                <w:szCs w:val="14"/>
                              </w:rPr>
                            </w:pPr>
                            <w:r w:rsidRPr="006F275B">
                              <w:rPr>
                                <w:rFonts w:ascii="Arial" w:hAnsi="Arial" w:cs="Arial"/>
                                <w:color w:val="000000"/>
                                <w:sz w:val="14"/>
                                <w:szCs w:val="14"/>
                              </w:rPr>
                              <w:t>46</w:t>
                            </w:r>
                          </w:p>
                          <w:p w:rsidR="00A03076" w:rsidRDefault="00A03076"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A03076" w:rsidRPr="006F275B" w:rsidRDefault="00A03076" w:rsidP="006F275B">
                      <w:pPr>
                        <w:jc w:val="right"/>
                        <w:rPr>
                          <w:rFonts w:ascii="Arial" w:hAnsi="Arial" w:cs="Arial"/>
                          <w:color w:val="000000"/>
                          <w:sz w:val="14"/>
                          <w:szCs w:val="14"/>
                        </w:rPr>
                      </w:pPr>
                      <w:r w:rsidRPr="006F275B">
                        <w:rPr>
                          <w:rFonts w:ascii="Arial" w:hAnsi="Arial" w:cs="Arial"/>
                          <w:color w:val="000000"/>
                          <w:sz w:val="14"/>
                          <w:szCs w:val="14"/>
                        </w:rPr>
                        <w:t>46</w:t>
                      </w:r>
                    </w:p>
                    <w:p w:rsidR="00A03076" w:rsidRDefault="00A03076"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D47ACE" w:rsidRDefault="00D47ACE" w:rsidP="00D47ACE"/>
    <w:p w:rsidR="00D47ACE" w:rsidRPr="00D47ACE" w:rsidRDefault="00D47ACE" w:rsidP="00D47ACE"/>
    <w:p w:rsidR="00D47ACE" w:rsidRDefault="00D47ACE" w:rsidP="00D47ACE">
      <w:pPr>
        <w:ind w:firstLine="708"/>
      </w:pPr>
    </w:p>
    <w:p w:rsidR="00E6735B" w:rsidRPr="0040589D" w:rsidRDefault="009F78FB" w:rsidP="00D47ACE">
      <w:pPr>
        <w:rPr>
          <w:rFonts w:ascii="Arial" w:hAnsi="Arial" w:cs="Arial"/>
          <w:sz w:val="18"/>
          <w:szCs w:val="18"/>
        </w:rPr>
      </w:pPr>
      <w:r w:rsidRPr="00D47ACE">
        <w:br w:type="page"/>
      </w:r>
      <w:r w:rsidR="00E6735B" w:rsidRPr="0040589D">
        <w:rPr>
          <w:rFonts w:ascii="Arial" w:hAnsi="Arial" w:cs="Arial"/>
          <w:b/>
          <w:sz w:val="18"/>
          <w:szCs w:val="18"/>
        </w:rPr>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15.871</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212</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344</w:t>
            </w: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15.739</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147</w:t>
            </w:r>
          </w:p>
        </w:tc>
        <w:tc>
          <w:tcPr>
            <w:tcW w:w="1680" w:type="dxa"/>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3</w:t>
            </w: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150</w:t>
            </w: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51</w:t>
            </w:r>
          </w:p>
        </w:tc>
        <w:tc>
          <w:tcPr>
            <w:tcW w:w="1680" w:type="dxa"/>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2</w:t>
            </w: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53</w:t>
            </w: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961</w:t>
            </w: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16</w:t>
            </w: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86</w:t>
            </w: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891</w:t>
            </w: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1"/>
    <w:bookmarkEnd w:id="2"/>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sidR="00FA087E">
        <w:rPr>
          <w:rFonts w:ascii="Arial" w:hAnsi="Arial" w:cs="Arial"/>
          <w:sz w:val="16"/>
          <w:szCs w:val="16"/>
        </w:rPr>
        <w:t>3 i 14</w:t>
      </w:r>
      <w:r w:rsidR="006C4766">
        <w:rPr>
          <w:rFonts w:ascii="Arial" w:hAnsi="Arial" w:cs="Arial"/>
          <w:sz w:val="16"/>
          <w:szCs w:val="16"/>
        </w:rPr>
        <w:t>5</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2</w:t>
            </w: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326</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31</w:t>
            </w: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386</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1</w:t>
            </w: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3</w:t>
            </w:r>
          </w:p>
        </w:tc>
      </w:tr>
    </w:tbl>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 xml:space="preserve">rsz </w:t>
      </w:r>
      <w:r w:rsidR="00DC1B33">
        <w:rPr>
          <w:rFonts w:ascii="Arial" w:hAnsi="Arial" w:cs="Arial"/>
          <w:sz w:val="16"/>
          <w:szCs w:val="16"/>
        </w:rPr>
        <w:t>20</w:t>
      </w:r>
      <w:r w:rsidR="006C4766">
        <w:rPr>
          <w:rFonts w:ascii="Arial" w:hAnsi="Arial" w:cs="Arial"/>
          <w:sz w:val="16"/>
          <w:szCs w:val="16"/>
        </w:rPr>
        <w:t>3</w:t>
      </w:r>
      <w:r w:rsidR="00DC1B33">
        <w:rPr>
          <w:rFonts w:ascii="Arial" w:hAnsi="Arial" w:cs="Arial"/>
          <w:sz w:val="16"/>
          <w:szCs w:val="16"/>
        </w:rPr>
        <w:t xml:space="preserve"> </w:t>
      </w:r>
      <w:r w:rsidR="00D33258" w:rsidRPr="00642F80">
        <w:rPr>
          <w:rFonts w:ascii="Arial" w:hAnsi="Arial" w:cs="Arial"/>
          <w:sz w:val="16"/>
          <w:szCs w:val="16"/>
        </w:rPr>
        <w:t xml:space="preserve">+ Dział 1.1.2. wiersz </w:t>
      </w:r>
      <w:r w:rsidR="006C4766">
        <w:rPr>
          <w:rFonts w:ascii="Arial" w:hAnsi="Arial" w:cs="Arial"/>
          <w:sz w:val="16"/>
          <w:szCs w:val="16"/>
        </w:rPr>
        <w:t>201</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6C4766">
        <w:rPr>
          <w:rFonts w:ascii="Arial" w:hAnsi="Arial" w:cs="Arial"/>
          <w:sz w:val="16"/>
          <w:szCs w:val="16"/>
        </w:rPr>
        <w:t>200</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76</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77</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17</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82</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99</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17</w:t>
            </w: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17</w:t>
            </w: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616</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167</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622</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169</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389</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162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97</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60</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86</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39</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206</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63</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31</w:t>
            </w: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14</w:t>
            </w: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Pr="005702F3" w:rsidRDefault="00FE0513" w:rsidP="00275960">
            <w:pPr>
              <w:jc w:val="right"/>
              <w:rPr>
                <w:rFonts w:ascii="Arial" w:hAnsi="Arial" w:cs="Arial"/>
                <w:color w:val="FF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3" w:name="OLE_LINK5"/>
            <w:r w:rsidRPr="00DA2E2E">
              <w:rPr>
                <w:rFonts w:ascii="Arial" w:hAnsi="Arial" w:cs="Arial"/>
                <w:sz w:val="16"/>
                <w:szCs w:val="16"/>
              </w:rPr>
              <w:t>Liczba</w:t>
            </w:r>
            <w:bookmarkEnd w:id="3"/>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3</w:t>
            </w: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89</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168</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13</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29</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159</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60</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38</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34</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62</w:t>
            </w: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100</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30</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bl>
    <w:p w:rsidR="00E52C8F" w:rsidRPr="00642F80" w:rsidRDefault="00E52C8F" w:rsidP="00E52C8F"/>
    <w:p w:rsidR="00E52C8F" w:rsidRPr="00642F80" w:rsidRDefault="00C71091" w:rsidP="00F52945">
      <w:pPr>
        <w:spacing w:line="360" w:lineRule="auto"/>
        <w:jc w:val="both"/>
        <w:rPr>
          <w:rFonts w:ascii="Arial" w:hAnsi="Arial" w:cs="Arial"/>
        </w:rPr>
      </w:pPr>
      <w:r w:rsidRPr="003E55EA">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2700" t="19685" r="15240" b="1460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A03076" w:rsidRPr="009331BF" w:rsidRDefault="00A03076" w:rsidP="00003579">
                            <w:pPr>
                              <w:jc w:val="right"/>
                              <w:rPr>
                                <w:rFonts w:ascii="Arial" w:hAnsi="Arial" w:cs="Arial"/>
                                <w:color w:val="000000"/>
                                <w:sz w:val="14"/>
                                <w:szCs w:val="14"/>
                              </w:rPr>
                            </w:pPr>
                          </w:p>
                          <w:p w:rsidR="00A03076" w:rsidRDefault="00A03076"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A03076" w:rsidRPr="009331BF" w:rsidRDefault="00A03076" w:rsidP="00003579">
                      <w:pPr>
                        <w:jc w:val="right"/>
                        <w:rPr>
                          <w:rFonts w:ascii="Arial" w:hAnsi="Arial" w:cs="Arial"/>
                          <w:color w:val="000000"/>
                          <w:sz w:val="14"/>
                          <w:szCs w:val="14"/>
                        </w:rPr>
                      </w:pPr>
                    </w:p>
                    <w:p w:rsidR="00A03076" w:rsidRDefault="00A03076"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t>Dział 1.1.o.</w:t>
      </w:r>
      <w:r w:rsidR="005D4708">
        <w:rPr>
          <w:rFonts w:cs="Arial"/>
          <w:color w:val="auto"/>
          <w:sz w:val="18"/>
          <w:szCs w:val="18"/>
        </w:rPr>
        <w:t>1. Struktura wpływu spraw</w:t>
      </w:r>
      <w:r w:rsidR="00F52945" w:rsidRPr="00642F80">
        <w:rPr>
          <w:rFonts w:cs="Arial"/>
          <w:color w:val="auto"/>
          <w:sz w:val="18"/>
          <w:szCs w:val="18"/>
        </w:rPr>
        <w:t xml:space="preserve">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912"/>
        <w:gridCol w:w="863"/>
        <w:gridCol w:w="2680"/>
        <w:gridCol w:w="378"/>
        <w:gridCol w:w="12"/>
        <w:gridCol w:w="1015"/>
        <w:gridCol w:w="12"/>
        <w:gridCol w:w="973"/>
        <w:gridCol w:w="12"/>
        <w:gridCol w:w="570"/>
        <w:gridCol w:w="12"/>
        <w:gridCol w:w="572"/>
        <w:gridCol w:w="12"/>
        <w:gridCol w:w="570"/>
        <w:gridCol w:w="12"/>
        <w:gridCol w:w="567"/>
        <w:gridCol w:w="12"/>
        <w:gridCol w:w="582"/>
        <w:gridCol w:w="12"/>
        <w:gridCol w:w="567"/>
        <w:gridCol w:w="12"/>
        <w:gridCol w:w="570"/>
        <w:gridCol w:w="9"/>
        <w:gridCol w:w="1072"/>
        <w:gridCol w:w="9"/>
        <w:gridCol w:w="804"/>
        <w:gridCol w:w="9"/>
        <w:gridCol w:w="842"/>
        <w:gridCol w:w="12"/>
      </w:tblGrid>
      <w:tr w:rsidR="00361455" w:rsidRPr="00361455" w:rsidTr="00361455">
        <w:trPr>
          <w:gridAfter w:val="1"/>
          <w:wAfter w:w="12" w:type="dxa"/>
          <w:cantSplit/>
          <w:trHeight w:val="213"/>
          <w:tblHeader/>
        </w:trPr>
        <w:tc>
          <w:tcPr>
            <w:tcW w:w="6187" w:type="dxa"/>
            <w:gridSpan w:val="5"/>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24"/>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gridAfter w:val="1"/>
          <w:wAfter w:w="12" w:type="dxa"/>
          <w:cantSplit/>
          <w:trHeight w:val="170"/>
          <w:tblHeader/>
        </w:trPr>
        <w:tc>
          <w:tcPr>
            <w:tcW w:w="6187"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gridSpan w:val="2"/>
          </w:tcPr>
          <w:p w:rsidR="00361455" w:rsidRPr="00361455" w:rsidRDefault="00361455" w:rsidP="00361455">
            <w:pPr>
              <w:jc w:val="center"/>
              <w:rPr>
                <w:rFonts w:ascii="Arial" w:hAnsi="Arial" w:cs="Arial"/>
                <w:bCs/>
                <w:iCs/>
                <w:sz w:val="14"/>
                <w:szCs w:val="14"/>
              </w:rPr>
            </w:pPr>
          </w:p>
        </w:tc>
        <w:tc>
          <w:tcPr>
            <w:tcW w:w="3500" w:type="dxa"/>
            <w:gridSpan w:val="1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4"/>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gridAfter w:val="1"/>
          <w:wAfter w:w="12" w:type="dxa"/>
          <w:cantSplit/>
          <w:trHeight w:val="199"/>
          <w:tblHeader/>
        </w:trPr>
        <w:tc>
          <w:tcPr>
            <w:tcW w:w="6187" w:type="dxa"/>
            <w:gridSpan w:val="5"/>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gridSpan w:val="2"/>
            <w:vMerge/>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gridSpan w:val="2"/>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gridSpan w:val="2"/>
            <w:vMerge/>
            <w:vAlign w:val="center"/>
          </w:tcPr>
          <w:p w:rsidR="00361455" w:rsidRPr="00361455" w:rsidRDefault="00361455" w:rsidP="00361455">
            <w:pPr>
              <w:jc w:val="center"/>
              <w:rPr>
                <w:rFonts w:ascii="Arial" w:hAnsi="Arial" w:cs="Arial"/>
                <w:b/>
                <w:bCs/>
                <w:iCs/>
                <w:sz w:val="14"/>
                <w:szCs w:val="14"/>
              </w:rPr>
            </w:pPr>
          </w:p>
        </w:tc>
        <w:tc>
          <w:tcPr>
            <w:tcW w:w="813"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gridSpan w:val="2"/>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gridAfter w:val="1"/>
          <w:wAfter w:w="12" w:type="dxa"/>
          <w:cantSplit/>
          <w:trHeight w:hRule="exact" w:val="142"/>
          <w:tblHeader/>
        </w:trPr>
        <w:tc>
          <w:tcPr>
            <w:tcW w:w="6187" w:type="dxa"/>
            <w:gridSpan w:val="5"/>
            <w:tcBorders>
              <w:bottom w:val="single" w:sz="4"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gridSpan w:val="2"/>
            <w:tcBorders>
              <w:bottom w:val="single" w:sz="12"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gridSpan w:val="2"/>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121C2B" w:rsidTr="00361455">
        <w:trPr>
          <w:cantSplit/>
          <w:trHeight w:hRule="exact" w:val="227"/>
        </w:trPr>
        <w:tc>
          <w:tcPr>
            <w:tcW w:w="5809" w:type="dxa"/>
            <w:gridSpan w:val="4"/>
            <w:tcBorders>
              <w:bottom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 xml:space="preserve">Pozostało z ubiegłego roku </w:t>
            </w:r>
            <w:bookmarkStart w:id="4" w:name="OLE_LINK3"/>
            <w:bookmarkStart w:id="5" w:name="OLE_LINK4"/>
            <w:r w:rsidRPr="00361455">
              <w:rPr>
                <w:rFonts w:ascii="Arial" w:hAnsi="Arial" w:cs="Arial"/>
                <w:iCs/>
                <w:sz w:val="14"/>
                <w:szCs w:val="14"/>
              </w:rPr>
              <w:t>(w.01=dz.1.1.1 + dz.1.1.2 kol.1 odpowiednie wiersze</w:t>
            </w:r>
            <w:bookmarkEnd w:id="4"/>
            <w:bookmarkEnd w:id="5"/>
            <w:r w:rsidRPr="00361455">
              <w:rPr>
                <w:rFonts w:ascii="Arial" w:hAnsi="Arial" w:cs="Arial"/>
                <w:iCs/>
                <w:sz w:val="14"/>
                <w:szCs w:val="14"/>
              </w:rPr>
              <w:t>)</w:t>
            </w:r>
          </w:p>
        </w:tc>
        <w:tc>
          <w:tcPr>
            <w:tcW w:w="390" w:type="dxa"/>
            <w:gridSpan w:val="2"/>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31.092</w:t>
            </w:r>
          </w:p>
        </w:tc>
        <w:tc>
          <w:tcPr>
            <w:tcW w:w="985"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24.433</w:t>
            </w: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22.499</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509</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377</w:t>
            </w:r>
          </w:p>
        </w:tc>
        <w:tc>
          <w:tcPr>
            <w:tcW w:w="59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416</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632</w:t>
            </w:r>
          </w:p>
        </w:tc>
        <w:tc>
          <w:tcPr>
            <w:tcW w:w="579"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6.659</w:t>
            </w:r>
          </w:p>
        </w:tc>
        <w:tc>
          <w:tcPr>
            <w:tcW w:w="813"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5.366</w:t>
            </w:r>
          </w:p>
        </w:tc>
        <w:tc>
          <w:tcPr>
            <w:tcW w:w="854" w:type="dxa"/>
            <w:gridSpan w:val="2"/>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1.130</w:t>
            </w:r>
          </w:p>
        </w:tc>
      </w:tr>
      <w:tr w:rsidR="00361455" w:rsidRPr="00121C2B" w:rsidTr="00361455">
        <w:trPr>
          <w:cantSplit/>
          <w:trHeight w:hRule="exact" w:val="227"/>
        </w:trPr>
        <w:tc>
          <w:tcPr>
            <w:tcW w:w="5809" w:type="dxa"/>
            <w:gridSpan w:val="4"/>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Wpłynęło ogółem</w:t>
            </w:r>
            <w:r w:rsidRPr="00361455">
              <w:rPr>
                <w:rFonts w:ascii="Arial" w:hAnsi="Arial" w:cs="Arial"/>
                <w:b/>
                <w:iCs/>
                <w:sz w:val="14"/>
                <w:szCs w:val="14"/>
              </w:rPr>
              <w:t xml:space="preserve"> </w:t>
            </w:r>
            <w:r w:rsidRPr="00361455">
              <w:rPr>
                <w:rFonts w:ascii="Arial" w:hAnsi="Arial" w:cs="Arial"/>
                <w:iCs/>
                <w:sz w:val="14"/>
                <w:szCs w:val="14"/>
              </w:rPr>
              <w:t>(w.02=dz.1.1.1 + dz.1.1.2 kol.2 odpowiednie wiersze = w.03+29)</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48.742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37.761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26.238</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615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5.273</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1.783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2.158</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1.694</w:t>
            </w: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10.981</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5.563</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4.627</w:t>
            </w:r>
          </w:p>
        </w:tc>
      </w:tr>
      <w:tr w:rsidR="00361455" w:rsidRPr="00121C2B" w:rsidTr="00361455">
        <w:trPr>
          <w:cantSplit/>
          <w:trHeight w:hRule="exact" w:val="284"/>
        </w:trPr>
        <w:tc>
          <w:tcPr>
            <w:tcW w:w="354" w:type="dxa"/>
            <w:vMerge w:val="restart"/>
            <w:tcBorders>
              <w:top w:val="single" w:sz="6" w:space="0" w:color="auto"/>
              <w:right w:val="single" w:sz="6" w:space="0" w:color="auto"/>
            </w:tcBorders>
            <w:textDirection w:val="btLr"/>
          </w:tcPr>
          <w:p w:rsidR="00361455" w:rsidRPr="00121C2B" w:rsidRDefault="00361455" w:rsidP="00361455">
            <w:pPr>
              <w:pStyle w:val="Tekstblokowy"/>
              <w:spacing w:before="0" w:after="0"/>
              <w:ind w:left="82"/>
              <w:jc w:val="center"/>
              <w:rPr>
                <w:rFonts w:cs="Arial"/>
                <w:sz w:val="14"/>
                <w:szCs w:val="14"/>
              </w:rPr>
            </w:pPr>
            <w:r w:rsidRPr="00121C2B">
              <w:rPr>
                <w:sz w:val="14"/>
                <w:szCs w:val="14"/>
              </w:rPr>
              <w:t>W tym ponownie wpisane</w:t>
            </w:r>
          </w:p>
          <w:p w:rsidR="00361455" w:rsidRPr="00121C2B" w:rsidRDefault="00361455" w:rsidP="00361455">
            <w:pPr>
              <w:pStyle w:val="Tekstblokowy"/>
              <w:spacing w:before="0" w:after="0"/>
              <w:ind w:left="82"/>
              <w:jc w:val="center"/>
              <w:rPr>
                <w:rFonts w:cs="Arial"/>
                <w:sz w:val="14"/>
                <w:szCs w:val="14"/>
              </w:rPr>
            </w:pPr>
          </w:p>
        </w:tc>
        <w:tc>
          <w:tcPr>
            <w:tcW w:w="5455" w:type="dxa"/>
            <w:gridSpan w:val="3"/>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razem (w.03 = w.04 do 14 + 16 do 28) ponownie wpisane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6.533</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6.428</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5.891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74</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105</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91</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w:t>
            </w: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top w:val="single" w:sz="6" w:space="0" w:color="auto"/>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zwrot pozwu / wniosku / skargi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126</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125</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401"/>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przekazanie z innych jednostek na podstawie art. 200 kpc (z wyjątkiem zmian organizacyjnych)</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1.717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1.717</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1.447</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27</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168</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320"/>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sprawy do odrębnego rozpoznania – poprzednio połączonej na podstawie art. 219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wyłączenie roszczenia do odrębnego postępowania</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108</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108</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58</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sprawy zawieszone zakreślone, które podjęto</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67</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43</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334</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334</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334</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shd w:val="clear" w:color="auto" w:fill="auto"/>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495§1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90</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90</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90</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wpisane na podstawie art. 505§1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tego samego pionu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790</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790</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774</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sprawy w ramach sądu pomiędzy wydziałami różnych pionów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69</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50</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40</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przekazano przez SR Lublin-Zachód (</w:t>
            </w:r>
            <w:r w:rsidRPr="00361455">
              <w:rPr>
                <w:rFonts w:ascii="Arial" w:hAnsi="Arial" w:cs="Arial"/>
                <w:b/>
                <w:iCs/>
                <w:sz w:val="14"/>
                <w:szCs w:val="14"/>
                <w:u w:val="single"/>
              </w:rPr>
              <w:t>e-sąd</w:t>
            </w:r>
            <w:r w:rsidRPr="00361455">
              <w:rPr>
                <w:rFonts w:ascii="Arial" w:hAnsi="Arial" w:cs="Arial"/>
                <w:iCs/>
                <w:sz w:val="14"/>
                <w:szCs w:val="14"/>
              </w:rPr>
              <w:t xml:space="preserve">)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351</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340</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     w tym przekazane na podstawie art. 505</w:t>
            </w:r>
            <w:r w:rsidRPr="00361455">
              <w:rPr>
                <w:rFonts w:ascii="Arial" w:hAnsi="Arial" w:cs="Arial"/>
                <w:iCs/>
                <w:sz w:val="14"/>
                <w:szCs w:val="14"/>
                <w:vertAlign w:val="superscript"/>
              </w:rPr>
              <w:t xml:space="preserve">33 </w:t>
            </w:r>
            <w:r w:rsidRPr="00361455">
              <w:rPr>
                <w:rFonts w:ascii="Arial" w:hAnsi="Arial" w:cs="Arial"/>
                <w:iCs/>
                <w:sz w:val="14"/>
                <w:szCs w:val="14"/>
              </w:rPr>
              <w:t>§1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124</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124</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120</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 xml:space="preserve">wpisane w wyniku przywrócenia terminu do wniesienia środka zaskarżenia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ind w:right="-35"/>
              <w:rPr>
                <w:rFonts w:ascii="Arial" w:hAnsi="Arial" w:cs="Arial"/>
                <w:iCs/>
                <w:sz w:val="14"/>
                <w:szCs w:val="14"/>
              </w:rPr>
            </w:pPr>
            <w:r w:rsidRPr="00361455">
              <w:rPr>
                <w:rFonts w:ascii="Arial" w:hAnsi="Arial" w:cs="Arial"/>
                <w:iCs/>
                <w:sz w:val="14"/>
                <w:szCs w:val="14"/>
              </w:rPr>
              <w:t xml:space="preserve">po uchyleniu orzeczenia i przekazaniu sprawy do ponownego rozpoznania </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216</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210</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134</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63</w:t>
            </w: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198"/>
        </w:trPr>
        <w:tc>
          <w:tcPr>
            <w:tcW w:w="354" w:type="dxa"/>
            <w:vMerge/>
            <w:tcBorders>
              <w:right w:val="single" w:sz="6" w:space="0" w:color="auto"/>
            </w:tcBorders>
            <w:textDirection w:val="btLr"/>
            <w:vAlign w:val="center"/>
          </w:tcPr>
          <w:p w:rsidR="00361455" w:rsidRPr="00121C2B" w:rsidRDefault="00361455" w:rsidP="00361455">
            <w:pPr>
              <w:pStyle w:val="Tekstblokowy"/>
              <w:spacing w:before="0" w:after="0"/>
              <w:ind w:left="82"/>
              <w:jc w:val="center"/>
              <w:rPr>
                <w:rFonts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rPr>
                <w:rFonts w:ascii="Arial" w:hAnsi="Arial" w:cs="Arial"/>
                <w:sz w:val="14"/>
                <w:szCs w:val="14"/>
              </w:rPr>
            </w:pPr>
            <w:r w:rsidRPr="00361455">
              <w:rPr>
                <w:rFonts w:ascii="Arial" w:hAnsi="Arial" w:cs="Arial"/>
                <w:sz w:val="14"/>
                <w:szCs w:val="14"/>
              </w:rPr>
              <w:t>w wyniku zmian zarządzenia MS o biurowości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4"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rPr>
                <w:rFonts w:ascii="Arial" w:hAnsi="Arial" w:cs="Arial"/>
                <w:iCs/>
                <w:sz w:val="14"/>
                <w:szCs w:val="14"/>
              </w:rPr>
            </w:pPr>
          </w:p>
        </w:tc>
        <w:tc>
          <w:tcPr>
            <w:tcW w:w="2775" w:type="dxa"/>
            <w:gridSpan w:val="2"/>
            <w:vMerge w:val="restart"/>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wydziału (ów) /sekcji</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val="restart"/>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związku ze zmianą obszaru właściwości miejscowej</w:t>
            </w: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wydziału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2775" w:type="dxa"/>
            <w:gridSpan w:val="2"/>
            <w:vMerge/>
            <w:tcBorders>
              <w:left w:val="single" w:sz="6" w:space="0" w:color="auto"/>
              <w:right w:val="single" w:sz="6" w:space="0" w:color="auto"/>
            </w:tcBorders>
            <w:vAlign w:val="center"/>
          </w:tcPr>
          <w:p w:rsidR="00361455" w:rsidRPr="00361455" w:rsidRDefault="00361455" w:rsidP="00361455">
            <w:pPr>
              <w:rPr>
                <w:rFonts w:ascii="Arial" w:hAnsi="Arial" w:cs="Arial"/>
                <w:iCs/>
                <w:sz w:val="14"/>
                <w:szCs w:val="14"/>
              </w:rPr>
            </w:pPr>
          </w:p>
        </w:tc>
        <w:tc>
          <w:tcPr>
            <w:tcW w:w="2680" w:type="dxa"/>
            <w:tcBorders>
              <w:left w:val="single" w:sz="6" w:space="0" w:color="auto"/>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sądu (ów)</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w wyniku zmiany trybu lub rodzaju postępowania (art. 201 § 1 i 2 kpc)</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219</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219</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217</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dokonano omyłkowego wpisu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42</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41</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1912" w:type="dxa"/>
            <w:vMerge w:val="restart"/>
            <w:tcBorders>
              <w:left w:val="single" w:sz="6" w:space="0" w:color="auto"/>
              <w:right w:val="single" w:sz="6" w:space="0" w:color="auto"/>
            </w:tcBorders>
            <w:vAlign w:val="center"/>
          </w:tcPr>
          <w:p w:rsidR="00361455" w:rsidRPr="00361455" w:rsidRDefault="00361455" w:rsidP="00361455">
            <w:pPr>
              <w:pStyle w:val="Tekstkomentarza"/>
              <w:rPr>
                <w:rFonts w:ascii="Arial" w:hAnsi="Arial" w:cs="Arial"/>
                <w:iCs/>
                <w:sz w:val="14"/>
                <w:szCs w:val="14"/>
              </w:rPr>
            </w:pPr>
            <w:r w:rsidRPr="00361455">
              <w:rPr>
                <w:rFonts w:ascii="Arial" w:hAnsi="Arial" w:cs="Arial"/>
                <w:iCs/>
                <w:sz w:val="14"/>
                <w:szCs w:val="14"/>
              </w:rPr>
              <w:t>Wpływ spraw</w:t>
            </w:r>
          </w:p>
        </w:tc>
        <w:tc>
          <w:tcPr>
            <w:tcW w:w="3543" w:type="dxa"/>
            <w:gridSpan w:val="2"/>
            <w:tcBorders>
              <w:left w:val="single" w:sz="6" w:space="0" w:color="auto"/>
              <w:right w:val="single" w:sz="12" w:space="0" w:color="auto"/>
            </w:tcBorders>
            <w:vAlign w:val="center"/>
          </w:tcPr>
          <w:p w:rsidR="00361455" w:rsidRPr="00361455" w:rsidRDefault="00361455" w:rsidP="00361455">
            <w:pPr>
              <w:pStyle w:val="Tekstkomentarza"/>
              <w:ind w:left="5"/>
              <w:rPr>
                <w:rFonts w:ascii="Arial" w:hAnsi="Arial" w:cs="Arial"/>
                <w:iCs/>
                <w:sz w:val="14"/>
                <w:szCs w:val="14"/>
              </w:rPr>
            </w:pPr>
            <w:r w:rsidRPr="00361455">
              <w:rPr>
                <w:rFonts w:ascii="Arial" w:hAnsi="Arial" w:cs="Arial"/>
                <w:iCs/>
                <w:sz w:val="14"/>
                <w:szCs w:val="14"/>
              </w:rPr>
              <w:t>w związku z funkcjonowaniem § 43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361455">
        <w:trPr>
          <w:cantSplit/>
          <w:trHeight w:hRule="exact" w:val="384"/>
        </w:trPr>
        <w:tc>
          <w:tcPr>
            <w:tcW w:w="354" w:type="dxa"/>
            <w:vMerge/>
            <w:tcBorders>
              <w:right w:val="single" w:sz="6" w:space="0" w:color="auto"/>
            </w:tcBorders>
            <w:vAlign w:val="center"/>
          </w:tcPr>
          <w:p w:rsidR="00361455" w:rsidRPr="00121C2B" w:rsidRDefault="00361455" w:rsidP="00361455">
            <w:pPr>
              <w:pStyle w:val="Tekstkomentarza"/>
              <w:rPr>
                <w:rFonts w:ascii="Arial" w:hAnsi="Arial" w:cs="Arial"/>
                <w:iCs/>
                <w:sz w:val="14"/>
                <w:szCs w:val="14"/>
              </w:rPr>
            </w:pPr>
          </w:p>
        </w:tc>
        <w:tc>
          <w:tcPr>
            <w:tcW w:w="1912" w:type="dxa"/>
            <w:vMerge/>
            <w:tcBorders>
              <w:left w:val="single" w:sz="6" w:space="0" w:color="auto"/>
              <w:right w:val="single" w:sz="6" w:space="0" w:color="auto"/>
            </w:tcBorders>
            <w:vAlign w:val="center"/>
          </w:tcPr>
          <w:p w:rsidR="00361455" w:rsidRPr="00361455" w:rsidRDefault="00361455" w:rsidP="00361455">
            <w:pPr>
              <w:pStyle w:val="Tekstkomentarza"/>
              <w:rPr>
                <w:rFonts w:ascii="Arial" w:hAnsi="Arial" w:cs="Arial"/>
                <w:iCs/>
                <w:sz w:val="14"/>
                <w:szCs w:val="14"/>
              </w:rPr>
            </w:pPr>
          </w:p>
        </w:tc>
        <w:tc>
          <w:tcPr>
            <w:tcW w:w="3543" w:type="dxa"/>
            <w:gridSpan w:val="2"/>
            <w:tcBorders>
              <w:left w:val="single" w:sz="6" w:space="0" w:color="auto"/>
              <w:right w:val="single" w:sz="12" w:space="0" w:color="auto"/>
            </w:tcBorders>
            <w:vAlign w:val="center"/>
          </w:tcPr>
          <w:p w:rsidR="00361455" w:rsidRPr="00361455" w:rsidRDefault="00361455" w:rsidP="00361455">
            <w:pPr>
              <w:pStyle w:val="Tekstkomentarza"/>
              <w:ind w:left="5"/>
              <w:rPr>
                <w:rFonts w:ascii="Arial" w:hAnsi="Arial" w:cs="Arial"/>
                <w:iCs/>
                <w:sz w:val="14"/>
                <w:szCs w:val="14"/>
              </w:rPr>
            </w:pPr>
            <w:r w:rsidRPr="00361455">
              <w:rPr>
                <w:rFonts w:ascii="Arial" w:hAnsi="Arial" w:cs="Arial"/>
                <w:iCs/>
                <w:sz w:val="14"/>
                <w:szCs w:val="14"/>
              </w:rPr>
              <w:t>w związku ze wspólnym wpływem § 77 ust.2 Regulaminu</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2.059</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2.044</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2.004</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15</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121C2B" w:rsidTr="00072D65">
        <w:trPr>
          <w:cantSplit/>
          <w:trHeight w:hRule="exact" w:val="470"/>
        </w:trPr>
        <w:tc>
          <w:tcPr>
            <w:tcW w:w="354" w:type="dxa"/>
            <w:vMerge/>
            <w:tcBorders>
              <w:right w:val="single" w:sz="6" w:space="0" w:color="auto"/>
            </w:tcBorders>
            <w:vAlign w:val="center"/>
          </w:tcPr>
          <w:p w:rsidR="00361455" w:rsidRPr="00121C2B" w:rsidRDefault="00361455" w:rsidP="00361455">
            <w:pPr>
              <w:pStyle w:val="Tekstdymk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BD187B">
              <w:rPr>
                <w:rFonts w:ascii="Arial" w:hAnsi="Arial" w:cs="Arial"/>
                <w:iCs/>
                <w:sz w:val="14"/>
                <w:szCs w:val="14"/>
              </w:rPr>
              <w:t>w wyniku uchylonych nakazów zapłaty na podstawie art.</w:t>
            </w:r>
            <w:r w:rsidR="00072D65" w:rsidRPr="00BD187B">
              <w:rPr>
                <w:rFonts w:ascii="Arial" w:hAnsi="Arial" w:cs="Arial"/>
                <w:iCs/>
                <w:sz w:val="14"/>
                <w:szCs w:val="14"/>
              </w:rPr>
              <w:t xml:space="preserve"> 480</w:t>
            </w:r>
            <w:r w:rsidR="00072D65" w:rsidRPr="00BD187B">
              <w:rPr>
                <w:rFonts w:ascii="Arial" w:hAnsi="Arial" w:cs="Arial"/>
                <w:iCs/>
                <w:sz w:val="14"/>
                <w:szCs w:val="14"/>
                <w:vertAlign w:val="superscript"/>
              </w:rPr>
              <w:t>2</w:t>
            </w:r>
            <w:r w:rsidRPr="00BD187B">
              <w:rPr>
                <w:rFonts w:ascii="Arial" w:hAnsi="Arial" w:cs="Arial"/>
                <w:iCs/>
                <w:sz w:val="14"/>
                <w:szCs w:val="14"/>
              </w:rPr>
              <w:t xml:space="preserve"> </w:t>
            </w:r>
            <w:r w:rsidR="00072D65" w:rsidRPr="00BD187B">
              <w:rPr>
                <w:rFonts w:ascii="Arial" w:hAnsi="Arial" w:cs="Arial"/>
                <w:iCs/>
                <w:sz w:val="14"/>
                <w:szCs w:val="14"/>
              </w:rPr>
              <w:t xml:space="preserve">§ 5 kpc  (art. </w:t>
            </w:r>
            <w:r w:rsidRPr="00BD187B">
              <w:rPr>
                <w:rFonts w:ascii="Arial" w:hAnsi="Arial" w:cs="Arial"/>
                <w:iCs/>
                <w:sz w:val="14"/>
                <w:szCs w:val="14"/>
              </w:rPr>
              <w:t>502</w:t>
            </w:r>
            <w:r w:rsidRPr="00BD187B">
              <w:rPr>
                <w:rFonts w:ascii="Arial" w:hAnsi="Arial" w:cs="Arial"/>
                <w:iCs/>
                <w:sz w:val="14"/>
                <w:szCs w:val="14"/>
                <w:vertAlign w:val="superscript"/>
              </w:rPr>
              <w:t>1</w:t>
            </w:r>
            <w:r w:rsidRPr="00BD187B">
              <w:rPr>
                <w:rFonts w:ascii="Arial" w:hAnsi="Arial" w:cs="Arial"/>
                <w:iCs/>
                <w:sz w:val="14"/>
                <w:szCs w:val="14"/>
              </w:rPr>
              <w:t xml:space="preserve"> kpc, art. 492</w:t>
            </w:r>
            <w:r w:rsidRPr="00BD187B">
              <w:rPr>
                <w:rFonts w:ascii="Arial" w:hAnsi="Arial" w:cs="Arial"/>
                <w:iCs/>
                <w:sz w:val="14"/>
                <w:szCs w:val="14"/>
                <w:vertAlign w:val="superscript"/>
              </w:rPr>
              <w:t>1</w:t>
            </w:r>
            <w:r w:rsidRPr="00BD187B">
              <w:rPr>
                <w:rFonts w:ascii="Arial" w:hAnsi="Arial" w:cs="Arial"/>
                <w:iCs/>
                <w:sz w:val="14"/>
                <w:szCs w:val="14"/>
              </w:rPr>
              <w:t xml:space="preserve"> kpc</w:t>
            </w:r>
            <w:r w:rsidR="00072D65" w:rsidRPr="00BD187B">
              <w:rPr>
                <w:rFonts w:ascii="Arial" w:hAnsi="Arial" w:cs="Arial"/>
                <w:iCs/>
                <w:sz w:val="14"/>
                <w:szCs w:val="14"/>
              </w:rPr>
              <w:t>)</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8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82"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94"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361455" w:rsidRPr="00361455" w:rsidRDefault="00361455" w:rsidP="00361455">
            <w:pPr>
              <w:jc w:val="right"/>
              <w:rPr>
                <w:rFonts w:ascii="Arial" w:hAnsi="Arial" w:cs="Arial"/>
                <w:color w:val="FF0000"/>
                <w:sz w:val="14"/>
                <w:szCs w:val="14"/>
              </w:rPr>
            </w:pPr>
          </w:p>
        </w:tc>
        <w:tc>
          <w:tcPr>
            <w:tcW w:w="579"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1081"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813"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c>
          <w:tcPr>
            <w:tcW w:w="854" w:type="dxa"/>
            <w:gridSpan w:val="2"/>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361455" w:rsidRPr="00361455" w:rsidRDefault="00361455" w:rsidP="00361455">
            <w:pPr>
              <w:jc w:val="right"/>
              <w:rPr>
                <w:rFonts w:ascii="Arial" w:hAnsi="Arial" w:cs="Arial"/>
                <w:color w:val="FF0000"/>
                <w:sz w:val="14"/>
                <w:szCs w:val="14"/>
              </w:rPr>
            </w:pPr>
          </w:p>
        </w:tc>
      </w:tr>
      <w:tr w:rsidR="00361455" w:rsidRPr="00121C2B" w:rsidTr="00361455">
        <w:trPr>
          <w:cantSplit/>
          <w:trHeight w:hRule="exact" w:val="227"/>
        </w:trPr>
        <w:tc>
          <w:tcPr>
            <w:tcW w:w="354" w:type="dxa"/>
            <w:vMerge/>
            <w:tcBorders>
              <w:right w:val="single" w:sz="6" w:space="0" w:color="auto"/>
            </w:tcBorders>
            <w:vAlign w:val="center"/>
          </w:tcPr>
          <w:p w:rsidR="00361455" w:rsidRPr="00121C2B" w:rsidRDefault="00361455" w:rsidP="00361455">
            <w:pPr>
              <w:pStyle w:val="Tekstdymka"/>
              <w:rPr>
                <w:rFonts w:ascii="Arial" w:hAnsi="Arial" w:cs="Arial"/>
                <w:iCs/>
                <w:sz w:val="14"/>
                <w:szCs w:val="14"/>
              </w:rPr>
            </w:pPr>
          </w:p>
        </w:tc>
        <w:tc>
          <w:tcPr>
            <w:tcW w:w="5455" w:type="dxa"/>
            <w:gridSpan w:val="3"/>
            <w:tcBorders>
              <w:left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inne ponownie wpisane</w:t>
            </w:r>
          </w:p>
        </w:tc>
        <w:tc>
          <w:tcPr>
            <w:tcW w:w="390" w:type="dxa"/>
            <w:gridSpan w:val="2"/>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73</w:t>
            </w:r>
          </w:p>
        </w:tc>
        <w:tc>
          <w:tcPr>
            <w:tcW w:w="985"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60</w:t>
            </w: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45</w:t>
            </w:r>
          </w:p>
        </w:tc>
        <w:tc>
          <w:tcPr>
            <w:tcW w:w="58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4"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79"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w:t>
            </w:r>
          </w:p>
        </w:tc>
        <w:tc>
          <w:tcPr>
            <w:tcW w:w="813"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854" w:type="dxa"/>
            <w:gridSpan w:val="2"/>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r>
      <w:tr w:rsidR="00361455" w:rsidRPr="00121C2B" w:rsidTr="00361455">
        <w:trPr>
          <w:cantSplit/>
          <w:trHeight w:hRule="exact" w:val="227"/>
        </w:trPr>
        <w:tc>
          <w:tcPr>
            <w:tcW w:w="5809" w:type="dxa"/>
            <w:gridSpan w:val="4"/>
            <w:tcBorders>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Wpływ pozostałych spraw</w:t>
            </w:r>
          </w:p>
        </w:tc>
        <w:tc>
          <w:tcPr>
            <w:tcW w:w="390" w:type="dxa"/>
            <w:gridSpan w:val="2"/>
            <w:tcBorders>
              <w:top w:val="single" w:sz="6" w:space="0" w:color="auto"/>
              <w:left w:val="single" w:sz="12" w:space="0" w:color="auto"/>
              <w:bottom w:val="single" w:sz="12"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29</w:t>
            </w:r>
          </w:p>
        </w:tc>
        <w:tc>
          <w:tcPr>
            <w:tcW w:w="1027"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42.209</w:t>
            </w:r>
          </w:p>
        </w:tc>
        <w:tc>
          <w:tcPr>
            <w:tcW w:w="985"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31.333</w:t>
            </w: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20.347</w:t>
            </w:r>
          </w:p>
        </w:tc>
        <w:tc>
          <w:tcPr>
            <w:tcW w:w="584"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551</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5.199</w:t>
            </w:r>
          </w:p>
        </w:tc>
        <w:tc>
          <w:tcPr>
            <w:tcW w:w="594"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1.628</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1.914</w:t>
            </w:r>
          </w:p>
        </w:tc>
        <w:tc>
          <w:tcPr>
            <w:tcW w:w="579"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1.694</w:t>
            </w:r>
          </w:p>
        </w:tc>
        <w:tc>
          <w:tcPr>
            <w:tcW w:w="1081"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10.876</w:t>
            </w:r>
          </w:p>
        </w:tc>
        <w:tc>
          <w:tcPr>
            <w:tcW w:w="813" w:type="dxa"/>
            <w:gridSpan w:val="2"/>
            <w:tcBorders>
              <w:top w:val="single" w:sz="6" w:space="0" w:color="auto"/>
              <w:left w:val="single" w:sz="6" w:space="0" w:color="auto"/>
              <w:bottom w:val="single" w:sz="12"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5.472</w:t>
            </w:r>
          </w:p>
        </w:tc>
        <w:tc>
          <w:tcPr>
            <w:tcW w:w="854" w:type="dxa"/>
            <w:gridSpan w:val="2"/>
            <w:tcBorders>
              <w:top w:val="single" w:sz="6" w:space="0" w:color="auto"/>
              <w:left w:val="single" w:sz="6" w:space="0" w:color="auto"/>
              <w:bottom w:val="single" w:sz="12"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4.615</w:t>
            </w:r>
          </w:p>
        </w:tc>
      </w:tr>
    </w:tbl>
    <w:p w:rsidR="0098061B" w:rsidRDefault="00B574AD" w:rsidP="005D4708">
      <w:pPr>
        <w:pStyle w:val="Nagwek3"/>
      </w:pPr>
      <w:r>
        <w:t xml:space="preserve"> </w:t>
      </w:r>
    </w:p>
    <w:p w:rsidR="005D4708" w:rsidRPr="0098061B" w:rsidRDefault="0098061B" w:rsidP="0098061B">
      <w:pPr>
        <w:rPr>
          <w:rFonts w:ascii="Arial" w:hAnsi="Arial" w:cs="Arial"/>
          <w:b/>
          <w:color w:val="000000"/>
          <w:sz w:val="18"/>
          <w:szCs w:val="18"/>
        </w:rPr>
      </w:pPr>
      <w:r>
        <w:br w:type="page"/>
      </w:r>
      <w:r w:rsidR="005D4708" w:rsidRPr="0098061B">
        <w:rPr>
          <w:rFonts w:ascii="Arial" w:hAnsi="Arial" w:cs="Arial"/>
          <w:b/>
          <w:sz w:val="18"/>
          <w:szCs w:val="18"/>
        </w:rPr>
        <w:t>Dział 1.1.o.</w:t>
      </w:r>
      <w:r w:rsidR="00547F8B" w:rsidRPr="0098061B">
        <w:rPr>
          <w:rFonts w:ascii="Arial" w:hAnsi="Arial" w:cs="Arial"/>
          <w:b/>
          <w:sz w:val="18"/>
          <w:szCs w:val="18"/>
        </w:rPr>
        <w:t>2</w:t>
      </w:r>
      <w:r w:rsidR="005D4708" w:rsidRPr="0098061B">
        <w:rPr>
          <w:rFonts w:ascii="Arial" w:hAnsi="Arial" w:cs="Arial"/>
          <w:b/>
          <w:sz w:val="18"/>
          <w:szCs w:val="18"/>
        </w:rPr>
        <w:t xml:space="preserve">. Struktura załatwień spraw </w:t>
      </w:r>
    </w:p>
    <w:tbl>
      <w:tblPr>
        <w:tblW w:w="150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8"/>
        <w:gridCol w:w="1777"/>
        <w:gridCol w:w="1002"/>
        <w:gridCol w:w="1690"/>
        <w:gridCol w:w="992"/>
        <w:gridCol w:w="390"/>
        <w:gridCol w:w="11"/>
        <w:gridCol w:w="1016"/>
        <w:gridCol w:w="985"/>
        <w:gridCol w:w="582"/>
        <w:gridCol w:w="8"/>
        <w:gridCol w:w="576"/>
        <w:gridCol w:w="582"/>
        <w:gridCol w:w="579"/>
        <w:gridCol w:w="7"/>
        <w:gridCol w:w="9"/>
        <w:gridCol w:w="578"/>
        <w:gridCol w:w="579"/>
        <w:gridCol w:w="582"/>
        <w:gridCol w:w="1081"/>
        <w:gridCol w:w="813"/>
        <w:gridCol w:w="851"/>
      </w:tblGrid>
      <w:tr w:rsidR="00361455" w:rsidRPr="00361455" w:rsidTr="00361455">
        <w:trPr>
          <w:cantSplit/>
          <w:trHeight w:val="213"/>
          <w:tblHeader/>
        </w:trPr>
        <w:tc>
          <w:tcPr>
            <w:tcW w:w="6199" w:type="dxa"/>
            <w:gridSpan w:val="6"/>
            <w:vMerge w:val="restart"/>
            <w:vAlign w:val="center"/>
          </w:tcPr>
          <w:p w:rsidR="00361455" w:rsidRPr="00361455" w:rsidRDefault="00361455" w:rsidP="00361455">
            <w:pPr>
              <w:pStyle w:val="Nagwek1"/>
              <w:jc w:val="center"/>
              <w:rPr>
                <w:rFonts w:cs="Arial"/>
                <w:sz w:val="14"/>
                <w:szCs w:val="14"/>
              </w:rPr>
            </w:pPr>
            <w:r w:rsidRPr="00361455">
              <w:rPr>
                <w:rFonts w:cs="Arial"/>
                <w:sz w:val="14"/>
                <w:szCs w:val="14"/>
              </w:rPr>
              <w:t>Wyszczególnienie</w:t>
            </w:r>
          </w:p>
        </w:tc>
        <w:tc>
          <w:tcPr>
            <w:tcW w:w="8839" w:type="dxa"/>
            <w:gridSpan w:val="16"/>
          </w:tcPr>
          <w:p w:rsidR="00361455" w:rsidRPr="00361455" w:rsidRDefault="00361455" w:rsidP="00361455">
            <w:pPr>
              <w:jc w:val="center"/>
              <w:rPr>
                <w:rFonts w:ascii="Arial" w:hAnsi="Arial" w:cs="Arial"/>
                <w:iCs/>
                <w:sz w:val="14"/>
                <w:szCs w:val="14"/>
              </w:rPr>
            </w:pPr>
            <w:r w:rsidRPr="00361455">
              <w:rPr>
                <w:rFonts w:ascii="Arial" w:hAnsi="Arial" w:cs="Arial"/>
                <w:iCs/>
                <w:sz w:val="14"/>
                <w:szCs w:val="14"/>
              </w:rPr>
              <w:t>Repertorium/wykaz</w:t>
            </w:r>
          </w:p>
        </w:tc>
      </w:tr>
      <w:tr w:rsidR="00361455" w:rsidRPr="00361455" w:rsidTr="00361455">
        <w:trPr>
          <w:cantSplit/>
          <w:trHeight w:val="170"/>
          <w:tblHeader/>
        </w:trPr>
        <w:tc>
          <w:tcPr>
            <w:tcW w:w="6199" w:type="dxa"/>
            <w:gridSpan w:val="6"/>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 II instancja</w:t>
            </w:r>
          </w:p>
        </w:tc>
        <w:tc>
          <w:tcPr>
            <w:tcW w:w="985"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I instancja</w:t>
            </w:r>
          </w:p>
        </w:tc>
        <w:tc>
          <w:tcPr>
            <w:tcW w:w="582" w:type="dxa"/>
          </w:tcPr>
          <w:p w:rsidR="00361455" w:rsidRPr="00361455" w:rsidRDefault="00361455" w:rsidP="00361455">
            <w:pPr>
              <w:jc w:val="center"/>
              <w:rPr>
                <w:rFonts w:ascii="Arial" w:hAnsi="Arial" w:cs="Arial"/>
                <w:bCs/>
                <w:iCs/>
                <w:sz w:val="14"/>
                <w:szCs w:val="14"/>
              </w:rPr>
            </w:pPr>
          </w:p>
        </w:tc>
        <w:tc>
          <w:tcPr>
            <w:tcW w:w="3500" w:type="dxa"/>
            <w:gridSpan w:val="9"/>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w tym</w:t>
            </w:r>
          </w:p>
        </w:tc>
        <w:tc>
          <w:tcPr>
            <w:tcW w:w="1081" w:type="dxa"/>
            <w:vMerge w:val="restart"/>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Ogółem</w:t>
            </w:r>
          </w:p>
          <w:p w:rsidR="00361455" w:rsidRPr="00361455" w:rsidRDefault="00361455" w:rsidP="00361455">
            <w:pPr>
              <w:jc w:val="center"/>
              <w:rPr>
                <w:rFonts w:ascii="Arial" w:hAnsi="Arial" w:cs="Arial"/>
                <w:bCs/>
                <w:iCs/>
                <w:sz w:val="14"/>
                <w:szCs w:val="14"/>
              </w:rPr>
            </w:pPr>
            <w:r w:rsidRPr="00361455">
              <w:rPr>
                <w:rFonts w:ascii="Arial" w:hAnsi="Arial" w:cs="Arial"/>
                <w:b/>
                <w:bCs/>
                <w:iCs/>
                <w:sz w:val="14"/>
                <w:szCs w:val="14"/>
              </w:rPr>
              <w:t xml:space="preserve">II instancja </w:t>
            </w:r>
          </w:p>
        </w:tc>
        <w:tc>
          <w:tcPr>
            <w:tcW w:w="1664" w:type="dxa"/>
            <w:gridSpan w:val="2"/>
            <w:vAlign w:val="center"/>
          </w:tcPr>
          <w:p w:rsidR="00361455" w:rsidRPr="00361455" w:rsidRDefault="00361455" w:rsidP="00361455">
            <w:pPr>
              <w:jc w:val="center"/>
              <w:rPr>
                <w:rFonts w:ascii="Arial" w:hAnsi="Arial" w:cs="Arial"/>
                <w:bCs/>
                <w:iCs/>
                <w:sz w:val="14"/>
                <w:szCs w:val="14"/>
              </w:rPr>
            </w:pPr>
            <w:r w:rsidRPr="00361455">
              <w:rPr>
                <w:rFonts w:ascii="Arial" w:hAnsi="Arial" w:cs="Arial"/>
                <w:bCs/>
                <w:iCs/>
                <w:sz w:val="14"/>
                <w:szCs w:val="14"/>
              </w:rPr>
              <w:t xml:space="preserve"> w tym</w:t>
            </w:r>
          </w:p>
        </w:tc>
      </w:tr>
      <w:tr w:rsidR="00361455" w:rsidRPr="00361455" w:rsidTr="00361455">
        <w:trPr>
          <w:cantSplit/>
          <w:trHeight w:val="199"/>
          <w:tblHeader/>
        </w:trPr>
        <w:tc>
          <w:tcPr>
            <w:tcW w:w="6199" w:type="dxa"/>
            <w:gridSpan w:val="6"/>
            <w:vMerge/>
          </w:tcPr>
          <w:p w:rsidR="00361455" w:rsidRPr="00361455" w:rsidRDefault="00361455" w:rsidP="00361455">
            <w:pPr>
              <w:spacing w:line="360" w:lineRule="auto"/>
              <w:jc w:val="center"/>
              <w:rPr>
                <w:rFonts w:ascii="Arial" w:hAnsi="Arial" w:cs="Arial"/>
                <w:iCs/>
                <w:sz w:val="14"/>
                <w:szCs w:val="14"/>
              </w:rPr>
            </w:pPr>
          </w:p>
        </w:tc>
        <w:tc>
          <w:tcPr>
            <w:tcW w:w="1027" w:type="dxa"/>
            <w:gridSpan w:val="2"/>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985" w:type="dxa"/>
            <w:vMerge/>
            <w:tcBorders>
              <w:bottom w:val="single" w:sz="4" w:space="0" w:color="auto"/>
            </w:tcBorders>
            <w:vAlign w:val="center"/>
          </w:tcPr>
          <w:p w:rsidR="00361455" w:rsidRPr="00361455" w:rsidRDefault="00361455" w:rsidP="00361455">
            <w:pPr>
              <w:spacing w:line="360" w:lineRule="auto"/>
              <w:jc w:val="center"/>
              <w:rPr>
                <w:rFonts w:ascii="Arial" w:hAnsi="Arial" w:cs="Arial"/>
                <w:b/>
                <w:bCs/>
                <w:iCs/>
                <w:sz w:val="14"/>
                <w:szCs w:val="14"/>
              </w:rPr>
            </w:pP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w:t>
            </w:r>
          </w:p>
        </w:tc>
        <w:tc>
          <w:tcPr>
            <w:tcW w:w="584" w:type="dxa"/>
            <w:gridSpan w:val="2"/>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CG-G </w:t>
            </w:r>
          </w:p>
        </w:tc>
        <w:tc>
          <w:tcPr>
            <w:tcW w:w="582"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w:t>
            </w:r>
          </w:p>
        </w:tc>
        <w:tc>
          <w:tcPr>
            <w:tcW w:w="579" w:type="dxa"/>
            <w:tcBorders>
              <w:bottom w:val="single" w:sz="4" w:space="0" w:color="auto"/>
            </w:tcBorders>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Ns-rej</w:t>
            </w:r>
          </w:p>
        </w:tc>
        <w:tc>
          <w:tcPr>
            <w:tcW w:w="594" w:type="dxa"/>
            <w:gridSpan w:val="3"/>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Nc</w:t>
            </w:r>
          </w:p>
        </w:tc>
        <w:tc>
          <w:tcPr>
            <w:tcW w:w="579" w:type="dxa"/>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Co</w:t>
            </w:r>
          </w:p>
        </w:tc>
        <w:tc>
          <w:tcPr>
            <w:tcW w:w="582"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Cz</w:t>
            </w:r>
          </w:p>
        </w:tc>
        <w:tc>
          <w:tcPr>
            <w:tcW w:w="1081" w:type="dxa"/>
            <w:vMerge/>
            <w:vAlign w:val="center"/>
          </w:tcPr>
          <w:p w:rsidR="00361455" w:rsidRPr="00361455" w:rsidRDefault="00361455" w:rsidP="00361455">
            <w:pPr>
              <w:jc w:val="center"/>
              <w:rPr>
                <w:rFonts w:ascii="Arial" w:hAnsi="Arial" w:cs="Arial"/>
                <w:b/>
                <w:bCs/>
                <w:iCs/>
                <w:sz w:val="14"/>
                <w:szCs w:val="14"/>
              </w:rPr>
            </w:pPr>
          </w:p>
        </w:tc>
        <w:tc>
          <w:tcPr>
            <w:tcW w:w="813"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Ca </w:t>
            </w:r>
          </w:p>
        </w:tc>
        <w:tc>
          <w:tcPr>
            <w:tcW w:w="851" w:type="dxa"/>
            <w:vAlign w:val="center"/>
          </w:tcPr>
          <w:p w:rsidR="00361455" w:rsidRPr="00361455" w:rsidRDefault="00361455" w:rsidP="00361455">
            <w:pPr>
              <w:jc w:val="center"/>
              <w:rPr>
                <w:rFonts w:ascii="Arial" w:hAnsi="Arial" w:cs="Arial"/>
                <w:b/>
                <w:bCs/>
                <w:iCs/>
                <w:sz w:val="14"/>
                <w:szCs w:val="14"/>
              </w:rPr>
            </w:pPr>
            <w:r w:rsidRPr="00361455">
              <w:rPr>
                <w:rFonts w:ascii="Arial" w:hAnsi="Arial" w:cs="Arial"/>
                <w:b/>
                <w:bCs/>
                <w:iCs/>
                <w:sz w:val="14"/>
                <w:szCs w:val="14"/>
              </w:rPr>
              <w:t xml:space="preserve">Cz </w:t>
            </w:r>
          </w:p>
        </w:tc>
      </w:tr>
      <w:tr w:rsidR="00361455" w:rsidRPr="00361455" w:rsidTr="00361455">
        <w:trPr>
          <w:cantSplit/>
          <w:trHeight w:hRule="exact" w:val="142"/>
          <w:tblHeader/>
        </w:trPr>
        <w:tc>
          <w:tcPr>
            <w:tcW w:w="6199" w:type="dxa"/>
            <w:gridSpan w:val="6"/>
            <w:tcBorders>
              <w:bottom w:val="single" w:sz="6" w:space="0" w:color="auto"/>
            </w:tcBorders>
            <w:vAlign w:val="center"/>
          </w:tcPr>
          <w:p w:rsidR="00361455" w:rsidRPr="00361455" w:rsidRDefault="00361455" w:rsidP="00361455">
            <w:pPr>
              <w:pStyle w:val="Tekstdymka"/>
              <w:jc w:val="center"/>
              <w:rPr>
                <w:rFonts w:ascii="Arial" w:hAnsi="Arial" w:cs="Arial"/>
                <w:iCs/>
                <w:sz w:val="12"/>
                <w:szCs w:val="12"/>
              </w:rPr>
            </w:pPr>
            <w:r w:rsidRPr="00361455">
              <w:rPr>
                <w:rFonts w:ascii="Arial" w:hAnsi="Arial" w:cs="Arial"/>
                <w:iCs/>
                <w:sz w:val="12"/>
                <w:szCs w:val="12"/>
              </w:rPr>
              <w:t>0</w:t>
            </w:r>
          </w:p>
        </w:tc>
        <w:tc>
          <w:tcPr>
            <w:tcW w:w="1027"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w:t>
            </w:r>
          </w:p>
        </w:tc>
        <w:tc>
          <w:tcPr>
            <w:tcW w:w="985"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2</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3</w:t>
            </w:r>
          </w:p>
        </w:tc>
        <w:tc>
          <w:tcPr>
            <w:tcW w:w="584" w:type="dxa"/>
            <w:gridSpan w:val="2"/>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4</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5</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6</w:t>
            </w:r>
          </w:p>
        </w:tc>
        <w:tc>
          <w:tcPr>
            <w:tcW w:w="594" w:type="dxa"/>
            <w:gridSpan w:val="3"/>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7</w:t>
            </w:r>
          </w:p>
        </w:tc>
        <w:tc>
          <w:tcPr>
            <w:tcW w:w="579"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8</w:t>
            </w:r>
          </w:p>
        </w:tc>
        <w:tc>
          <w:tcPr>
            <w:tcW w:w="582"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9</w:t>
            </w:r>
          </w:p>
        </w:tc>
        <w:tc>
          <w:tcPr>
            <w:tcW w:w="108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813"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851" w:type="dxa"/>
            <w:tcBorders>
              <w:bottom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r>
      <w:tr w:rsidR="00361455" w:rsidRPr="00361455" w:rsidTr="00361455">
        <w:trPr>
          <w:cantSplit/>
          <w:trHeight w:hRule="exact" w:val="227"/>
        </w:trPr>
        <w:tc>
          <w:tcPr>
            <w:tcW w:w="5809" w:type="dxa"/>
            <w:gridSpan w:val="5"/>
            <w:tcBorders>
              <w:top w:val="single" w:sz="6" w:space="0" w:color="auto"/>
              <w:left w:val="single" w:sz="6" w:space="0" w:color="auto"/>
              <w:bottom w:val="single" w:sz="6" w:space="0" w:color="auto"/>
              <w:right w:val="single" w:sz="12" w:space="0" w:color="auto"/>
            </w:tcBorders>
            <w:vAlign w:val="center"/>
          </w:tcPr>
          <w:p w:rsidR="00361455" w:rsidRPr="00361455" w:rsidRDefault="00361455" w:rsidP="00361455">
            <w:pPr>
              <w:pStyle w:val="Tekstdymka"/>
              <w:rPr>
                <w:rFonts w:ascii="Arial" w:hAnsi="Arial" w:cs="Arial"/>
                <w:iCs/>
                <w:sz w:val="14"/>
                <w:szCs w:val="14"/>
              </w:rPr>
            </w:pPr>
            <w:r w:rsidRPr="00361455">
              <w:rPr>
                <w:rFonts w:ascii="Arial" w:hAnsi="Arial" w:cs="Arial"/>
                <w:iCs/>
                <w:sz w:val="14"/>
                <w:szCs w:val="14"/>
              </w:rPr>
              <w:t>Załatwiono ogółem (w.01=dz.1.1.1+ dz.1.1.2 kol.3 odpowiednie wiersze =w.02+31)</w:t>
            </w:r>
          </w:p>
        </w:tc>
        <w:tc>
          <w:tcPr>
            <w:tcW w:w="390" w:type="dxa"/>
            <w:tcBorders>
              <w:top w:val="single" w:sz="12"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01</w:t>
            </w:r>
          </w:p>
        </w:tc>
        <w:tc>
          <w:tcPr>
            <w:tcW w:w="1027"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36.277</w:t>
            </w:r>
          </w:p>
        </w:tc>
        <w:tc>
          <w:tcPr>
            <w:tcW w:w="985"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24.439</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13.418</w:t>
            </w:r>
          </w:p>
        </w:tc>
        <w:tc>
          <w:tcPr>
            <w:tcW w:w="584" w:type="dxa"/>
            <w:gridSpan w:val="2"/>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690</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5.290</w:t>
            </w:r>
          </w:p>
        </w:tc>
        <w:tc>
          <w:tcPr>
            <w:tcW w:w="594" w:type="dxa"/>
            <w:gridSpan w:val="3"/>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1.720</w:t>
            </w:r>
          </w:p>
        </w:tc>
        <w:tc>
          <w:tcPr>
            <w:tcW w:w="579"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2.213</w:t>
            </w:r>
          </w:p>
        </w:tc>
        <w:tc>
          <w:tcPr>
            <w:tcW w:w="582"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1.108</w:t>
            </w:r>
          </w:p>
        </w:tc>
        <w:tc>
          <w:tcPr>
            <w:tcW w:w="1081"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11.838</w:t>
            </w:r>
          </w:p>
        </w:tc>
        <w:tc>
          <w:tcPr>
            <w:tcW w:w="813" w:type="dxa"/>
            <w:tcBorders>
              <w:top w:val="single" w:sz="12"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6.337</w:t>
            </w:r>
          </w:p>
        </w:tc>
        <w:tc>
          <w:tcPr>
            <w:tcW w:w="851" w:type="dxa"/>
            <w:tcBorders>
              <w:top w:val="single" w:sz="12"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4.715</w:t>
            </w:r>
          </w:p>
        </w:tc>
      </w:tr>
      <w:tr w:rsidR="00361455" w:rsidRPr="00361455" w:rsidTr="00361455">
        <w:trPr>
          <w:cantSplit/>
          <w:trHeight w:hRule="exact" w:val="227"/>
        </w:trPr>
        <w:tc>
          <w:tcPr>
            <w:tcW w:w="348" w:type="dxa"/>
            <w:vMerge w:val="restart"/>
            <w:tcBorders>
              <w:top w:val="single" w:sz="6" w:space="0" w:color="auto"/>
            </w:tcBorders>
            <w:textDirection w:val="btLr"/>
            <w:vAlign w:val="center"/>
          </w:tcPr>
          <w:p w:rsidR="00361455" w:rsidRPr="00361455" w:rsidRDefault="00361455" w:rsidP="00361455">
            <w:pPr>
              <w:ind w:left="113" w:right="113"/>
              <w:jc w:val="center"/>
              <w:rPr>
                <w:rFonts w:ascii="Arial" w:hAnsi="Arial" w:cs="Arial"/>
                <w:iCs/>
                <w:sz w:val="14"/>
                <w:szCs w:val="14"/>
              </w:rPr>
            </w:pPr>
            <w:r w:rsidRPr="00361455">
              <w:rPr>
                <w:rFonts w:ascii="Arial" w:hAnsi="Arial" w:cs="Arial"/>
                <w:sz w:val="14"/>
                <w:szCs w:val="14"/>
              </w:rPr>
              <w:t>W tym szczególne rodzaje załatwień</w:t>
            </w:r>
          </w:p>
        </w:tc>
        <w:tc>
          <w:tcPr>
            <w:tcW w:w="5461" w:type="dxa"/>
            <w:gridSpan w:val="4"/>
            <w:tcBorders>
              <w:top w:val="single" w:sz="6" w:space="0" w:color="auto"/>
              <w:right w:val="single" w:sz="12" w:space="0" w:color="auto"/>
            </w:tcBorders>
            <w:vAlign w:val="center"/>
          </w:tcPr>
          <w:p w:rsidR="00361455" w:rsidRPr="00361455" w:rsidRDefault="00361455" w:rsidP="00361455">
            <w:pPr>
              <w:pStyle w:val="Tekstkomentarza"/>
              <w:ind w:left="-20"/>
              <w:rPr>
                <w:rFonts w:ascii="Arial" w:hAnsi="Arial" w:cs="Arial"/>
                <w:iCs/>
                <w:sz w:val="14"/>
                <w:szCs w:val="14"/>
              </w:rPr>
            </w:pPr>
            <w:r w:rsidRPr="00361455">
              <w:rPr>
                <w:rFonts w:ascii="Arial" w:hAnsi="Arial" w:cs="Arial"/>
                <w:iCs/>
                <w:sz w:val="14"/>
                <w:szCs w:val="14"/>
              </w:rPr>
              <w:t xml:space="preserve">razem (w.02 = w.03 do 30) szczególne rodzaje załatwień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13.066</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11.065</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8.064</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269</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236</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1.704</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469</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323</w:t>
            </w: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2.001</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664</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972</w:t>
            </w: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zwrot pozwu / wniosku / skargi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2.357</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2.356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1.796</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62</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130</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140</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228</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46"/>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pStyle w:val="Tekstkomentarza"/>
              <w:ind w:left="-20" w:right="-39"/>
              <w:rPr>
                <w:rFonts w:ascii="Arial" w:hAnsi="Arial" w:cs="Arial"/>
                <w:iCs/>
                <w:sz w:val="14"/>
                <w:szCs w:val="14"/>
              </w:rPr>
            </w:pPr>
            <w:r w:rsidRPr="00361455">
              <w:rPr>
                <w:rFonts w:ascii="Arial" w:hAnsi="Arial" w:cs="Arial"/>
                <w:iCs/>
                <w:sz w:val="14"/>
                <w:szCs w:val="14"/>
              </w:rPr>
              <w:t>przekazanie do innych jednostek na podstawie art. 200 kpc (z wyjątkiem zmian organizacyjnych)</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1.220</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1.215</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872</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100</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40</w:t>
            </w: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116</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87</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w:t>
            </w: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340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190</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190</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190</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zakończono w trybie art. 339 i 341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66</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480</w:t>
            </w:r>
            <w:r w:rsidRPr="00361455">
              <w:rPr>
                <w:rFonts w:ascii="Arial" w:hAnsi="Arial" w:cs="Arial"/>
                <w:iCs/>
                <w:sz w:val="14"/>
                <w:szCs w:val="14"/>
                <w:vertAlign w:val="superscript"/>
              </w:rPr>
              <w:t>1</w:t>
            </w:r>
            <w:r w:rsidRPr="00361455">
              <w:rPr>
                <w:rFonts w:ascii="Arial" w:hAnsi="Arial" w:cs="Arial"/>
                <w:iCs/>
                <w:sz w:val="14"/>
                <w:szCs w:val="14"/>
              </w:rPr>
              <w:t>§2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360</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360</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360</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186</w:t>
            </w:r>
            <w:r w:rsidRPr="00361455">
              <w:rPr>
                <w:rFonts w:ascii="Arial" w:hAnsi="Arial" w:cs="Arial"/>
                <w:iCs/>
                <w:sz w:val="14"/>
                <w:szCs w:val="14"/>
                <w:vertAlign w:val="superscript"/>
              </w:rPr>
              <w:t>1</w:t>
            </w:r>
            <w:r w:rsidRPr="00361455">
              <w:rPr>
                <w:rFonts w:ascii="Arial" w:hAnsi="Arial" w:cs="Arial"/>
                <w:iCs/>
                <w:sz w:val="14"/>
                <w:szCs w:val="14"/>
              </w:rPr>
              <w:t xml:space="preserve">  kpc</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iCs/>
                <w:sz w:val="14"/>
                <w:szCs w:val="14"/>
              </w:rPr>
            </w:pPr>
            <w:r w:rsidRPr="00361455">
              <w:rPr>
                <w:rFonts w:ascii="Arial" w:hAnsi="Arial" w:cs="Arial"/>
                <w:iCs/>
                <w:sz w:val="14"/>
                <w:szCs w:val="14"/>
              </w:rPr>
              <w:t>zakreślono na podstawie art. 191</w:t>
            </w:r>
            <w:r w:rsidRPr="00361455">
              <w:rPr>
                <w:rFonts w:ascii="Arial" w:hAnsi="Arial" w:cs="Arial"/>
                <w:iCs/>
                <w:sz w:val="14"/>
                <w:szCs w:val="14"/>
                <w:vertAlign w:val="superscript"/>
              </w:rPr>
              <w:t>1</w:t>
            </w:r>
            <w:r w:rsidRPr="00361455">
              <w:rPr>
                <w:rFonts w:ascii="Arial" w:hAnsi="Arial" w:cs="Arial"/>
                <w:iCs/>
                <w:sz w:val="14"/>
                <w:szCs w:val="14"/>
              </w:rPr>
              <w:t xml:space="preserve">§ 3  kpc </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09</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35</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ind w:left="-20"/>
              <w:rPr>
                <w:rFonts w:ascii="Arial" w:hAnsi="Arial" w:cs="Arial"/>
                <w:sz w:val="14"/>
                <w:szCs w:val="14"/>
              </w:rPr>
            </w:pPr>
            <w:r w:rsidRPr="00361455">
              <w:rPr>
                <w:rFonts w:ascii="Arial" w:hAnsi="Arial" w:cs="Arial"/>
                <w:sz w:val="14"/>
                <w:szCs w:val="14"/>
              </w:rPr>
              <w:t>w wyniku zmian zarządzenia MS o biurowości</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10</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382"/>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tego samego pionu</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11</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913</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913</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891</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7</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6</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9</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361455" w:rsidRPr="00361455" w:rsidTr="00361455">
        <w:trPr>
          <w:cantSplit/>
          <w:trHeight w:hRule="exact" w:val="198"/>
        </w:trPr>
        <w:tc>
          <w:tcPr>
            <w:tcW w:w="348" w:type="dxa"/>
            <w:vMerge/>
            <w:vAlign w:val="center"/>
          </w:tcPr>
          <w:p w:rsidR="00361455" w:rsidRPr="00361455" w:rsidRDefault="00361455" w:rsidP="00361455">
            <w:pPr>
              <w:pStyle w:val="Tekstkomentarza"/>
              <w:rPr>
                <w:rFonts w:ascii="Arial" w:hAnsi="Arial" w:cs="Arial"/>
                <w:iCs/>
                <w:sz w:val="14"/>
                <w:szCs w:val="14"/>
              </w:rPr>
            </w:pPr>
          </w:p>
        </w:tc>
        <w:tc>
          <w:tcPr>
            <w:tcW w:w="5461" w:type="dxa"/>
            <w:gridSpan w:val="4"/>
            <w:tcBorders>
              <w:right w:val="single" w:sz="12" w:space="0" w:color="auto"/>
            </w:tcBorders>
            <w:vAlign w:val="center"/>
          </w:tcPr>
          <w:p w:rsidR="00361455" w:rsidRPr="00361455" w:rsidRDefault="00361455" w:rsidP="00361455">
            <w:pPr>
              <w:rPr>
                <w:rFonts w:ascii="Arial" w:hAnsi="Arial" w:cs="Arial"/>
                <w:iCs/>
                <w:sz w:val="14"/>
                <w:szCs w:val="14"/>
              </w:rPr>
            </w:pPr>
            <w:r w:rsidRPr="00361455">
              <w:rPr>
                <w:rFonts w:ascii="Arial" w:hAnsi="Arial" w:cs="Arial"/>
                <w:iCs/>
                <w:sz w:val="14"/>
                <w:szCs w:val="14"/>
              </w:rPr>
              <w:t>w wyniku przekazania sprawy w ramach sądu pomiędzy wydziałami różnych pionów</w:t>
            </w:r>
          </w:p>
        </w:tc>
        <w:tc>
          <w:tcPr>
            <w:tcW w:w="390" w:type="dxa"/>
            <w:tcBorders>
              <w:top w:val="single" w:sz="6" w:space="0" w:color="auto"/>
              <w:left w:val="single" w:sz="12" w:space="0" w:color="auto"/>
              <w:bottom w:val="single" w:sz="6" w:space="0" w:color="auto"/>
              <w:right w:val="single" w:sz="6" w:space="0" w:color="auto"/>
            </w:tcBorders>
            <w:vAlign w:val="center"/>
          </w:tcPr>
          <w:p w:rsidR="00361455" w:rsidRPr="00361455" w:rsidRDefault="00361455" w:rsidP="00361455">
            <w:pPr>
              <w:jc w:val="center"/>
              <w:rPr>
                <w:rFonts w:ascii="Arial" w:hAnsi="Arial" w:cs="Arial"/>
                <w:iCs/>
                <w:sz w:val="12"/>
                <w:szCs w:val="12"/>
              </w:rPr>
            </w:pPr>
            <w:r w:rsidRPr="00361455">
              <w:rPr>
                <w:rFonts w:ascii="Arial" w:hAnsi="Arial" w:cs="Arial"/>
                <w:iCs/>
                <w:sz w:val="12"/>
                <w:szCs w:val="12"/>
              </w:rPr>
              <w:t>12</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182</w:t>
            </w:r>
          </w:p>
        </w:tc>
        <w:tc>
          <w:tcPr>
            <w:tcW w:w="985"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182</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108</w:t>
            </w:r>
          </w:p>
        </w:tc>
        <w:tc>
          <w:tcPr>
            <w:tcW w:w="576"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56</w:t>
            </w:r>
          </w:p>
        </w:tc>
        <w:tc>
          <w:tcPr>
            <w:tcW w:w="579"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r>
              <w:rPr>
                <w:rFonts w:ascii="Arial" w:hAnsi="Arial" w:cs="Arial"/>
                <w:color w:val="000000"/>
                <w:sz w:val="14"/>
                <w:szCs w:val="14"/>
              </w:rPr>
              <w:t>18</w:t>
            </w:r>
          </w:p>
        </w:tc>
        <w:tc>
          <w:tcPr>
            <w:tcW w:w="582"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361455" w:rsidRDefault="00361455" w:rsidP="00361455">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361455" w:rsidRDefault="00361455" w:rsidP="00361455">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restart"/>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zmiany organizacyjne związane z utworzeniem lub likwidacją</w:t>
            </w:r>
          </w:p>
        </w:tc>
        <w:tc>
          <w:tcPr>
            <w:tcW w:w="2682" w:type="dxa"/>
            <w:gridSpan w:val="2"/>
            <w:tcBorders>
              <w:right w:val="single" w:sz="12" w:space="0" w:color="auto"/>
            </w:tcBorders>
            <w:vAlign w:val="center"/>
          </w:tcPr>
          <w:p w:rsidR="0094668E" w:rsidRPr="00361455" w:rsidRDefault="0094668E" w:rsidP="0094668E">
            <w:pPr>
              <w:rPr>
                <w:rFonts w:ascii="Arial" w:hAnsi="Arial" w:cs="Arial"/>
                <w:b/>
                <w:iCs/>
                <w:sz w:val="14"/>
                <w:szCs w:val="14"/>
              </w:rPr>
            </w:pPr>
            <w:r w:rsidRPr="00361455">
              <w:rPr>
                <w:rFonts w:ascii="Arial" w:hAnsi="Arial" w:cs="Arial"/>
                <w:iCs/>
                <w:sz w:val="14"/>
                <w:szCs w:val="14"/>
              </w:rPr>
              <w:t>wydziału (ów) /sekcji</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13</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14</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restart"/>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 wyniku zmiany obszaru właściwości miejscowej</w:t>
            </w: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wydziału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15</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2779" w:type="dxa"/>
            <w:gridSpan w:val="2"/>
            <w:vMerge/>
            <w:vAlign w:val="center"/>
          </w:tcPr>
          <w:p w:rsidR="0094668E" w:rsidRPr="00361455" w:rsidRDefault="0094668E" w:rsidP="0094668E">
            <w:pPr>
              <w:rPr>
                <w:rFonts w:ascii="Arial" w:hAnsi="Arial" w:cs="Arial"/>
                <w:iCs/>
                <w:sz w:val="14"/>
                <w:szCs w:val="14"/>
              </w:rPr>
            </w:pPr>
          </w:p>
        </w:tc>
        <w:tc>
          <w:tcPr>
            <w:tcW w:w="2682" w:type="dxa"/>
            <w:gridSpan w:val="2"/>
            <w:tcBorders>
              <w:right w:val="single" w:sz="12" w:space="0" w:color="auto"/>
            </w:tcBorders>
            <w:vAlign w:val="center"/>
          </w:tcPr>
          <w:p w:rsidR="0094668E" w:rsidRPr="00361455" w:rsidRDefault="0094668E" w:rsidP="0094668E">
            <w:pPr>
              <w:rPr>
                <w:rFonts w:ascii="Arial" w:hAnsi="Arial" w:cs="Arial"/>
                <w:iCs/>
                <w:sz w:val="14"/>
                <w:szCs w:val="14"/>
              </w:rPr>
            </w:pPr>
            <w:r w:rsidRPr="00361455">
              <w:rPr>
                <w:rFonts w:ascii="Arial" w:hAnsi="Arial" w:cs="Arial"/>
                <w:iCs/>
                <w:sz w:val="14"/>
                <w:szCs w:val="14"/>
              </w:rPr>
              <w:t>sądu (ów)</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16</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połączono do łącznego rozpoznania na podstawie art. 219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4"/>
                <w:szCs w:val="14"/>
              </w:rPr>
            </w:pPr>
            <w:r w:rsidRPr="00361455">
              <w:rPr>
                <w:rFonts w:ascii="Arial" w:hAnsi="Arial" w:cs="Arial"/>
                <w:iCs/>
                <w:sz w:val="12"/>
                <w:szCs w:val="12"/>
              </w:rPr>
              <w:t>17</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37</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komentarz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komentarza"/>
              <w:rPr>
                <w:rFonts w:ascii="Arial" w:hAnsi="Arial" w:cs="Arial"/>
                <w:iCs/>
                <w:sz w:val="14"/>
                <w:szCs w:val="14"/>
              </w:rPr>
            </w:pPr>
            <w:r w:rsidRPr="00361455">
              <w:rPr>
                <w:rFonts w:ascii="Arial" w:hAnsi="Arial" w:cs="Arial"/>
                <w:iCs/>
                <w:sz w:val="14"/>
                <w:szCs w:val="14"/>
              </w:rPr>
              <w:t>zakreślone w wyniku zmiany trybu lub rodzaju postępowania (art. 201 § 1 i 2 kpc)</w:t>
            </w:r>
          </w:p>
        </w:tc>
        <w:tc>
          <w:tcPr>
            <w:tcW w:w="390" w:type="dxa"/>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18</w:t>
            </w:r>
          </w:p>
        </w:tc>
        <w:tc>
          <w:tcPr>
            <w:tcW w:w="102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205</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205</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5" w:type="dxa"/>
            <w:gridSpan w:val="3"/>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8"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204</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textDirection w:val="btLr"/>
            <w:vAlign w:val="center"/>
          </w:tcPr>
          <w:p w:rsidR="0094668E" w:rsidRPr="00361455" w:rsidRDefault="0094668E" w:rsidP="0094668E">
            <w:pPr>
              <w:pStyle w:val="Tekstdymka"/>
              <w:ind w:left="113" w:right="113"/>
              <w:rPr>
                <w:rFonts w:ascii="Arial" w:hAnsi="Arial" w:cs="Arial"/>
                <w:iCs/>
                <w:sz w:val="12"/>
                <w:szCs w:val="12"/>
              </w:rPr>
            </w:pPr>
          </w:p>
        </w:tc>
        <w:tc>
          <w:tcPr>
            <w:tcW w:w="4469" w:type="dxa"/>
            <w:gridSpan w:val="3"/>
            <w:vMerge w:val="restart"/>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zakreślono na podstawie art. 174 §1</w:t>
            </w: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19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210</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141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140</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69</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64</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4469" w:type="dxa"/>
            <w:gridSpan w:val="3"/>
            <w:vMerge/>
            <w:vAlign w:val="center"/>
          </w:tcPr>
          <w:p w:rsidR="0094668E" w:rsidRPr="00361455" w:rsidRDefault="0094668E" w:rsidP="0094668E">
            <w:pPr>
              <w:pStyle w:val="Tekstdymka"/>
              <w:rPr>
                <w:rFonts w:ascii="Arial" w:hAnsi="Arial" w:cs="Arial"/>
                <w:iCs/>
                <w:sz w:val="14"/>
                <w:szCs w:val="14"/>
              </w:rPr>
            </w:pPr>
          </w:p>
        </w:tc>
        <w:tc>
          <w:tcPr>
            <w:tcW w:w="992" w:type="dxa"/>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pkt 4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81</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55</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19</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zakreślenie omyłkowych wpisów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392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288</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125</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11</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17</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55</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56</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104</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72</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odrzucono pozew / wniosek / skargę/apelację/ zażalenie</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22</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1.875</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596</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255</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37</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47</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16</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229</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1.279</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313</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719</w:t>
            </w:r>
          </w:p>
        </w:tc>
      </w:tr>
      <w:tr w:rsidR="0094668E" w:rsidRPr="00361455" w:rsidTr="001C3986">
        <w:trPr>
          <w:cantSplit/>
          <w:trHeight w:val="311"/>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skutek cofnięcia pozwu, wniosku (wykazujemy I i II instancję), środka odwoławczego</w:t>
            </w:r>
            <w:r w:rsidRPr="00361455">
              <w:t xml:space="preserve"> </w:t>
            </w:r>
            <w:r w:rsidRPr="00361455">
              <w:rPr>
                <w:rFonts w:ascii="Arial" w:hAnsi="Arial" w:cs="Arial"/>
                <w:iCs/>
                <w:sz w:val="14"/>
                <w:szCs w:val="14"/>
              </w:rPr>
              <w:t>lub, skargi przed sądem  II instancji</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23</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1.238</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951</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860</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34</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23</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27</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287</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128</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152</w:t>
            </w:r>
          </w:p>
        </w:tc>
      </w:tr>
      <w:tr w:rsidR="0094668E" w:rsidRPr="00361455" w:rsidTr="001C3986">
        <w:trPr>
          <w:cantSplit/>
          <w:trHeight w:val="23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umorzenie na podstawie art. 505</w:t>
            </w:r>
            <w:r w:rsidRPr="00361455">
              <w:rPr>
                <w:rFonts w:ascii="Arial" w:hAnsi="Arial" w:cs="Arial"/>
                <w:iCs/>
                <w:sz w:val="14"/>
                <w:szCs w:val="14"/>
                <w:vertAlign w:val="superscript"/>
              </w:rPr>
              <w:t xml:space="preserve">37 </w:t>
            </w:r>
            <w:r w:rsidRPr="00361455">
              <w:rPr>
                <w:rFonts w:ascii="Arial" w:hAnsi="Arial" w:cs="Arial"/>
                <w:iCs/>
                <w:sz w:val="14"/>
                <w:szCs w:val="14"/>
              </w:rPr>
              <w:t>§1 kpc</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24</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32</w:t>
            </w: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32</w:t>
            </w: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30</w:t>
            </w:r>
          </w:p>
        </w:tc>
        <w:tc>
          <w:tcPr>
            <w:tcW w:w="576"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Pr="0094668E" w:rsidRDefault="0094668E" w:rsidP="0094668E">
            <w:pPr>
              <w:jc w:val="right"/>
              <w:rPr>
                <w:rFonts w:ascii="Arial" w:hAnsi="Arial" w:cs="Arial"/>
                <w:color w:val="FF0000"/>
                <w:sz w:val="14"/>
                <w:szCs w:val="14"/>
              </w:rPr>
            </w:pPr>
            <w:r w:rsidRPr="0094668E">
              <w:rPr>
                <w:rFonts w:ascii="Arial" w:hAnsi="Arial" w:cs="Arial"/>
                <w:color w:val="FF0000"/>
                <w:sz w:val="14"/>
                <w:szCs w:val="14"/>
              </w:rPr>
              <w:t>2</w:t>
            </w:r>
          </w:p>
        </w:tc>
        <w:tc>
          <w:tcPr>
            <w:tcW w:w="579"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4" w:space="0" w:color="auto"/>
              <w:tr2bl w:val="single" w:sz="4"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r>
      <w:tr w:rsidR="0094668E" w:rsidRPr="00361455" w:rsidTr="001C3986">
        <w:trPr>
          <w:cantSplit/>
          <w:trHeight w:hRule="exact" w:val="58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w trybie § 109 ust. 3 Zarządzenia Ministra Sprawiedliwości z dnia 12 grudnia 2003 r. w sprawie organizacji i zakresu działania sekretariatów sądowych oraz innych działów administracji sądowej (Dz. Urz. MS. Z 2019, poz. 138)</w:t>
            </w:r>
          </w:p>
        </w:tc>
        <w:tc>
          <w:tcPr>
            <w:tcW w:w="401" w:type="dxa"/>
            <w:gridSpan w:val="2"/>
            <w:tcBorders>
              <w:top w:val="single" w:sz="6" w:space="0" w:color="auto"/>
              <w:left w:val="single" w:sz="12" w:space="0" w:color="auto"/>
              <w:bottom w:val="single" w:sz="6" w:space="0" w:color="auto"/>
              <w:right w:val="single" w:sz="6" w:space="0" w:color="auto"/>
              <w:tl2br w:val="nil"/>
              <w:tr2bl w:val="nil"/>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25</w:t>
            </w:r>
          </w:p>
        </w:tc>
        <w:tc>
          <w:tcPr>
            <w:tcW w:w="101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985"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w:t>
            </w:r>
          </w:p>
        </w:tc>
        <w:tc>
          <w:tcPr>
            <w:tcW w:w="813"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12"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sz w:val="14"/>
                <w:szCs w:val="14"/>
              </w:rPr>
              <w:t>zakończono w trybie art.148</w:t>
            </w:r>
            <w:r w:rsidRPr="00361455">
              <w:rPr>
                <w:sz w:val="14"/>
                <w:szCs w:val="14"/>
                <w:vertAlign w:val="superscript"/>
              </w:rPr>
              <w:t>1</w:t>
            </w:r>
            <w:r w:rsidRPr="00361455">
              <w:rPr>
                <w:sz w:val="14"/>
                <w:szCs w:val="14"/>
              </w:rPr>
              <w:t xml:space="preserve"> §1 kpc</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26</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8</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sz w:val="14"/>
                <w:szCs w:val="14"/>
              </w:rPr>
            </w:pPr>
            <w:r w:rsidRPr="00361455">
              <w:rPr>
                <w:sz w:val="14"/>
                <w:szCs w:val="14"/>
              </w:rPr>
              <w:t>wydano nakaz zapłaty</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27</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749</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749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34</w:t>
            </w:r>
          </w:p>
        </w:tc>
        <w:tc>
          <w:tcPr>
            <w:tcW w:w="576"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Pr="0094668E" w:rsidRDefault="0094668E" w:rsidP="0094668E">
            <w:pPr>
              <w:jc w:val="right"/>
              <w:rPr>
                <w:rFonts w:ascii="Arial" w:hAnsi="Arial" w:cs="Arial"/>
                <w:color w:val="FF0000"/>
                <w:sz w:val="14"/>
                <w:szCs w:val="14"/>
              </w:rPr>
            </w:pPr>
            <w:r w:rsidRPr="0094668E">
              <w:rPr>
                <w:rFonts w:ascii="Arial" w:hAnsi="Arial" w:cs="Arial"/>
                <w:color w:val="FF0000"/>
                <w:sz w:val="14"/>
                <w:szCs w:val="14"/>
              </w:rPr>
              <w:t>715</w:t>
            </w:r>
          </w:p>
        </w:tc>
        <w:tc>
          <w:tcPr>
            <w:tcW w:w="579"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vAlign w:val="center"/>
          </w:tcPr>
          <w:p w:rsidR="0094668E" w:rsidRPr="0094668E" w:rsidRDefault="0094668E" w:rsidP="0094668E">
            <w:pPr>
              <w:jc w:val="right"/>
              <w:rPr>
                <w:rFonts w:ascii="Arial" w:hAnsi="Arial" w:cs="Arial"/>
                <w:color w:val="FF0000"/>
                <w:sz w:val="14"/>
                <w:szCs w:val="14"/>
              </w:rPr>
            </w:pPr>
          </w:p>
        </w:tc>
        <w:tc>
          <w:tcPr>
            <w:tcW w:w="582"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1081"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13" w:type="dxa"/>
            <w:tcBorders>
              <w:top w:val="single" w:sz="6" w:space="0" w:color="auto"/>
              <w:left w:val="single" w:sz="6" w:space="0" w:color="auto"/>
              <w:bottom w:val="single" w:sz="6" w:space="0" w:color="auto"/>
              <w:right w:val="single" w:sz="6"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c>
          <w:tcPr>
            <w:tcW w:w="851" w:type="dxa"/>
            <w:tcBorders>
              <w:top w:val="single" w:sz="6" w:space="0" w:color="auto"/>
              <w:left w:val="single" w:sz="6" w:space="0" w:color="auto"/>
              <w:bottom w:val="single" w:sz="6" w:space="0" w:color="auto"/>
              <w:right w:val="single" w:sz="12" w:space="0" w:color="auto"/>
              <w:tl2br w:val="single" w:sz="6" w:space="0" w:color="auto"/>
              <w:tr2bl w:val="single" w:sz="6" w:space="0" w:color="auto"/>
            </w:tcBorders>
            <w:shd w:val="clear" w:color="auto" w:fill="auto"/>
            <w:vAlign w:val="center"/>
          </w:tcPr>
          <w:p w:rsidR="0094668E" w:rsidRPr="0094668E" w:rsidRDefault="0094668E" w:rsidP="0094668E">
            <w:pPr>
              <w:jc w:val="right"/>
              <w:rPr>
                <w:rFonts w:ascii="Arial" w:hAnsi="Arial" w:cs="Arial"/>
                <w:color w:val="FF0000"/>
                <w:sz w:val="14"/>
                <w:szCs w:val="14"/>
              </w:rPr>
            </w:pP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1777" w:type="dxa"/>
            <w:vMerge w:val="restart"/>
            <w:tcBorders>
              <w:right w:val="single" w:sz="4" w:space="0" w:color="auto"/>
            </w:tcBorders>
            <w:vAlign w:val="center"/>
          </w:tcPr>
          <w:p w:rsidR="0094668E" w:rsidRPr="00361455" w:rsidRDefault="0094668E" w:rsidP="0094668E">
            <w:pPr>
              <w:pStyle w:val="Tekstdymka"/>
              <w:rPr>
                <w:sz w:val="14"/>
                <w:szCs w:val="14"/>
              </w:rPr>
            </w:pPr>
            <w:r w:rsidRPr="00361455">
              <w:rPr>
                <w:rFonts w:ascii="Arial" w:hAnsi="Arial" w:cs="Arial"/>
                <w:iCs/>
                <w:sz w:val="14"/>
                <w:szCs w:val="14"/>
              </w:rPr>
              <w:t>zakreślenie spraw</w:t>
            </w:r>
          </w:p>
        </w:tc>
        <w:tc>
          <w:tcPr>
            <w:tcW w:w="3684" w:type="dxa"/>
            <w:gridSpan w:val="3"/>
            <w:tcBorders>
              <w:left w:val="single" w:sz="4" w:space="0" w:color="auto"/>
              <w:right w:val="single" w:sz="12" w:space="0" w:color="auto"/>
            </w:tcBorders>
            <w:vAlign w:val="center"/>
          </w:tcPr>
          <w:p w:rsidR="0094668E" w:rsidRPr="00361455" w:rsidRDefault="0094668E" w:rsidP="0094668E">
            <w:pPr>
              <w:pStyle w:val="Tekstdymka"/>
              <w:ind w:left="5"/>
              <w:rPr>
                <w:sz w:val="14"/>
                <w:szCs w:val="14"/>
              </w:rPr>
            </w:pPr>
            <w:r w:rsidRPr="00361455">
              <w:rPr>
                <w:rFonts w:ascii="Arial" w:hAnsi="Arial" w:cs="Arial"/>
                <w:iCs/>
                <w:sz w:val="14"/>
                <w:szCs w:val="14"/>
              </w:rPr>
              <w:t>w związku z funkcjonowaniem § 43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28</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r>
      <w:tr w:rsidR="0094668E" w:rsidRPr="00361455" w:rsidTr="001C3986">
        <w:trPr>
          <w:cantSplit/>
          <w:trHeight w:hRule="exact" w:val="350"/>
        </w:trPr>
        <w:tc>
          <w:tcPr>
            <w:tcW w:w="348" w:type="dxa"/>
            <w:vMerge/>
            <w:vAlign w:val="center"/>
          </w:tcPr>
          <w:p w:rsidR="0094668E" w:rsidRPr="00361455" w:rsidRDefault="0094668E" w:rsidP="0094668E">
            <w:pPr>
              <w:pStyle w:val="Tekstdymka"/>
              <w:rPr>
                <w:rFonts w:ascii="Arial" w:hAnsi="Arial" w:cs="Arial"/>
                <w:iCs/>
                <w:sz w:val="14"/>
                <w:szCs w:val="14"/>
              </w:rPr>
            </w:pPr>
          </w:p>
        </w:tc>
        <w:tc>
          <w:tcPr>
            <w:tcW w:w="1777" w:type="dxa"/>
            <w:vMerge/>
            <w:tcBorders>
              <w:right w:val="single" w:sz="4" w:space="0" w:color="auto"/>
            </w:tcBorders>
            <w:vAlign w:val="center"/>
          </w:tcPr>
          <w:p w:rsidR="0094668E" w:rsidRPr="00361455" w:rsidRDefault="0094668E" w:rsidP="0094668E">
            <w:pPr>
              <w:pStyle w:val="Tekstdymka"/>
              <w:rPr>
                <w:rFonts w:ascii="Arial" w:hAnsi="Arial" w:cs="Arial"/>
                <w:iCs/>
                <w:sz w:val="14"/>
                <w:szCs w:val="14"/>
              </w:rPr>
            </w:pPr>
          </w:p>
        </w:tc>
        <w:tc>
          <w:tcPr>
            <w:tcW w:w="3684" w:type="dxa"/>
            <w:gridSpan w:val="3"/>
            <w:tcBorders>
              <w:left w:val="single" w:sz="4" w:space="0" w:color="auto"/>
              <w:right w:val="single" w:sz="12" w:space="0" w:color="auto"/>
            </w:tcBorders>
            <w:vAlign w:val="center"/>
          </w:tcPr>
          <w:p w:rsidR="0094668E" w:rsidRPr="00361455" w:rsidRDefault="0094668E" w:rsidP="0094668E">
            <w:pPr>
              <w:pStyle w:val="Tekstdymka"/>
              <w:ind w:left="5"/>
              <w:rPr>
                <w:rFonts w:ascii="Arial" w:hAnsi="Arial" w:cs="Arial"/>
                <w:iCs/>
                <w:sz w:val="14"/>
                <w:szCs w:val="14"/>
              </w:rPr>
            </w:pPr>
            <w:r w:rsidRPr="00361455">
              <w:rPr>
                <w:rFonts w:ascii="Arial" w:hAnsi="Arial" w:cs="Arial"/>
                <w:iCs/>
                <w:sz w:val="14"/>
                <w:szCs w:val="14"/>
              </w:rPr>
              <w:t>w związku ze wspólnym wpływem § 77 ust.2 Regulaminu</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29</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2.592</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2.469</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2.436</w:t>
            </w:r>
          </w:p>
        </w:tc>
        <w:tc>
          <w:tcPr>
            <w:tcW w:w="5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w:t>
            </w:r>
          </w:p>
        </w:tc>
        <w:tc>
          <w:tcPr>
            <w:tcW w:w="586"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25</w:t>
            </w:r>
          </w:p>
        </w:tc>
        <w:tc>
          <w:tcPr>
            <w:tcW w:w="579" w:type="dxa"/>
            <w:tcBorders>
              <w:top w:val="single" w:sz="6" w:space="0" w:color="auto"/>
              <w:left w:val="single" w:sz="6" w:space="0" w:color="auto"/>
              <w:bottom w:val="single" w:sz="6" w:space="0" w:color="auto"/>
              <w:right w:val="single" w:sz="6" w:space="0" w:color="auto"/>
              <w:tl2br w:val="nil"/>
              <w:tr2bl w:val="nil"/>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c>
          <w:tcPr>
            <w:tcW w:w="582"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p>
        </w:tc>
        <w:tc>
          <w:tcPr>
            <w:tcW w:w="1081"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123</w:t>
            </w:r>
          </w:p>
        </w:tc>
        <w:tc>
          <w:tcPr>
            <w:tcW w:w="813"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113</w:t>
            </w:r>
          </w:p>
        </w:tc>
        <w:tc>
          <w:tcPr>
            <w:tcW w:w="851" w:type="dxa"/>
            <w:tcBorders>
              <w:top w:val="single" w:sz="6" w:space="0" w:color="auto"/>
              <w:left w:val="single" w:sz="6" w:space="0" w:color="auto"/>
              <w:bottom w:val="single" w:sz="6" w:space="0" w:color="auto"/>
              <w:right w:val="single" w:sz="12" w:space="0" w:color="auto"/>
              <w:tl2br w:val="nil"/>
              <w:tr2bl w:val="nil"/>
            </w:tcBorders>
            <w:shd w:val="clear" w:color="auto" w:fill="auto"/>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w:t>
            </w:r>
          </w:p>
        </w:tc>
      </w:tr>
      <w:tr w:rsidR="0094668E" w:rsidRPr="00361455" w:rsidTr="001C3986">
        <w:trPr>
          <w:cantSplit/>
          <w:trHeight w:hRule="exact" w:val="227"/>
        </w:trPr>
        <w:tc>
          <w:tcPr>
            <w:tcW w:w="348" w:type="dxa"/>
            <w:vMerge/>
            <w:vAlign w:val="center"/>
          </w:tcPr>
          <w:p w:rsidR="0094668E" w:rsidRPr="00361455" w:rsidRDefault="0094668E" w:rsidP="0094668E">
            <w:pPr>
              <w:pStyle w:val="Tekstdymka"/>
              <w:rPr>
                <w:rFonts w:ascii="Arial" w:hAnsi="Arial" w:cs="Arial"/>
                <w:iCs/>
                <w:sz w:val="14"/>
                <w:szCs w:val="14"/>
              </w:rPr>
            </w:pPr>
          </w:p>
        </w:tc>
        <w:tc>
          <w:tcPr>
            <w:tcW w:w="5461" w:type="dxa"/>
            <w:gridSpan w:val="4"/>
            <w:tcBorders>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inne nie wymienione wyżej szczególne rodzaje załatwień</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30</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313</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208</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125</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15</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15</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20</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33</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105</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12</w:t>
            </w:r>
          </w:p>
        </w:tc>
      </w:tr>
      <w:tr w:rsidR="0094668E" w:rsidRPr="00361455" w:rsidTr="001C3986">
        <w:trPr>
          <w:cantSplit/>
          <w:trHeight w:hRule="exact" w:val="227"/>
        </w:trPr>
        <w:tc>
          <w:tcPr>
            <w:tcW w:w="5809" w:type="dxa"/>
            <w:gridSpan w:val="5"/>
            <w:tcBorders>
              <w:bottom w:val="single" w:sz="6" w:space="0" w:color="auto"/>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Załatwienie pozostałych spraw</w:t>
            </w:r>
          </w:p>
        </w:tc>
        <w:tc>
          <w:tcPr>
            <w:tcW w:w="401" w:type="dxa"/>
            <w:gridSpan w:val="2"/>
            <w:tcBorders>
              <w:top w:val="single" w:sz="6" w:space="0" w:color="auto"/>
              <w:left w:val="single" w:sz="12" w:space="0" w:color="auto"/>
              <w:bottom w:val="single" w:sz="6"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31</w:t>
            </w:r>
          </w:p>
        </w:tc>
        <w:tc>
          <w:tcPr>
            <w:tcW w:w="101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23.211</w:t>
            </w:r>
          </w:p>
        </w:tc>
        <w:tc>
          <w:tcPr>
            <w:tcW w:w="985"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13.374</w:t>
            </w:r>
          </w:p>
        </w:tc>
        <w:tc>
          <w:tcPr>
            <w:tcW w:w="590"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5.354</w:t>
            </w:r>
          </w:p>
        </w:tc>
        <w:tc>
          <w:tcPr>
            <w:tcW w:w="576"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421</w:t>
            </w:r>
          </w:p>
        </w:tc>
        <w:tc>
          <w:tcPr>
            <w:tcW w:w="586"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5.054</w:t>
            </w:r>
          </w:p>
        </w:tc>
        <w:tc>
          <w:tcPr>
            <w:tcW w:w="587" w:type="dxa"/>
            <w:gridSpan w:val="2"/>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16</w:t>
            </w:r>
          </w:p>
        </w:tc>
        <w:tc>
          <w:tcPr>
            <w:tcW w:w="579"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1.744</w:t>
            </w:r>
          </w:p>
        </w:tc>
        <w:tc>
          <w:tcPr>
            <w:tcW w:w="582"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785</w:t>
            </w:r>
          </w:p>
        </w:tc>
        <w:tc>
          <w:tcPr>
            <w:tcW w:w="1081"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9.837</w:t>
            </w:r>
          </w:p>
        </w:tc>
        <w:tc>
          <w:tcPr>
            <w:tcW w:w="813" w:type="dxa"/>
            <w:tcBorders>
              <w:top w:val="single" w:sz="6" w:space="0" w:color="auto"/>
              <w:left w:val="single" w:sz="6" w:space="0" w:color="auto"/>
              <w:bottom w:val="single" w:sz="6"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5.673</w:t>
            </w:r>
          </w:p>
        </w:tc>
        <w:tc>
          <w:tcPr>
            <w:tcW w:w="851" w:type="dxa"/>
            <w:tcBorders>
              <w:top w:val="single" w:sz="6" w:space="0" w:color="auto"/>
              <w:left w:val="single" w:sz="6" w:space="0" w:color="auto"/>
              <w:bottom w:val="single" w:sz="6"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3.743</w:t>
            </w:r>
          </w:p>
        </w:tc>
      </w:tr>
      <w:tr w:rsidR="0094668E" w:rsidRPr="00361455" w:rsidTr="001C3986">
        <w:trPr>
          <w:cantSplit/>
          <w:trHeight w:hRule="exact" w:val="227"/>
        </w:trPr>
        <w:tc>
          <w:tcPr>
            <w:tcW w:w="5809" w:type="dxa"/>
            <w:gridSpan w:val="5"/>
            <w:tcBorders>
              <w:top w:val="single" w:sz="6" w:space="0" w:color="auto"/>
              <w:left w:val="single" w:sz="6" w:space="0" w:color="auto"/>
              <w:bottom w:val="single" w:sz="6" w:space="0" w:color="auto"/>
              <w:right w:val="single" w:sz="12" w:space="0" w:color="auto"/>
            </w:tcBorders>
            <w:vAlign w:val="center"/>
          </w:tcPr>
          <w:p w:rsidR="0094668E" w:rsidRPr="00361455" w:rsidRDefault="0094668E" w:rsidP="0094668E">
            <w:pPr>
              <w:pStyle w:val="Tekstdymka"/>
              <w:rPr>
                <w:rFonts w:ascii="Arial" w:hAnsi="Arial" w:cs="Arial"/>
                <w:iCs/>
                <w:sz w:val="14"/>
                <w:szCs w:val="14"/>
              </w:rPr>
            </w:pPr>
            <w:r w:rsidRPr="00361455">
              <w:rPr>
                <w:rFonts w:ascii="Arial" w:hAnsi="Arial" w:cs="Arial"/>
                <w:iCs/>
                <w:sz w:val="14"/>
                <w:szCs w:val="14"/>
              </w:rPr>
              <w:t>Pozostało na okres następny (w. 32 =dz.1.1.1 + dz.1.1.2  kol.15 odpowiednie wiersze)</w:t>
            </w:r>
          </w:p>
        </w:tc>
        <w:tc>
          <w:tcPr>
            <w:tcW w:w="401" w:type="dxa"/>
            <w:gridSpan w:val="2"/>
            <w:tcBorders>
              <w:top w:val="single" w:sz="6" w:space="0" w:color="auto"/>
              <w:left w:val="single" w:sz="12" w:space="0" w:color="auto"/>
              <w:bottom w:val="single" w:sz="12" w:space="0" w:color="auto"/>
              <w:right w:val="single" w:sz="6" w:space="0" w:color="auto"/>
            </w:tcBorders>
            <w:vAlign w:val="center"/>
          </w:tcPr>
          <w:p w:rsidR="0094668E" w:rsidRPr="00361455" w:rsidRDefault="0094668E" w:rsidP="0094668E">
            <w:pPr>
              <w:jc w:val="center"/>
              <w:rPr>
                <w:rFonts w:ascii="Arial" w:hAnsi="Arial" w:cs="Arial"/>
                <w:iCs/>
                <w:sz w:val="12"/>
                <w:szCs w:val="12"/>
              </w:rPr>
            </w:pPr>
            <w:r w:rsidRPr="00361455">
              <w:rPr>
                <w:rFonts w:ascii="Arial" w:hAnsi="Arial" w:cs="Arial"/>
                <w:iCs/>
                <w:sz w:val="12"/>
                <w:szCs w:val="12"/>
              </w:rPr>
              <w:t>32</w:t>
            </w:r>
          </w:p>
        </w:tc>
        <w:tc>
          <w:tcPr>
            <w:tcW w:w="1016"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43.557</w:t>
            </w:r>
          </w:p>
        </w:tc>
        <w:tc>
          <w:tcPr>
            <w:tcW w:w="985"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37.755</w:t>
            </w:r>
          </w:p>
        </w:tc>
        <w:tc>
          <w:tcPr>
            <w:tcW w:w="590"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35.319</w:t>
            </w:r>
          </w:p>
        </w:tc>
        <w:tc>
          <w:tcPr>
            <w:tcW w:w="576"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p>
        </w:tc>
        <w:tc>
          <w:tcPr>
            <w:tcW w:w="582"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434</w:t>
            </w:r>
          </w:p>
        </w:tc>
        <w:tc>
          <w:tcPr>
            <w:tcW w:w="586"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360</w:t>
            </w:r>
          </w:p>
        </w:tc>
        <w:tc>
          <w:tcPr>
            <w:tcW w:w="587" w:type="dxa"/>
            <w:gridSpan w:val="2"/>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479</w:t>
            </w:r>
          </w:p>
        </w:tc>
        <w:tc>
          <w:tcPr>
            <w:tcW w:w="579"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577</w:t>
            </w:r>
          </w:p>
        </w:tc>
        <w:tc>
          <w:tcPr>
            <w:tcW w:w="582"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586</w:t>
            </w:r>
          </w:p>
        </w:tc>
        <w:tc>
          <w:tcPr>
            <w:tcW w:w="1081"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5.802</w:t>
            </w:r>
          </w:p>
        </w:tc>
        <w:tc>
          <w:tcPr>
            <w:tcW w:w="813" w:type="dxa"/>
            <w:tcBorders>
              <w:top w:val="single" w:sz="6" w:space="0" w:color="auto"/>
              <w:left w:val="single" w:sz="6" w:space="0" w:color="auto"/>
              <w:bottom w:val="single" w:sz="12" w:space="0" w:color="auto"/>
              <w:right w:val="single" w:sz="6"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4.592</w:t>
            </w:r>
          </w:p>
        </w:tc>
        <w:tc>
          <w:tcPr>
            <w:tcW w:w="851" w:type="dxa"/>
            <w:tcBorders>
              <w:top w:val="single" w:sz="6" w:space="0" w:color="auto"/>
              <w:left w:val="single" w:sz="6" w:space="0" w:color="auto"/>
              <w:bottom w:val="single" w:sz="12" w:space="0" w:color="auto"/>
              <w:right w:val="single" w:sz="12" w:space="0" w:color="auto"/>
            </w:tcBorders>
            <w:vAlign w:val="center"/>
          </w:tcPr>
          <w:p w:rsidR="0094668E" w:rsidRDefault="0094668E" w:rsidP="0094668E">
            <w:pPr>
              <w:jc w:val="right"/>
              <w:rPr>
                <w:rFonts w:ascii="Arial" w:hAnsi="Arial" w:cs="Arial"/>
                <w:color w:val="000000"/>
                <w:sz w:val="14"/>
                <w:szCs w:val="14"/>
              </w:rPr>
            </w:pPr>
            <w:r>
              <w:rPr>
                <w:rFonts w:ascii="Arial" w:hAnsi="Arial" w:cs="Arial"/>
                <w:color w:val="000000"/>
                <w:sz w:val="14"/>
                <w:szCs w:val="14"/>
              </w:rPr>
              <w:t>1.042</w:t>
            </w:r>
          </w:p>
        </w:tc>
      </w:tr>
    </w:tbl>
    <w:p w:rsidR="005D4708" w:rsidRDefault="0098061B">
      <w:r>
        <w:t xml:space="preserve"> </w:t>
      </w:r>
      <w:r w:rsidR="005D4708">
        <w:br w:type="page"/>
      </w: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296</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C71091" w:rsidP="00031AA3">
      <w:pPr>
        <w:rPr>
          <w:rFonts w:ascii="Arial" w:hAnsi="Arial" w:cs="Arial"/>
          <w:sz w:val="14"/>
          <w:szCs w:val="16"/>
        </w:rPr>
      </w:pPr>
      <w:r w:rsidRPr="003E55EA">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15240" t="20320" r="12700" b="1841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v:textbox>
              </v:rect>
            </w:pict>
          </mc:Fallback>
        </mc:AlternateContent>
      </w:r>
      <w:r w:rsidRPr="003E55EA">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9685" t="14605" r="17780" b="1460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v:textbox>
              </v:rect>
            </w:pict>
          </mc:Fallback>
        </mc:AlternateContent>
      </w:r>
      <w:r w:rsidRPr="003E55EA">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15240" t="14605" r="22225" b="1460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A03076" w:rsidRDefault="00A03076" w:rsidP="0025407B">
                      <w:pPr>
                        <w:jc w:val="right"/>
                        <w:rPr>
                          <w:rFonts w:ascii="Arial" w:hAnsi="Arial" w:cs="Arial"/>
                          <w:color w:val="000000"/>
                          <w:sz w:val="14"/>
                          <w:szCs w:val="14"/>
                        </w:rPr>
                      </w:pPr>
                    </w:p>
                    <w:p w:rsidR="00A03076" w:rsidRDefault="00A03076"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702"/>
        <w:gridCol w:w="1701"/>
        <w:gridCol w:w="1701"/>
        <w:gridCol w:w="1843"/>
      </w:tblGrid>
      <w:tr w:rsidR="00D45F04" w:rsidRPr="00C60937" w:rsidTr="00DA1451">
        <w:trPr>
          <w:cantSplit/>
          <w:trHeight w:val="634"/>
          <w:tblHeader/>
        </w:trPr>
        <w:tc>
          <w:tcPr>
            <w:tcW w:w="3118" w:type="dxa"/>
            <w:gridSpan w:val="3"/>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ROSZCZENIA  ALIMENTACYJNE</w:t>
            </w:r>
          </w:p>
        </w:tc>
        <w:tc>
          <w:tcPr>
            <w:tcW w:w="1702" w:type="dxa"/>
            <w:vMerge w:val="restart"/>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Ogółem</w:t>
            </w:r>
          </w:p>
          <w:p w:rsidR="00D45F04" w:rsidRPr="00C60937" w:rsidRDefault="00D45F04" w:rsidP="00DA1451">
            <w:pPr>
              <w:jc w:val="center"/>
              <w:rPr>
                <w:rFonts w:ascii="Arial" w:hAnsi="Arial" w:cs="Arial"/>
                <w:sz w:val="14"/>
                <w:szCs w:val="14"/>
              </w:rPr>
            </w:pPr>
            <w:r w:rsidRPr="00C60937">
              <w:rPr>
                <w:rFonts w:ascii="Arial" w:hAnsi="Arial" w:cs="Arial"/>
                <w:sz w:val="14"/>
                <w:szCs w:val="14"/>
              </w:rPr>
              <w:t>(kol. 2 + 3)</w:t>
            </w:r>
          </w:p>
        </w:tc>
        <w:tc>
          <w:tcPr>
            <w:tcW w:w="3402" w:type="dxa"/>
            <w:gridSpan w:val="2"/>
            <w:tcBorders>
              <w:righ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Liczba spraw, w których roszczenie  w zakresie alimentów uwzględniono w całości, w części</w:t>
            </w:r>
          </w:p>
          <w:p w:rsidR="00D45F04" w:rsidRPr="00C60937" w:rsidRDefault="00D45F04" w:rsidP="00DA1451">
            <w:pPr>
              <w:jc w:val="center"/>
              <w:rPr>
                <w:rFonts w:ascii="Arial" w:hAnsi="Arial" w:cs="Arial"/>
                <w:sz w:val="14"/>
                <w:szCs w:val="14"/>
              </w:rPr>
            </w:pPr>
            <w:r w:rsidRPr="00C60937">
              <w:rPr>
                <w:rFonts w:ascii="Arial" w:hAnsi="Arial" w:cs="Arial"/>
                <w:sz w:val="14"/>
                <w:szCs w:val="14"/>
              </w:rPr>
              <w:t>i ponad żądanie</w:t>
            </w:r>
          </w:p>
        </w:tc>
        <w:tc>
          <w:tcPr>
            <w:tcW w:w="1843" w:type="dxa"/>
            <w:vMerge w:val="restart"/>
            <w:tcBorders>
              <w:left w:val="single" w:sz="4" w:space="0" w:color="000000"/>
            </w:tcBorders>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 xml:space="preserve">Wysokość </w:t>
            </w:r>
          </w:p>
          <w:p w:rsidR="00D45F04" w:rsidRPr="00C60937" w:rsidRDefault="00D45F04" w:rsidP="00DA1451">
            <w:pPr>
              <w:jc w:val="center"/>
              <w:rPr>
                <w:rFonts w:ascii="Arial" w:hAnsi="Arial" w:cs="Arial"/>
                <w:sz w:val="14"/>
                <w:szCs w:val="14"/>
              </w:rPr>
            </w:pPr>
            <w:r w:rsidRPr="00C60937">
              <w:rPr>
                <w:rFonts w:ascii="Arial" w:hAnsi="Arial" w:cs="Arial"/>
                <w:sz w:val="14"/>
                <w:szCs w:val="14"/>
              </w:rPr>
              <w:t>zasądzonych</w:t>
            </w:r>
          </w:p>
          <w:p w:rsidR="00D45F04" w:rsidRPr="00C60937" w:rsidRDefault="00D45F04" w:rsidP="00DA1451">
            <w:pPr>
              <w:jc w:val="center"/>
              <w:rPr>
                <w:rFonts w:ascii="Arial" w:hAnsi="Arial" w:cs="Arial"/>
                <w:sz w:val="14"/>
                <w:szCs w:val="14"/>
              </w:rPr>
            </w:pPr>
            <w:r w:rsidRPr="00C60937">
              <w:rPr>
                <w:rFonts w:ascii="Arial" w:hAnsi="Arial" w:cs="Arial"/>
                <w:sz w:val="14"/>
                <w:szCs w:val="14"/>
              </w:rPr>
              <w:t>alimentów</w:t>
            </w:r>
          </w:p>
          <w:p w:rsidR="00D45F04" w:rsidRPr="00C60937" w:rsidRDefault="00D45F04" w:rsidP="00DA1451">
            <w:pPr>
              <w:jc w:val="center"/>
              <w:rPr>
                <w:rFonts w:ascii="Arial" w:hAnsi="Arial" w:cs="Arial"/>
                <w:sz w:val="14"/>
                <w:szCs w:val="14"/>
              </w:rPr>
            </w:pPr>
            <w:r w:rsidRPr="00C60937">
              <w:rPr>
                <w:rFonts w:ascii="Arial" w:hAnsi="Arial" w:cs="Arial"/>
                <w:sz w:val="14"/>
                <w:szCs w:val="14"/>
              </w:rPr>
              <w:t>(ogólna kwota w złotych)</w:t>
            </w:r>
          </w:p>
        </w:tc>
      </w:tr>
      <w:tr w:rsidR="00D45F04" w:rsidRPr="00C60937" w:rsidTr="00DA1451">
        <w:trPr>
          <w:cantSplit/>
          <w:trHeight w:hRule="exact" w:val="400"/>
          <w:tblHeader/>
        </w:trPr>
        <w:tc>
          <w:tcPr>
            <w:tcW w:w="3118" w:type="dxa"/>
            <w:gridSpan w:val="3"/>
            <w:vMerge/>
          </w:tcPr>
          <w:p w:rsidR="00D45F04" w:rsidRPr="00C60937" w:rsidRDefault="00D45F04" w:rsidP="00DA1451">
            <w:pPr>
              <w:rPr>
                <w:rFonts w:ascii="Arial" w:hAnsi="Arial" w:cs="Arial"/>
                <w:sz w:val="14"/>
                <w:szCs w:val="14"/>
              </w:rPr>
            </w:pPr>
          </w:p>
        </w:tc>
        <w:tc>
          <w:tcPr>
            <w:tcW w:w="1702" w:type="dxa"/>
            <w:vMerge/>
          </w:tcPr>
          <w:p w:rsidR="00D45F04" w:rsidRPr="00C60937" w:rsidRDefault="00D45F04" w:rsidP="00DA1451">
            <w:pPr>
              <w:rPr>
                <w:rFonts w:ascii="Arial" w:hAnsi="Arial" w:cs="Arial"/>
                <w:sz w:val="14"/>
                <w:szCs w:val="14"/>
              </w:rPr>
            </w:pP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zasądzenie</w:t>
            </w:r>
          </w:p>
          <w:p w:rsidR="00D45F04" w:rsidRPr="00C60937" w:rsidRDefault="00D45F04" w:rsidP="00DA1451">
            <w:pPr>
              <w:jc w:val="center"/>
              <w:rPr>
                <w:rFonts w:ascii="Arial" w:hAnsi="Arial" w:cs="Arial"/>
                <w:sz w:val="14"/>
                <w:szCs w:val="14"/>
              </w:rPr>
            </w:pPr>
            <w:r w:rsidRPr="00C60937">
              <w:rPr>
                <w:rFonts w:ascii="Arial" w:hAnsi="Arial" w:cs="Arial"/>
                <w:sz w:val="14"/>
                <w:szCs w:val="14"/>
              </w:rPr>
              <w:t>pierwszy raz</w:t>
            </w:r>
          </w:p>
        </w:tc>
        <w:tc>
          <w:tcPr>
            <w:tcW w:w="1701" w:type="dxa"/>
            <w:vAlign w:val="center"/>
          </w:tcPr>
          <w:p w:rsidR="00D45F04" w:rsidRPr="00C60937" w:rsidRDefault="00D45F04" w:rsidP="00DA1451">
            <w:pPr>
              <w:jc w:val="center"/>
              <w:rPr>
                <w:rFonts w:ascii="Arial" w:hAnsi="Arial" w:cs="Arial"/>
                <w:sz w:val="14"/>
                <w:szCs w:val="14"/>
              </w:rPr>
            </w:pPr>
            <w:r w:rsidRPr="00C60937">
              <w:rPr>
                <w:rFonts w:ascii="Arial" w:hAnsi="Arial" w:cs="Arial"/>
                <w:sz w:val="14"/>
                <w:szCs w:val="14"/>
              </w:rPr>
              <w:t>o zmianę wysokości</w:t>
            </w:r>
          </w:p>
        </w:tc>
        <w:tc>
          <w:tcPr>
            <w:tcW w:w="1843" w:type="dxa"/>
            <w:vMerge/>
            <w:tcBorders>
              <w:left w:val="single" w:sz="4" w:space="0" w:color="000000"/>
            </w:tcBorders>
          </w:tcPr>
          <w:p w:rsidR="00D45F04" w:rsidRPr="00C60937" w:rsidRDefault="00D45F04" w:rsidP="00DA1451">
            <w:pPr>
              <w:rPr>
                <w:rFonts w:ascii="Arial" w:hAnsi="Arial" w:cs="Arial"/>
                <w:sz w:val="14"/>
                <w:szCs w:val="14"/>
              </w:rPr>
            </w:pPr>
          </w:p>
        </w:tc>
      </w:tr>
      <w:tr w:rsidR="00D45F04" w:rsidRPr="00C60937" w:rsidTr="00DA1451">
        <w:trPr>
          <w:cantSplit/>
          <w:tblHeader/>
        </w:trPr>
        <w:tc>
          <w:tcPr>
            <w:tcW w:w="3118" w:type="dxa"/>
            <w:gridSpan w:val="3"/>
            <w:vAlign w:val="center"/>
          </w:tcPr>
          <w:p w:rsidR="00D45F04" w:rsidRPr="00C60937" w:rsidRDefault="00D45F04" w:rsidP="00DA1451">
            <w:pPr>
              <w:jc w:val="center"/>
              <w:rPr>
                <w:rFonts w:ascii="Arial" w:hAnsi="Arial" w:cs="Arial"/>
                <w:sz w:val="12"/>
              </w:rPr>
            </w:pPr>
            <w:r w:rsidRPr="00C60937">
              <w:rPr>
                <w:rFonts w:ascii="Arial" w:hAnsi="Arial" w:cs="Arial"/>
                <w:sz w:val="12"/>
              </w:rPr>
              <w:t>0</w:t>
            </w:r>
          </w:p>
        </w:tc>
        <w:tc>
          <w:tcPr>
            <w:tcW w:w="1702" w:type="dxa"/>
            <w:vAlign w:val="center"/>
          </w:tcPr>
          <w:p w:rsidR="00D45F04" w:rsidRPr="00C60937" w:rsidRDefault="00D45F04" w:rsidP="00DA1451">
            <w:pPr>
              <w:jc w:val="center"/>
              <w:rPr>
                <w:rFonts w:ascii="Arial" w:hAnsi="Arial" w:cs="Arial"/>
                <w:sz w:val="12"/>
              </w:rPr>
            </w:pPr>
            <w:r w:rsidRPr="00C60937">
              <w:rPr>
                <w:rFonts w:ascii="Arial" w:hAnsi="Arial" w:cs="Arial"/>
                <w:sz w:val="12"/>
              </w:rPr>
              <w:t>1</w:t>
            </w:r>
          </w:p>
        </w:tc>
        <w:tc>
          <w:tcPr>
            <w:tcW w:w="1701" w:type="dxa"/>
            <w:vAlign w:val="center"/>
          </w:tcPr>
          <w:p w:rsidR="00D45F04" w:rsidRPr="00C60937" w:rsidRDefault="00D45F04" w:rsidP="00DA1451">
            <w:pPr>
              <w:jc w:val="center"/>
              <w:rPr>
                <w:rFonts w:ascii="Arial" w:hAnsi="Arial" w:cs="Arial"/>
                <w:sz w:val="12"/>
              </w:rPr>
            </w:pPr>
            <w:r w:rsidRPr="00C60937">
              <w:rPr>
                <w:rFonts w:ascii="Arial" w:hAnsi="Arial" w:cs="Arial"/>
                <w:sz w:val="12"/>
              </w:rPr>
              <w:t>2</w:t>
            </w:r>
          </w:p>
        </w:tc>
        <w:tc>
          <w:tcPr>
            <w:tcW w:w="1701" w:type="dxa"/>
            <w:vAlign w:val="center"/>
          </w:tcPr>
          <w:p w:rsidR="00D45F04" w:rsidRPr="00D45F04" w:rsidRDefault="00D45F04" w:rsidP="00DA1451">
            <w:pPr>
              <w:jc w:val="center"/>
              <w:rPr>
                <w:rFonts w:ascii="Arial" w:hAnsi="Arial" w:cs="Arial"/>
                <w:sz w:val="12"/>
              </w:rPr>
            </w:pPr>
            <w:r w:rsidRPr="00D45F04">
              <w:rPr>
                <w:rFonts w:ascii="Arial" w:hAnsi="Arial" w:cs="Arial"/>
                <w:sz w:val="12"/>
              </w:rPr>
              <w:t>3</w:t>
            </w:r>
          </w:p>
        </w:tc>
        <w:tc>
          <w:tcPr>
            <w:tcW w:w="1843" w:type="dxa"/>
            <w:tcBorders>
              <w:bottom w:val="single" w:sz="12" w:space="0" w:color="000000"/>
            </w:tcBorders>
            <w:vAlign w:val="center"/>
          </w:tcPr>
          <w:p w:rsidR="00D45F04" w:rsidRPr="00D45F04" w:rsidRDefault="00D45F04" w:rsidP="00DA1451">
            <w:pPr>
              <w:jc w:val="center"/>
              <w:rPr>
                <w:rFonts w:ascii="Arial" w:hAnsi="Arial" w:cs="Arial"/>
                <w:sz w:val="12"/>
              </w:rPr>
            </w:pPr>
            <w:r w:rsidRPr="00D45F04">
              <w:rPr>
                <w:rFonts w:ascii="Arial" w:hAnsi="Arial" w:cs="Arial"/>
                <w:sz w:val="12"/>
              </w:rPr>
              <w:t>4</w:t>
            </w:r>
          </w:p>
        </w:tc>
      </w:tr>
      <w:tr w:rsidR="004007C0" w:rsidRPr="00C60937" w:rsidTr="00DA1451">
        <w:trPr>
          <w:cantSplit/>
          <w:trHeight w:hRule="exact" w:val="284"/>
        </w:trPr>
        <w:tc>
          <w:tcPr>
            <w:tcW w:w="2721" w:type="dxa"/>
            <w:gridSpan w:val="2"/>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b/>
                <w:bCs/>
                <w:sz w:val="12"/>
              </w:rPr>
              <w:t>Razem</w:t>
            </w:r>
            <w:r w:rsidRPr="00C60937">
              <w:rPr>
                <w:rFonts w:ascii="Arial" w:hAnsi="Arial" w:cs="Arial"/>
                <w:sz w:val="12"/>
              </w:rPr>
              <w:t xml:space="preserve"> (wiersz 2 do 4)</w:t>
            </w:r>
          </w:p>
        </w:tc>
        <w:tc>
          <w:tcPr>
            <w:tcW w:w="397" w:type="dxa"/>
            <w:tcBorders>
              <w:top w:val="single" w:sz="12" w:space="0" w:color="000000"/>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01</w:t>
            </w:r>
          </w:p>
        </w:tc>
        <w:tc>
          <w:tcPr>
            <w:tcW w:w="1702"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1.169</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1.157</w:t>
            </w:r>
          </w:p>
        </w:tc>
        <w:tc>
          <w:tcPr>
            <w:tcW w:w="1701" w:type="dxa"/>
            <w:tcBorders>
              <w:top w:val="single" w:sz="12" w:space="0" w:color="000000"/>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12</w:t>
            </w:r>
          </w:p>
        </w:tc>
        <w:tc>
          <w:tcPr>
            <w:tcW w:w="1843" w:type="dxa"/>
            <w:tcBorders>
              <w:top w:val="single" w:sz="12" w:space="0" w:color="000000"/>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2.114.718</w:t>
            </w:r>
          </w:p>
        </w:tc>
      </w:tr>
      <w:tr w:rsidR="004007C0" w:rsidRPr="00C60937" w:rsidTr="00DA1451">
        <w:trPr>
          <w:cantSplit/>
          <w:trHeight w:hRule="exact" w:val="227"/>
        </w:trPr>
        <w:tc>
          <w:tcPr>
            <w:tcW w:w="851" w:type="dxa"/>
            <w:vMerge w:val="restart"/>
            <w:vAlign w:val="center"/>
          </w:tcPr>
          <w:p w:rsidR="004007C0" w:rsidRPr="00C60937" w:rsidRDefault="004007C0" w:rsidP="004007C0">
            <w:pPr>
              <w:rPr>
                <w:rFonts w:ascii="Arial" w:hAnsi="Arial" w:cs="Arial"/>
                <w:sz w:val="12"/>
              </w:rPr>
            </w:pPr>
            <w:r w:rsidRPr="00C60937">
              <w:rPr>
                <w:rFonts w:ascii="Arial" w:hAnsi="Arial" w:cs="Arial"/>
                <w:sz w:val="12"/>
              </w:rPr>
              <w:t>Zasądzone na rzecz</w:t>
            </w: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dzieci (w tym małoletnich)</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02</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1.125</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1.118</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7</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2.018.818</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w:t>
            </w:r>
          </w:p>
        </w:tc>
        <w:tc>
          <w:tcPr>
            <w:tcW w:w="397" w:type="dxa"/>
            <w:tcBorders>
              <w:top w:val="single" w:sz="6" w:space="0" w:color="auto"/>
              <w:left w:val="single" w:sz="12" w:space="0" w:color="000000"/>
              <w:bottom w:val="single" w:sz="6" w:space="0" w:color="auto"/>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03</w:t>
            </w:r>
          </w:p>
        </w:tc>
        <w:tc>
          <w:tcPr>
            <w:tcW w:w="1702"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35</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30</w:t>
            </w:r>
          </w:p>
        </w:tc>
        <w:tc>
          <w:tcPr>
            <w:tcW w:w="1701" w:type="dxa"/>
            <w:tcBorders>
              <w:top w:val="single" w:sz="6" w:space="0" w:color="auto"/>
              <w:left w:val="single" w:sz="6" w:space="0" w:color="auto"/>
              <w:bottom w:val="single" w:sz="6" w:space="0" w:color="auto"/>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5</w:t>
            </w:r>
          </w:p>
        </w:tc>
        <w:tc>
          <w:tcPr>
            <w:tcW w:w="1843" w:type="dxa"/>
            <w:tcBorders>
              <w:top w:val="single" w:sz="6" w:space="0" w:color="auto"/>
              <w:left w:val="single" w:sz="6" w:space="0" w:color="auto"/>
              <w:bottom w:val="single" w:sz="6" w:space="0" w:color="auto"/>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60.600</w:t>
            </w:r>
          </w:p>
        </w:tc>
      </w:tr>
      <w:tr w:rsidR="004007C0" w:rsidRPr="00C60937" w:rsidTr="00DA1451">
        <w:trPr>
          <w:cantSplit/>
          <w:trHeight w:hRule="exact" w:val="227"/>
        </w:trPr>
        <w:tc>
          <w:tcPr>
            <w:tcW w:w="851" w:type="dxa"/>
            <w:vMerge/>
          </w:tcPr>
          <w:p w:rsidR="004007C0" w:rsidRPr="00C60937" w:rsidRDefault="004007C0" w:rsidP="004007C0">
            <w:pPr>
              <w:rPr>
                <w:rFonts w:ascii="Arial" w:hAnsi="Arial" w:cs="Arial"/>
                <w:sz w:val="12"/>
              </w:rPr>
            </w:pPr>
          </w:p>
        </w:tc>
        <w:tc>
          <w:tcPr>
            <w:tcW w:w="1870" w:type="dxa"/>
            <w:tcBorders>
              <w:right w:val="single" w:sz="12" w:space="0" w:color="000000"/>
            </w:tcBorders>
            <w:vAlign w:val="center"/>
          </w:tcPr>
          <w:p w:rsidR="004007C0" w:rsidRPr="00C60937" w:rsidRDefault="004007C0" w:rsidP="004007C0">
            <w:pPr>
              <w:rPr>
                <w:rFonts w:ascii="Arial" w:hAnsi="Arial" w:cs="Arial"/>
                <w:sz w:val="12"/>
              </w:rPr>
            </w:pPr>
            <w:r w:rsidRPr="00C60937">
              <w:rPr>
                <w:rFonts w:ascii="Arial" w:hAnsi="Arial" w:cs="Arial"/>
                <w:sz w:val="12"/>
              </w:rPr>
              <w:t>małżonków i ich dzieci</w:t>
            </w:r>
          </w:p>
        </w:tc>
        <w:tc>
          <w:tcPr>
            <w:tcW w:w="397" w:type="dxa"/>
            <w:tcBorders>
              <w:top w:val="single" w:sz="6" w:space="0" w:color="auto"/>
              <w:left w:val="single" w:sz="12" w:space="0" w:color="000000"/>
              <w:bottom w:val="single" w:sz="12" w:space="0" w:color="000000"/>
              <w:right w:val="single" w:sz="6" w:space="0" w:color="auto"/>
            </w:tcBorders>
            <w:vAlign w:val="center"/>
          </w:tcPr>
          <w:p w:rsidR="004007C0" w:rsidRPr="00C60937" w:rsidRDefault="004007C0" w:rsidP="004007C0">
            <w:pPr>
              <w:jc w:val="center"/>
              <w:rPr>
                <w:rFonts w:ascii="Arial" w:hAnsi="Arial" w:cs="Arial"/>
                <w:sz w:val="12"/>
              </w:rPr>
            </w:pPr>
            <w:r w:rsidRPr="00C60937">
              <w:rPr>
                <w:rFonts w:ascii="Arial" w:hAnsi="Arial" w:cs="Arial"/>
                <w:sz w:val="12"/>
              </w:rPr>
              <w:t>04</w:t>
            </w:r>
          </w:p>
        </w:tc>
        <w:tc>
          <w:tcPr>
            <w:tcW w:w="1702"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9</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9</w:t>
            </w:r>
          </w:p>
        </w:tc>
        <w:tc>
          <w:tcPr>
            <w:tcW w:w="1701" w:type="dxa"/>
            <w:tcBorders>
              <w:top w:val="single" w:sz="6" w:space="0" w:color="auto"/>
              <w:left w:val="single" w:sz="6" w:space="0" w:color="auto"/>
              <w:bottom w:val="single" w:sz="12" w:space="0" w:color="000000"/>
              <w:right w:val="single" w:sz="6" w:space="0" w:color="auto"/>
            </w:tcBorders>
            <w:vAlign w:val="center"/>
          </w:tcPr>
          <w:p w:rsidR="004007C0" w:rsidRDefault="004007C0" w:rsidP="004007C0">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000000"/>
              <w:right w:val="single" w:sz="12" w:space="0" w:color="000000"/>
            </w:tcBorders>
            <w:vAlign w:val="center"/>
          </w:tcPr>
          <w:p w:rsidR="004007C0" w:rsidRDefault="004007C0" w:rsidP="004007C0">
            <w:pPr>
              <w:jc w:val="right"/>
              <w:rPr>
                <w:rFonts w:ascii="Arial" w:hAnsi="Arial" w:cs="Arial"/>
                <w:color w:val="000000"/>
                <w:sz w:val="14"/>
                <w:szCs w:val="14"/>
              </w:rPr>
            </w:pPr>
            <w:r>
              <w:rPr>
                <w:rFonts w:ascii="Arial" w:hAnsi="Arial" w:cs="Arial"/>
                <w:color w:val="000000"/>
                <w:sz w:val="14"/>
                <w:szCs w:val="14"/>
              </w:rPr>
              <w:t>35.300</w:t>
            </w:r>
          </w:p>
        </w:tc>
      </w:tr>
    </w:tbl>
    <w:p w:rsidR="00CF4713" w:rsidRPr="00642F80" w:rsidRDefault="00CF4713" w:rsidP="00CF4713"/>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6C4766">
              <w:rPr>
                <w:rFonts w:ascii="Arial" w:hAnsi="Arial" w:cs="Arial"/>
                <w:sz w:val="14"/>
                <w:szCs w:val="14"/>
              </w:rPr>
              <w:t>9</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7F6E">
            <w:pPr>
              <w:rPr>
                <w:rFonts w:ascii="Arial" w:hAnsi="Arial" w:cs="Arial"/>
                <w:sz w:val="14"/>
                <w:szCs w:val="14"/>
              </w:rPr>
            </w:pPr>
            <w:r w:rsidRPr="00642F80">
              <w:rPr>
                <w:rFonts w:ascii="Arial" w:hAnsi="Arial" w:cs="Arial"/>
                <w:sz w:val="14"/>
                <w:szCs w:val="14"/>
              </w:rPr>
              <w:t>Lit. u) (Dział 1.1.1.  wiersz 13</w:t>
            </w:r>
            <w:r w:rsidR="006C4766">
              <w:rPr>
                <w:rFonts w:ascii="Arial" w:hAnsi="Arial" w:cs="Arial"/>
                <w:sz w:val="14"/>
                <w:szCs w:val="14"/>
              </w:rPr>
              <w:t>9</w:t>
            </w:r>
            <w:r w:rsidRPr="00642F80">
              <w:rPr>
                <w:rFonts w:ascii="Arial" w:hAnsi="Arial" w:cs="Arial"/>
                <w:sz w:val="14"/>
                <w:szCs w:val="14"/>
              </w:rPr>
              <w:t xml:space="preserve">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56</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44</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12</w:t>
            </w: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2</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90</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t xml:space="preserve">Dział 1.1.y. </w:t>
      </w:r>
      <w:r w:rsidRPr="006646E0">
        <w:rPr>
          <w:rFonts w:ascii="Arial" w:hAnsi="Arial" w:cs="Arial"/>
          <w:b/>
          <w:sz w:val="18"/>
          <w:szCs w:val="18"/>
        </w:rPr>
        <w:t>(dz. 1.1.1 w. 5</w:t>
      </w:r>
      <w:r w:rsidR="001C3986">
        <w:rPr>
          <w:rFonts w:ascii="Arial" w:hAnsi="Arial" w:cs="Arial"/>
          <w:b/>
          <w:sz w:val="18"/>
          <w:szCs w:val="18"/>
        </w:rPr>
        <w:t>6</w:t>
      </w:r>
      <w:r w:rsidRPr="006646E0">
        <w:rPr>
          <w:rFonts w:ascii="Arial" w:hAnsi="Arial" w:cs="Arial"/>
          <w:b/>
          <w:sz w:val="18"/>
          <w:szCs w:val="18"/>
        </w:rPr>
        <w:t>, 5</w:t>
      </w:r>
      <w:r w:rsidR="001C3986">
        <w:rPr>
          <w:rFonts w:ascii="Arial" w:hAnsi="Arial" w:cs="Arial"/>
          <w:b/>
          <w:sz w:val="18"/>
          <w:szCs w:val="18"/>
        </w:rPr>
        <w:t>7</w:t>
      </w:r>
      <w:r w:rsidRPr="006646E0">
        <w:rPr>
          <w:rFonts w:ascii="Arial" w:hAnsi="Arial" w:cs="Arial"/>
          <w:b/>
          <w:sz w:val="18"/>
          <w:szCs w:val="18"/>
        </w:rPr>
        <w:t>,</w:t>
      </w:r>
      <w:r w:rsidR="004841EE" w:rsidRPr="004841EE">
        <w:rPr>
          <w:rFonts w:ascii="Arial" w:hAnsi="Arial" w:cs="Arial"/>
          <w:b/>
          <w:sz w:val="18"/>
          <w:szCs w:val="18"/>
        </w:rPr>
        <w:t xml:space="preserve"> 1</w:t>
      </w:r>
      <w:r w:rsidR="001C3986">
        <w:rPr>
          <w:rFonts w:ascii="Arial" w:hAnsi="Arial" w:cs="Arial"/>
          <w:b/>
          <w:sz w:val="18"/>
          <w:szCs w:val="18"/>
        </w:rPr>
        <w:t>6</w:t>
      </w:r>
      <w:r w:rsidR="006C4766">
        <w:rPr>
          <w:rFonts w:ascii="Arial" w:hAnsi="Arial" w:cs="Arial"/>
          <w:b/>
          <w:sz w:val="18"/>
          <w:szCs w:val="18"/>
        </w:rPr>
        <w:t>1</w:t>
      </w:r>
      <w:r w:rsidR="004841EE" w:rsidRPr="004841EE">
        <w:rPr>
          <w:rFonts w:ascii="Arial" w:hAnsi="Arial" w:cs="Arial"/>
          <w:b/>
          <w:sz w:val="18"/>
          <w:szCs w:val="18"/>
        </w:rPr>
        <w:t>, 1</w:t>
      </w:r>
      <w:r w:rsidR="001C3986">
        <w:rPr>
          <w:rFonts w:ascii="Arial" w:hAnsi="Arial" w:cs="Arial"/>
          <w:b/>
          <w:sz w:val="18"/>
          <w:szCs w:val="18"/>
        </w:rPr>
        <w:t>6</w:t>
      </w:r>
      <w:r w:rsidR="006C4766">
        <w:rPr>
          <w:rFonts w:ascii="Arial" w:hAnsi="Arial" w:cs="Arial"/>
          <w:b/>
          <w:sz w:val="18"/>
          <w:szCs w:val="18"/>
        </w:rPr>
        <w:t>2</w:t>
      </w:r>
      <w:r w:rsidR="004841EE" w:rsidRPr="004841EE">
        <w:rPr>
          <w:rFonts w:ascii="Arial" w:hAnsi="Arial" w:cs="Arial"/>
          <w:b/>
          <w:sz w:val="18"/>
          <w:szCs w:val="18"/>
        </w:rPr>
        <w:t xml:space="preserve"> </w:t>
      </w:r>
      <w:r w:rsidRPr="006646E0">
        <w:rPr>
          <w:rFonts w:ascii="Arial" w:hAnsi="Arial" w:cs="Arial"/>
          <w:b/>
          <w:sz w:val="18"/>
          <w:szCs w:val="18"/>
        </w:rPr>
        <w:t>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4.895</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4.818</w:t>
            </w: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4.089</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4.021</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742</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741</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4</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60</w:t>
            </w: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r>
              <w:rPr>
                <w:rFonts w:ascii="Arial" w:hAnsi="Arial" w:cs="Arial"/>
                <w:color w:val="000000"/>
                <w:sz w:val="14"/>
                <w:szCs w:val="14"/>
              </w:rPr>
              <w:t>52</w:t>
            </w: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174</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163</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4.721</w:t>
            </w: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4.655</w:t>
            </w: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18</w:t>
            </w: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r>
              <w:rPr>
                <w:rFonts w:ascii="Arial" w:hAnsi="Arial" w:cs="Arial"/>
                <w:color w:val="000000"/>
                <w:sz w:val="14"/>
                <w:szCs w:val="14"/>
              </w:rPr>
              <w:t>18</w:t>
            </w: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C71091" w:rsidP="009C6A1C">
      <w:r w:rsidRPr="003E55EA">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7412990</wp:posOffset>
                </wp:positionH>
                <wp:positionV relativeFrom="paragraph">
                  <wp:posOffset>163830</wp:posOffset>
                </wp:positionV>
                <wp:extent cx="972185" cy="151765"/>
                <wp:effectExtent l="15240" t="17145" r="12700" b="2159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A03076" w:rsidRDefault="00A03076" w:rsidP="005A0B7D">
                            <w:pPr>
                              <w:jc w:val="right"/>
                              <w:rPr>
                                <w:rFonts w:ascii="Arial" w:hAnsi="Arial" w:cs="Arial"/>
                                <w:color w:val="000000"/>
                                <w:sz w:val="14"/>
                                <w:szCs w:val="14"/>
                              </w:rPr>
                            </w:pPr>
                          </w:p>
                          <w:p w:rsidR="00A03076" w:rsidRDefault="00A03076"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83.7pt;margin-top:12.9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" strokeweight="2pt">
                <v:textbox inset=".5mm,.3mm,.5mm,.3mm">
                  <w:txbxContent>
                    <w:p w:rsidR="00A03076" w:rsidRDefault="00A03076" w:rsidP="005A0B7D">
                      <w:pPr>
                        <w:jc w:val="right"/>
                        <w:rPr>
                          <w:rFonts w:ascii="Arial" w:hAnsi="Arial" w:cs="Arial"/>
                          <w:color w:val="000000"/>
                          <w:sz w:val="14"/>
                          <w:szCs w:val="14"/>
                        </w:rPr>
                      </w:pPr>
                    </w:p>
                    <w:p w:rsidR="00A03076" w:rsidRDefault="00A03076" w:rsidP="00C03B3B">
                      <w:pPr>
                        <w:jc w:val="right"/>
                      </w:pPr>
                    </w:p>
                  </w:txbxContent>
                </v:textbox>
              </v:rect>
            </w:pict>
          </mc:Fallback>
        </mc:AlternateContent>
      </w:r>
    </w:p>
    <w:p w:rsidR="0040589D" w:rsidRDefault="0040589D" w:rsidP="0040589D">
      <w:pPr>
        <w:rPr>
          <w:rFonts w:ascii="Arial" w:hAnsi="Arial" w:cs="Arial"/>
          <w:b/>
          <w:sz w:val="22"/>
        </w:rPr>
      </w:pPr>
      <w:r>
        <w:rPr>
          <w:rFonts w:ascii="Arial" w:hAnsi="Arial" w:cs="Arial"/>
          <w:b/>
          <w:sz w:val="22"/>
        </w:rPr>
        <w:t>Dział 1.1.z. w tym: -liczba zażaleń na postanowienie o udzieleniu zabezpieczenia (art.. 33) (dz. 1.1.1.w. 1</w:t>
      </w:r>
      <w:r w:rsidR="0098061B">
        <w:rPr>
          <w:rFonts w:ascii="Arial" w:hAnsi="Arial" w:cs="Arial"/>
          <w:b/>
          <w:sz w:val="22"/>
        </w:rPr>
        <w:t>9</w:t>
      </w:r>
      <w:r w:rsidR="006C4766">
        <w:rPr>
          <w:rFonts w:ascii="Arial" w:hAnsi="Arial" w:cs="Arial"/>
          <w:b/>
          <w:sz w:val="22"/>
        </w:rPr>
        <w:t>6</w:t>
      </w:r>
      <w:r>
        <w:rPr>
          <w:rFonts w:ascii="Arial" w:hAnsi="Arial" w:cs="Arial"/>
          <w:b/>
          <w:sz w:val="22"/>
        </w:rPr>
        <w:t xml:space="preserve">, k.4) </w:t>
      </w:r>
    </w:p>
    <w:p w:rsidR="00C03B3B" w:rsidRPr="004007C0" w:rsidRDefault="00C03B3B" w:rsidP="009C6A1C">
      <w:pPr>
        <w:rPr>
          <w:rFonts w:ascii="Arial" w:hAnsi="Arial" w:cs="Arial"/>
          <w:b/>
          <w:sz w:val="22"/>
        </w:rPr>
      </w:pPr>
    </w:p>
    <w:p w:rsidR="004007C0" w:rsidRPr="004007C0" w:rsidRDefault="004007C0" w:rsidP="004007C0">
      <w:bookmarkStart w:id="6" w:name="_Hlk15552176"/>
      <w:r w:rsidRPr="004007C0">
        <w:rPr>
          <w:rFonts w:ascii="Arial" w:hAnsi="Arial" w:cs="Arial"/>
          <w:b/>
          <w:sz w:val="18"/>
        </w:rPr>
        <w:t>Dział 1.1.z.z.</w:t>
      </w:r>
      <w:r w:rsidRPr="004007C0">
        <w:rPr>
          <w:rFonts w:ascii="Arial" w:hAnsi="Arial" w:cs="Arial"/>
          <w:sz w:val="18"/>
        </w:rPr>
        <w:t xml:space="preserve"> </w:t>
      </w:r>
      <w:r w:rsidRPr="004007C0">
        <w:rPr>
          <w:rFonts w:ascii="Arial" w:hAnsi="Arial" w:cs="Arial"/>
          <w:sz w:val="18"/>
          <w:szCs w:val="18"/>
        </w:rPr>
        <w:t>(łącznie I i II instancja) - (Dział 1.1.1. wiersz 20</w:t>
      </w:r>
      <w:r w:rsidR="006C4766">
        <w:rPr>
          <w:rFonts w:ascii="Arial" w:hAnsi="Arial" w:cs="Arial"/>
          <w:sz w:val="18"/>
          <w:szCs w:val="18"/>
        </w:rPr>
        <w:t>4</w:t>
      </w:r>
      <w:r w:rsidRPr="004007C0">
        <w:rPr>
          <w:rFonts w:ascii="Arial" w:hAnsi="Arial" w:cs="Arial"/>
          <w:sz w:val="18"/>
          <w:szCs w:val="18"/>
        </w:rPr>
        <w:t xml:space="preserve"> + Dział 1.1.2. wiersz </w:t>
      </w:r>
      <w:r w:rsidR="006C4766">
        <w:rPr>
          <w:rFonts w:ascii="Arial" w:hAnsi="Arial" w:cs="Arial"/>
          <w:sz w:val="18"/>
          <w:szCs w:val="18"/>
        </w:rPr>
        <w:t>202</w:t>
      </w:r>
      <w:r w:rsidRPr="004007C0">
        <w:rPr>
          <w:rFonts w:ascii="Arial" w:hAnsi="Arial" w:cs="Arial"/>
          <w:sz w:val="18"/>
          <w:szCs w:val="18"/>
        </w:rPr>
        <w:t xml:space="preserve"> kolumna 3 lit. zz) w tym</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4007C0" w:rsidRPr="004007C0" w:rsidTr="00DA1451">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4007C0" w:rsidRPr="004007C0" w:rsidRDefault="004007C0" w:rsidP="00DA1451">
            <w:pPr>
              <w:spacing w:after="40" w:line="140" w:lineRule="exact"/>
              <w:ind w:left="85" w:right="85"/>
              <w:jc w:val="center"/>
              <w:rPr>
                <w:rFonts w:ascii="Arial" w:hAnsi="Arial"/>
                <w:sz w:val="14"/>
              </w:rPr>
            </w:pPr>
            <w:r w:rsidRPr="004007C0">
              <w:rPr>
                <w:rFonts w:ascii="Arial" w:hAnsi="Arial"/>
                <w:sz w:val="14"/>
              </w:rPr>
              <w:t>Liczby spraw</w:t>
            </w:r>
          </w:p>
        </w:tc>
      </w:tr>
      <w:tr w:rsidR="004007C0" w:rsidRPr="004007C0" w:rsidTr="00DA1451">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r w:rsidRPr="004007C0">
              <w:rPr>
                <w:rFonts w:ascii="Arial" w:hAnsi="Arial" w:cs="Arial"/>
                <w:sz w:val="14"/>
                <w:szCs w:val="14"/>
              </w:rPr>
              <w:t>3</w:t>
            </w:r>
          </w:p>
        </w:tc>
      </w:tr>
      <w:tr w:rsidR="004007C0" w:rsidRPr="004007C0" w:rsidTr="00E56967">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4007C0" w:rsidRPr="004007C0" w:rsidRDefault="004007C0" w:rsidP="004007C0">
            <w:pPr>
              <w:ind w:left="270" w:right="85"/>
              <w:rPr>
                <w:rFonts w:ascii="Arial" w:hAnsi="Arial"/>
                <w:sz w:val="14"/>
                <w:szCs w:val="14"/>
              </w:rPr>
            </w:pPr>
            <w:r w:rsidRPr="004007C0">
              <w:rPr>
                <w:rFonts w:ascii="Arial" w:hAnsi="Arial"/>
                <w:sz w:val="14"/>
                <w:szCs w:val="14"/>
              </w:rPr>
              <w:t xml:space="preserve">przesłane z Sądu Najwyższego w okresie sprawozdawczym </w:t>
            </w:r>
            <w:r w:rsidRPr="00BD187B">
              <w:rPr>
                <w:rFonts w:ascii="Arial" w:hAnsi="Arial"/>
                <w:sz w:val="14"/>
                <w:szCs w:val="14"/>
              </w:rPr>
              <w:t>(w. 02 = w. 03 do 0</w:t>
            </w:r>
            <w:r w:rsidR="00072D65" w:rsidRPr="00BD187B">
              <w:rPr>
                <w:rFonts w:ascii="Arial" w:hAnsi="Arial"/>
                <w:sz w:val="14"/>
                <w:szCs w:val="14"/>
              </w:rPr>
              <w:t>8</w:t>
            </w:r>
            <w:r w:rsidRPr="00BD187B">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4007C0" w:rsidRPr="004007C0" w:rsidRDefault="004007C0" w:rsidP="004007C0">
            <w:pPr>
              <w:spacing w:after="40" w:line="140" w:lineRule="exact"/>
              <w:ind w:left="85" w:right="85"/>
              <w:jc w:val="center"/>
              <w:rPr>
                <w:rFonts w:ascii="Arial" w:hAnsi="Arial"/>
                <w:sz w:val="12"/>
                <w:szCs w:val="12"/>
              </w:rPr>
            </w:pPr>
            <w:r w:rsidRPr="004007C0">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4007C0" w:rsidRPr="004007C0" w:rsidRDefault="004007C0" w:rsidP="004007C0">
            <w:pPr>
              <w:jc w:val="right"/>
              <w:rPr>
                <w:rFonts w:ascii="Arial" w:hAnsi="Arial" w:cs="Arial"/>
                <w:sz w:val="14"/>
                <w:szCs w:val="14"/>
              </w:rPr>
            </w:pPr>
          </w:p>
        </w:tc>
      </w:tr>
      <w:tr w:rsidR="001C3986" w:rsidRPr="004007C0" w:rsidTr="00DA1451">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1C3986" w:rsidRPr="004007C0" w:rsidRDefault="00072D65" w:rsidP="001C3986">
            <w:pPr>
              <w:spacing w:after="40" w:line="140" w:lineRule="exact"/>
              <w:ind w:left="85" w:right="85"/>
              <w:jc w:val="center"/>
              <w:rPr>
                <w:rFonts w:ascii="Arial" w:hAnsi="Arial"/>
                <w:sz w:val="12"/>
                <w:szCs w:val="12"/>
              </w:rPr>
            </w:pPr>
            <w:r>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1C3986" w:rsidRPr="001C3986"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1C3986" w:rsidRPr="004007C0" w:rsidRDefault="001C3986" w:rsidP="001C3986">
            <w:pPr>
              <w:ind w:left="85" w:right="85"/>
              <w:rPr>
                <w:rFonts w:ascii="Arial" w:hAnsi="Arial"/>
                <w:sz w:val="14"/>
                <w:szCs w:val="14"/>
              </w:rPr>
            </w:pPr>
            <w:r w:rsidRPr="004007C0">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1C3986" w:rsidRPr="004007C0" w:rsidRDefault="001C3986" w:rsidP="001C3986">
            <w:pPr>
              <w:ind w:left="37" w:firstLine="14"/>
              <w:rPr>
                <w:rFonts w:ascii="Arial" w:hAnsi="Arial"/>
                <w:sz w:val="14"/>
                <w:szCs w:val="14"/>
              </w:rPr>
            </w:pPr>
            <w:r w:rsidRPr="004007C0">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411"/>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ind w:left="30" w:hanging="30"/>
              <w:rPr>
                <w:rFonts w:ascii="Arial" w:hAnsi="Arial" w:cs="Arial"/>
                <w:b/>
                <w:sz w:val="18"/>
                <w:szCs w:val="18"/>
              </w:rPr>
            </w:pPr>
            <w:r w:rsidRPr="004007C0">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1C3986">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1C3986" w:rsidRPr="004007C0" w:rsidRDefault="001C3986" w:rsidP="001C3986">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rPr>
                <w:rFonts w:ascii="Arial" w:hAnsi="Arial" w:cs="Arial"/>
                <w:b/>
                <w:sz w:val="18"/>
                <w:szCs w:val="18"/>
              </w:rPr>
            </w:pPr>
            <w:r w:rsidRPr="004007C0">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center"/>
          </w:tcPr>
          <w:p w:rsidR="001C3986" w:rsidRPr="004007C0" w:rsidRDefault="001C3986" w:rsidP="001C3986">
            <w:pPr>
              <w:jc w:val="right"/>
              <w:rPr>
                <w:rFonts w:ascii="Arial" w:hAnsi="Arial" w:cs="Arial"/>
                <w:sz w:val="14"/>
                <w:szCs w:val="14"/>
              </w:rPr>
            </w:pPr>
          </w:p>
        </w:tc>
      </w:tr>
      <w:tr w:rsidR="001C3986" w:rsidRPr="004007C0" w:rsidTr="00DA1451">
        <w:trPr>
          <w:cantSplit/>
          <w:trHeight w:hRule="exact" w:val="227"/>
        </w:trPr>
        <w:tc>
          <w:tcPr>
            <w:tcW w:w="1136" w:type="dxa"/>
            <w:vMerge/>
            <w:tcBorders>
              <w:left w:val="single" w:sz="8" w:space="0" w:color="auto"/>
              <w:bottom w:val="single" w:sz="8" w:space="0" w:color="auto"/>
            </w:tcBorders>
            <w:shd w:val="clear" w:color="auto" w:fill="FFFFFF"/>
            <w:vAlign w:val="center"/>
          </w:tcPr>
          <w:p w:rsidR="001C3986" w:rsidRPr="004007C0" w:rsidRDefault="001C3986" w:rsidP="001C3986">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1C3986" w:rsidRPr="004007C0" w:rsidRDefault="001C3986" w:rsidP="001C3986">
            <w:pPr>
              <w:ind w:left="85"/>
              <w:rPr>
                <w:rFonts w:ascii="Arial" w:hAnsi="Arial"/>
                <w:sz w:val="14"/>
                <w:szCs w:val="14"/>
              </w:rPr>
            </w:pPr>
            <w:r w:rsidRPr="004007C0">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1C3986" w:rsidRPr="004007C0" w:rsidRDefault="001C3986" w:rsidP="001C3986">
            <w:pPr>
              <w:jc w:val="center"/>
              <w:rPr>
                <w:rFonts w:ascii="Arial" w:hAnsi="Arial"/>
                <w:sz w:val="12"/>
                <w:szCs w:val="12"/>
              </w:rPr>
            </w:pPr>
            <w:r w:rsidRPr="004007C0">
              <w:rPr>
                <w:rFonts w:ascii="Arial" w:hAnsi="Arial"/>
                <w:sz w:val="12"/>
                <w:szCs w:val="12"/>
              </w:rPr>
              <w:t>0</w:t>
            </w:r>
            <w:r w:rsidR="00072D65">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1C3986" w:rsidRPr="004007C0" w:rsidRDefault="001C3986" w:rsidP="001C3986">
            <w:pPr>
              <w:jc w:val="right"/>
              <w:rPr>
                <w:rFonts w:ascii="Arial" w:hAnsi="Arial" w:cs="Arial"/>
                <w:sz w:val="14"/>
                <w:szCs w:val="14"/>
              </w:rPr>
            </w:pPr>
          </w:p>
          <w:p w:rsidR="001C3986" w:rsidRPr="004007C0" w:rsidRDefault="001C3986" w:rsidP="001C3986">
            <w:pPr>
              <w:jc w:val="right"/>
              <w:rPr>
                <w:rFonts w:ascii="Arial" w:hAnsi="Arial"/>
                <w:sz w:val="14"/>
              </w:rPr>
            </w:pPr>
          </w:p>
        </w:tc>
      </w:tr>
      <w:bookmarkEnd w:id="6"/>
    </w:tbl>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4007C0" w:rsidRPr="004007C0" w:rsidRDefault="004007C0" w:rsidP="004007C0">
      <w:pPr>
        <w:pStyle w:val="Legenda"/>
        <w:spacing w:before="60" w:after="60" w:line="240" w:lineRule="exact"/>
        <w:ind w:left="0" w:right="0"/>
        <w:rPr>
          <w:rFonts w:cs="Arial"/>
          <w:sz w:val="24"/>
          <w:szCs w:val="24"/>
        </w:rPr>
      </w:pPr>
    </w:p>
    <w:p w:rsidR="00C03B3B" w:rsidRDefault="00C03B3B"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9C6A1C">
      <w:pPr>
        <w:rPr>
          <w:rFonts w:ascii="Arial" w:hAnsi="Arial" w:cs="Arial"/>
          <w:b/>
          <w:sz w:val="22"/>
        </w:rPr>
      </w:pPr>
    </w:p>
    <w:p w:rsidR="006C4766" w:rsidRDefault="006C4766" w:rsidP="006C4766">
      <w:pPr>
        <w:rPr>
          <w:rFonts w:ascii="Arial" w:hAnsi="Arial" w:cs="Arial"/>
          <w:b/>
          <w:color w:val="FF0000"/>
          <w:sz w:val="18"/>
          <w:szCs w:val="18"/>
          <w:highlight w:val="yellow"/>
        </w:rPr>
      </w:pPr>
    </w:p>
    <w:p w:rsidR="006C4766" w:rsidRPr="006C4766" w:rsidRDefault="006C4766" w:rsidP="006C4766">
      <w:pPr>
        <w:rPr>
          <w:rFonts w:ascii="Arial" w:hAnsi="Arial" w:cs="Arial"/>
          <w:bCs/>
          <w:sz w:val="18"/>
          <w:szCs w:val="18"/>
        </w:rPr>
      </w:pPr>
      <w:r w:rsidRPr="006C4766">
        <w:rPr>
          <w:rFonts w:ascii="Arial" w:hAnsi="Arial" w:cs="Arial"/>
          <w:b/>
          <w:sz w:val="18"/>
          <w:szCs w:val="18"/>
        </w:rPr>
        <w:t xml:space="preserve">Dział 1.1.z.z.z. </w:t>
      </w:r>
      <w:r w:rsidRPr="006C4766">
        <w:rPr>
          <w:rFonts w:ascii="Arial" w:hAnsi="Arial" w:cs="Arial"/>
          <w:bCs/>
          <w:sz w:val="18"/>
          <w:szCs w:val="18"/>
        </w:rPr>
        <w:t>Terminowość rozpoznawania spraw o zobowiązanie sprawców przemocy w rodzinie do opuszczenia mieszkania  (art. 11a. ust.1 i 2  ustawy o przeciwdziałaniu przemocy w rodzinie) od daty pierwotnego wpływu do sądu do daty uprawomocnienia (dział 1.1.2 odpowiednio wiersze 156 do 160 kolumna 3 lit. zzz)</w:t>
      </w:r>
    </w:p>
    <w:tbl>
      <w:tblPr>
        <w:tblW w:w="15662"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5"/>
        <w:gridCol w:w="567"/>
        <w:gridCol w:w="2410"/>
        <w:gridCol w:w="470"/>
        <w:gridCol w:w="336"/>
        <w:gridCol w:w="1250"/>
        <w:gridCol w:w="1070"/>
        <w:gridCol w:w="1070"/>
        <w:gridCol w:w="1071"/>
        <w:gridCol w:w="1070"/>
        <w:gridCol w:w="1071"/>
        <w:gridCol w:w="1070"/>
        <w:gridCol w:w="1071"/>
        <w:gridCol w:w="1070"/>
        <w:gridCol w:w="1071"/>
      </w:tblGrid>
      <w:tr w:rsidR="006C4766" w:rsidRPr="006C4766" w:rsidTr="00BD6E46">
        <w:trPr>
          <w:cantSplit/>
          <w:trHeight w:val="489"/>
        </w:trPr>
        <w:tc>
          <w:tcPr>
            <w:tcW w:w="4778" w:type="dxa"/>
            <w:gridSpan w:val="5"/>
            <w:vAlign w:val="center"/>
          </w:tcPr>
          <w:p w:rsidR="006C4766" w:rsidRPr="006C4766" w:rsidRDefault="006C4766" w:rsidP="00BD6E46">
            <w:pPr>
              <w:spacing w:line="140" w:lineRule="exact"/>
              <w:jc w:val="center"/>
              <w:rPr>
                <w:rFonts w:ascii="Arial" w:hAnsi="Arial" w:cs="Arial"/>
                <w:sz w:val="14"/>
              </w:rPr>
            </w:pPr>
            <w:r w:rsidRPr="006C4766">
              <w:rPr>
                <w:rFonts w:ascii="Arial" w:hAnsi="Arial" w:cs="Arial"/>
                <w:sz w:val="14"/>
              </w:rPr>
              <w:t>SPRAWY</w:t>
            </w:r>
          </w:p>
          <w:p w:rsidR="006C4766" w:rsidRPr="006C4766" w:rsidRDefault="006C4766" w:rsidP="00BD6E46">
            <w:pPr>
              <w:spacing w:line="140" w:lineRule="exact"/>
              <w:jc w:val="center"/>
              <w:rPr>
                <w:rFonts w:ascii="Arial" w:hAnsi="Arial" w:cs="Arial"/>
                <w:sz w:val="14"/>
              </w:rPr>
            </w:pPr>
          </w:p>
        </w:tc>
        <w:tc>
          <w:tcPr>
            <w:tcW w:w="125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Razem</w:t>
            </w:r>
          </w:p>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(kol. 2 do 10)</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Do 3 dni</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Powyżej 3 do 7 dni</w:t>
            </w:r>
          </w:p>
        </w:tc>
        <w:tc>
          <w:tcPr>
            <w:tcW w:w="1071"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7 do </w:t>
            </w:r>
            <w:r w:rsidRPr="006C4766">
              <w:rPr>
                <w:rFonts w:ascii="Arial" w:hAnsi="Arial" w:cs="Arial"/>
                <w:sz w:val="14"/>
                <w:szCs w:val="14"/>
              </w:rPr>
              <w:br/>
              <w:t>14  dni</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14 dni do </w:t>
            </w:r>
            <w:r w:rsidRPr="006C4766">
              <w:rPr>
                <w:rFonts w:ascii="Arial" w:hAnsi="Arial" w:cs="Arial"/>
                <w:sz w:val="14"/>
                <w:szCs w:val="14"/>
              </w:rPr>
              <w:br/>
              <w:t>30  dni</w:t>
            </w:r>
          </w:p>
        </w:tc>
        <w:tc>
          <w:tcPr>
            <w:tcW w:w="1071"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miesiąca do </w:t>
            </w:r>
            <w:r w:rsidRPr="006C4766">
              <w:rPr>
                <w:rFonts w:ascii="Arial" w:hAnsi="Arial" w:cs="Arial"/>
                <w:sz w:val="14"/>
                <w:szCs w:val="14"/>
              </w:rPr>
              <w:br/>
              <w:t>2 miesięcy</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2 do </w:t>
            </w:r>
            <w:r w:rsidRPr="006C4766">
              <w:rPr>
                <w:rFonts w:ascii="Arial" w:hAnsi="Arial" w:cs="Arial"/>
                <w:sz w:val="14"/>
                <w:szCs w:val="14"/>
              </w:rPr>
              <w:br/>
              <w:t>3 miesięcy</w:t>
            </w:r>
          </w:p>
        </w:tc>
        <w:tc>
          <w:tcPr>
            <w:tcW w:w="1071"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3 do </w:t>
            </w:r>
            <w:r w:rsidRPr="006C4766">
              <w:rPr>
                <w:rFonts w:ascii="Arial" w:hAnsi="Arial" w:cs="Arial"/>
                <w:sz w:val="14"/>
                <w:szCs w:val="14"/>
              </w:rPr>
              <w:br/>
              <w:t>6 miesięcy</w:t>
            </w:r>
          </w:p>
        </w:tc>
        <w:tc>
          <w:tcPr>
            <w:tcW w:w="1070"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 xml:space="preserve">Powyżej 6 </w:t>
            </w:r>
          </w:p>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miesięcy do</w:t>
            </w:r>
            <w:r w:rsidRPr="006C4766">
              <w:rPr>
                <w:rFonts w:ascii="Arial" w:hAnsi="Arial" w:cs="Arial"/>
                <w:sz w:val="14"/>
                <w:szCs w:val="14"/>
              </w:rPr>
              <w:br/>
              <w:t xml:space="preserve">roku </w:t>
            </w:r>
          </w:p>
        </w:tc>
        <w:tc>
          <w:tcPr>
            <w:tcW w:w="1071" w:type="dxa"/>
            <w:vAlign w:val="center"/>
          </w:tcPr>
          <w:p w:rsidR="006C4766" w:rsidRPr="006C4766" w:rsidRDefault="006C4766" w:rsidP="00BD6E46">
            <w:pPr>
              <w:spacing w:line="140" w:lineRule="exact"/>
              <w:jc w:val="center"/>
              <w:rPr>
                <w:rFonts w:ascii="Arial" w:hAnsi="Arial" w:cs="Arial"/>
                <w:sz w:val="14"/>
                <w:szCs w:val="14"/>
              </w:rPr>
            </w:pPr>
            <w:r w:rsidRPr="006C4766">
              <w:rPr>
                <w:rFonts w:ascii="Arial" w:hAnsi="Arial" w:cs="Arial"/>
                <w:sz w:val="14"/>
                <w:szCs w:val="14"/>
              </w:rPr>
              <w:t>Ponad rok</w:t>
            </w:r>
          </w:p>
        </w:tc>
      </w:tr>
      <w:tr w:rsidR="006C4766" w:rsidRPr="006C4766" w:rsidTr="00BD6E46">
        <w:trPr>
          <w:cantSplit/>
          <w:trHeight w:val="159"/>
        </w:trPr>
        <w:tc>
          <w:tcPr>
            <w:tcW w:w="4778" w:type="dxa"/>
            <w:gridSpan w:val="5"/>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0</w:t>
            </w:r>
          </w:p>
        </w:tc>
        <w:tc>
          <w:tcPr>
            <w:tcW w:w="125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1</w:t>
            </w:r>
          </w:p>
        </w:tc>
        <w:tc>
          <w:tcPr>
            <w:tcW w:w="107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2</w:t>
            </w:r>
          </w:p>
        </w:tc>
        <w:tc>
          <w:tcPr>
            <w:tcW w:w="107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3</w:t>
            </w:r>
          </w:p>
        </w:tc>
        <w:tc>
          <w:tcPr>
            <w:tcW w:w="1071"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4</w:t>
            </w:r>
          </w:p>
        </w:tc>
        <w:tc>
          <w:tcPr>
            <w:tcW w:w="107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5</w:t>
            </w:r>
          </w:p>
        </w:tc>
        <w:tc>
          <w:tcPr>
            <w:tcW w:w="1071"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6</w:t>
            </w:r>
          </w:p>
        </w:tc>
        <w:tc>
          <w:tcPr>
            <w:tcW w:w="1070" w:type="dxa"/>
            <w:vAlign w:val="center"/>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7</w:t>
            </w:r>
          </w:p>
        </w:tc>
        <w:tc>
          <w:tcPr>
            <w:tcW w:w="1071" w:type="dxa"/>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8</w:t>
            </w:r>
          </w:p>
        </w:tc>
        <w:tc>
          <w:tcPr>
            <w:tcW w:w="1070" w:type="dxa"/>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9</w:t>
            </w:r>
          </w:p>
        </w:tc>
        <w:tc>
          <w:tcPr>
            <w:tcW w:w="1071" w:type="dxa"/>
          </w:tcPr>
          <w:p w:rsidR="006C4766" w:rsidRPr="006C4766" w:rsidRDefault="006C4766" w:rsidP="00BD6E46">
            <w:pPr>
              <w:spacing w:line="140" w:lineRule="exact"/>
              <w:jc w:val="center"/>
              <w:rPr>
                <w:rFonts w:ascii="Arial" w:hAnsi="Arial" w:cs="Arial"/>
                <w:sz w:val="12"/>
                <w:szCs w:val="12"/>
              </w:rPr>
            </w:pPr>
            <w:r w:rsidRPr="006C4766">
              <w:rPr>
                <w:rFonts w:ascii="Arial" w:hAnsi="Arial" w:cs="Arial"/>
                <w:sz w:val="12"/>
                <w:szCs w:val="12"/>
              </w:rPr>
              <w:t>10</w:t>
            </w:r>
          </w:p>
        </w:tc>
      </w:tr>
      <w:tr w:rsidR="001324D7" w:rsidRPr="006C4766" w:rsidTr="001324D7">
        <w:trPr>
          <w:cantSplit/>
          <w:trHeight w:hRule="exact" w:val="218"/>
        </w:trPr>
        <w:tc>
          <w:tcPr>
            <w:tcW w:w="3972" w:type="dxa"/>
            <w:gridSpan w:val="3"/>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4"/>
              </w:rPr>
            </w:pPr>
            <w:r w:rsidRPr="006C4766">
              <w:rPr>
                <w:rFonts w:ascii="Arial" w:hAnsi="Arial" w:cs="Arial"/>
                <w:sz w:val="14"/>
                <w:szCs w:val="14"/>
              </w:rPr>
              <w:t>Suma wierszy(2+6)</w:t>
            </w:r>
          </w:p>
          <w:p w:rsidR="001324D7" w:rsidRPr="006C4766" w:rsidRDefault="001324D7" w:rsidP="001324D7">
            <w:pPr>
              <w:spacing w:after="40" w:line="140" w:lineRule="exact"/>
              <w:ind w:left="55" w:right="85"/>
              <w:rPr>
                <w:rFonts w:ascii="Arial" w:hAnsi="Arial" w:cs="Arial"/>
                <w:sz w:val="14"/>
              </w:rPr>
            </w:pP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left="55" w:right="85"/>
              <w:rPr>
                <w:rFonts w:ascii="Arial" w:hAnsi="Arial" w:cs="Arial"/>
                <w:sz w:val="14"/>
              </w:rPr>
            </w:pPr>
          </w:p>
        </w:tc>
        <w:tc>
          <w:tcPr>
            <w:tcW w:w="336" w:type="dxa"/>
            <w:tcBorders>
              <w:top w:val="single" w:sz="12" w:space="0" w:color="auto"/>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01</w:t>
            </w:r>
          </w:p>
        </w:tc>
        <w:tc>
          <w:tcPr>
            <w:tcW w:w="1250"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5</w:t>
            </w: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3</w:t>
            </w:r>
          </w:p>
        </w:tc>
        <w:tc>
          <w:tcPr>
            <w:tcW w:w="1070" w:type="dxa"/>
            <w:tcBorders>
              <w:top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tcBorders>
              <w:top w:val="single" w:sz="12" w:space="0" w:color="auto"/>
              <w:right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r>
      <w:tr w:rsidR="001324D7" w:rsidRPr="006C4766" w:rsidTr="004A6BD1">
        <w:trPr>
          <w:cantSplit/>
          <w:trHeight w:hRule="exact" w:val="552"/>
        </w:trPr>
        <w:tc>
          <w:tcPr>
            <w:tcW w:w="995" w:type="dxa"/>
            <w:vMerge w:val="restart"/>
            <w:tcBorders>
              <w:right w:val="single" w:sz="4" w:space="0" w:color="auto"/>
            </w:tcBorders>
            <w:textDirection w:val="btLr"/>
            <w:vAlign w:val="center"/>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O zobowiązanie sprawcy przemocy w rodzinie do opuszczenia mieszkania zajmowanego wspólnie z innym członkiem rodziny dotkniętym przemocą  lub  zakazu  zbliżania się do mieszkania  i jego bezpośredniego otoczenia (art. 11a ustawy z dnia 29 lipca 2005 r. o przeciwdziałaniu przemocy w rodzinie)</w:t>
            </w:r>
          </w:p>
        </w:tc>
        <w:tc>
          <w:tcPr>
            <w:tcW w:w="2977" w:type="dxa"/>
            <w:gridSpan w:val="2"/>
            <w:tcBorders>
              <w:left w:val="single" w:sz="4" w:space="0" w:color="auto"/>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które wpłynęły po wydaniu przez Policję lub Żandarmerię  Wojskową  „nakazu” lub „zakazu”</w:t>
            </w:r>
          </w:p>
        </w:tc>
        <w:tc>
          <w:tcPr>
            <w:tcW w:w="470" w:type="dxa"/>
            <w:tcBorders>
              <w:left w:val="single" w:sz="4" w:space="0" w:color="auto"/>
              <w:right w:val="single" w:sz="12" w:space="0" w:color="auto"/>
            </w:tcBorders>
            <w:tcMar>
              <w:left w:w="0" w:type="dxa"/>
              <w:right w:w="0" w:type="dxa"/>
            </w:tcMar>
            <w:vAlign w:val="center"/>
          </w:tcPr>
          <w:p w:rsidR="001324D7" w:rsidRPr="006C4766" w:rsidRDefault="001324D7" w:rsidP="001324D7">
            <w:pPr>
              <w:spacing w:after="40"/>
              <w:ind w:left="57" w:right="57"/>
              <w:rPr>
                <w:rFonts w:ascii="Arial" w:hAnsi="Arial" w:cs="Arial"/>
                <w:sz w:val="12"/>
                <w:szCs w:val="12"/>
              </w:rPr>
            </w:pPr>
            <w:r w:rsidRPr="006C4766">
              <w:rPr>
                <w:rFonts w:ascii="Arial" w:hAnsi="Arial" w:cs="Arial"/>
                <w:sz w:val="12"/>
                <w:szCs w:val="12"/>
              </w:rPr>
              <w:t>282zn</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02</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D03F39">
        <w:trPr>
          <w:cantSplit/>
          <w:trHeight w:hRule="exact" w:val="211"/>
        </w:trPr>
        <w:tc>
          <w:tcPr>
            <w:tcW w:w="995" w:type="dxa"/>
            <w:vMerge/>
            <w:tcBorders>
              <w:right w:val="single" w:sz="4" w:space="0" w:color="auto"/>
            </w:tcBorders>
            <w:vAlign w:val="center"/>
          </w:tcPr>
          <w:p w:rsidR="001324D7" w:rsidRPr="006C4766" w:rsidRDefault="001324D7" w:rsidP="001324D7">
            <w:pPr>
              <w:spacing w:after="40" w:line="140" w:lineRule="exact"/>
              <w:ind w:left="55" w:right="85"/>
              <w:rPr>
                <w:rFonts w:ascii="Arial" w:hAnsi="Arial" w:cs="Arial"/>
                <w:sz w:val="12"/>
                <w:szCs w:val="12"/>
              </w:rPr>
            </w:pPr>
          </w:p>
        </w:tc>
        <w:tc>
          <w:tcPr>
            <w:tcW w:w="567" w:type="dxa"/>
            <w:vMerge w:val="restart"/>
            <w:tcBorders>
              <w:right w:val="single" w:sz="4" w:space="0" w:color="auto"/>
            </w:tcBorders>
            <w:vAlign w:val="center"/>
          </w:tcPr>
          <w:p w:rsidR="001324D7" w:rsidRPr="006C4766" w:rsidRDefault="001324D7" w:rsidP="001324D7">
            <w:pPr>
              <w:spacing w:after="40" w:line="140" w:lineRule="exact"/>
              <w:ind w:left="55" w:right="85"/>
              <w:rPr>
                <w:rFonts w:ascii="Arial" w:hAnsi="Arial" w:cs="Arial"/>
                <w:sz w:val="12"/>
                <w:szCs w:val="12"/>
              </w:rPr>
            </w:pPr>
            <w:r w:rsidRPr="006C4766">
              <w:rPr>
                <w:rFonts w:ascii="Arial" w:hAnsi="Arial" w:cs="Arial"/>
                <w:sz w:val="12"/>
                <w:szCs w:val="12"/>
              </w:rPr>
              <w:t>w tym</w:t>
            </w: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uwzględniono </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right="85"/>
              <w:rPr>
                <w:rFonts w:ascii="Arial" w:hAnsi="Arial" w:cs="Arial"/>
                <w:sz w:val="12"/>
                <w:szCs w:val="12"/>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03</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D03F39">
        <w:trPr>
          <w:cantSplit/>
          <w:trHeight w:val="213"/>
        </w:trPr>
        <w:tc>
          <w:tcPr>
            <w:tcW w:w="995" w:type="dxa"/>
            <w:vMerge/>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p>
        </w:tc>
        <w:tc>
          <w:tcPr>
            <w:tcW w:w="567" w:type="dxa"/>
            <w:vMerge/>
            <w:tcBorders>
              <w:right w:val="single" w:sz="4" w:space="0" w:color="auto"/>
            </w:tcBorders>
            <w:vAlign w:val="bottom"/>
          </w:tcPr>
          <w:p w:rsidR="001324D7" w:rsidRPr="006C4766" w:rsidRDefault="001324D7" w:rsidP="001324D7">
            <w:pPr>
              <w:spacing w:after="40" w:line="140" w:lineRule="exact"/>
              <w:ind w:left="55" w:right="85"/>
              <w:rPr>
                <w:rFonts w:ascii="Arial" w:hAnsi="Arial" w:cs="Arial"/>
                <w:sz w:val="12"/>
                <w:szCs w:val="12"/>
              </w:rPr>
            </w:pP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oddalono</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04</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886AF3">
        <w:trPr>
          <w:cantSplit/>
          <w:trHeight w:hRule="exact" w:val="425"/>
        </w:trPr>
        <w:tc>
          <w:tcPr>
            <w:tcW w:w="995" w:type="dxa"/>
            <w:vMerge/>
            <w:tcBorders>
              <w:right w:val="single" w:sz="4" w:space="0" w:color="auto"/>
            </w:tcBorders>
            <w:vAlign w:val="bottom"/>
          </w:tcPr>
          <w:p w:rsidR="001324D7" w:rsidRPr="006C4766" w:rsidRDefault="001324D7" w:rsidP="001324D7">
            <w:pPr>
              <w:ind w:left="56" w:firstLine="355"/>
              <w:rPr>
                <w:rFonts w:ascii="Arial" w:hAnsi="Arial" w:cs="Arial"/>
                <w:sz w:val="14"/>
              </w:rPr>
            </w:pPr>
          </w:p>
        </w:tc>
        <w:tc>
          <w:tcPr>
            <w:tcW w:w="2977" w:type="dxa"/>
            <w:gridSpan w:val="2"/>
            <w:tcBorders>
              <w:left w:val="single" w:sz="4" w:space="0" w:color="auto"/>
              <w:bottom w:val="single" w:sz="4" w:space="0" w:color="auto"/>
              <w:right w:val="single" w:sz="4" w:space="0" w:color="auto"/>
            </w:tcBorders>
            <w:vAlign w:val="bottom"/>
          </w:tcPr>
          <w:p w:rsidR="001324D7" w:rsidRPr="006C4766" w:rsidRDefault="001324D7" w:rsidP="001324D7">
            <w:pPr>
              <w:ind w:left="56" w:firstLine="355"/>
              <w:rPr>
                <w:rFonts w:ascii="Arial" w:hAnsi="Arial" w:cs="Arial"/>
                <w:sz w:val="14"/>
              </w:rPr>
            </w:pPr>
            <w:r w:rsidRPr="006C4766">
              <w:rPr>
                <w:rFonts w:ascii="Arial" w:hAnsi="Arial" w:cs="Arial"/>
                <w:sz w:val="12"/>
                <w:szCs w:val="12"/>
              </w:rPr>
              <w:t xml:space="preserve">w tym z w. 02 wnioski o zabezpieczenie polegające na przedłużeniu wydanego przez Policję lub Żandarmerię nakazu (art. 755 </w:t>
            </w:r>
            <w:r w:rsidRPr="006C4766">
              <w:rPr>
                <w:rFonts w:ascii="Arial" w:hAnsi="Arial" w:cs="Arial"/>
                <w:sz w:val="12"/>
                <w:szCs w:val="12"/>
                <w:vertAlign w:val="superscript"/>
              </w:rPr>
              <w:t>2</w:t>
            </w:r>
            <w:r w:rsidRPr="006C4766">
              <w:rPr>
                <w:rFonts w:ascii="Arial" w:hAnsi="Arial" w:cs="Arial"/>
                <w:sz w:val="12"/>
                <w:szCs w:val="12"/>
              </w:rPr>
              <w:t xml:space="preserve"> k.p.c.)</w:t>
            </w:r>
          </w:p>
        </w:tc>
        <w:tc>
          <w:tcPr>
            <w:tcW w:w="470" w:type="dxa"/>
            <w:tcBorders>
              <w:left w:val="single" w:sz="4" w:space="0" w:color="auto"/>
              <w:bottom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ind w:left="56" w:firstLine="355"/>
              <w:rPr>
                <w:rFonts w:ascii="Arial" w:hAnsi="Arial" w:cs="Arial"/>
                <w:sz w:val="14"/>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05</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886AF3">
        <w:trPr>
          <w:cantSplit/>
          <w:trHeight w:hRule="exact" w:val="416"/>
        </w:trPr>
        <w:tc>
          <w:tcPr>
            <w:tcW w:w="995" w:type="dxa"/>
            <w:vMerge/>
            <w:tcBorders>
              <w:right w:val="single" w:sz="4" w:space="0" w:color="auto"/>
            </w:tcBorders>
            <w:vAlign w:val="bottom"/>
          </w:tcPr>
          <w:p w:rsidR="001324D7" w:rsidRPr="006C4766" w:rsidRDefault="001324D7" w:rsidP="001324D7">
            <w:pPr>
              <w:spacing w:after="40" w:line="140" w:lineRule="exact"/>
              <w:ind w:left="85" w:right="85"/>
              <w:rPr>
                <w:rFonts w:ascii="Arial" w:hAnsi="Arial" w:cs="Arial"/>
                <w:sz w:val="14"/>
              </w:rPr>
            </w:pPr>
          </w:p>
        </w:tc>
        <w:tc>
          <w:tcPr>
            <w:tcW w:w="2977" w:type="dxa"/>
            <w:gridSpan w:val="2"/>
            <w:tcBorders>
              <w:left w:val="single" w:sz="4" w:space="0" w:color="auto"/>
              <w:bottom w:val="single" w:sz="4" w:space="0" w:color="auto"/>
              <w:right w:val="single" w:sz="4" w:space="0" w:color="auto"/>
            </w:tcBorders>
            <w:vAlign w:val="bottom"/>
          </w:tcPr>
          <w:p w:rsidR="001324D7" w:rsidRPr="006C4766" w:rsidRDefault="001324D7" w:rsidP="001324D7">
            <w:pPr>
              <w:spacing w:after="40" w:line="140" w:lineRule="exact"/>
              <w:ind w:left="85" w:right="85"/>
              <w:rPr>
                <w:rFonts w:ascii="Arial" w:hAnsi="Arial" w:cs="Arial"/>
                <w:sz w:val="14"/>
              </w:rPr>
            </w:pPr>
            <w:r w:rsidRPr="006C4766">
              <w:rPr>
                <w:rFonts w:ascii="Arial" w:hAnsi="Arial" w:cs="Arial"/>
                <w:sz w:val="12"/>
                <w:szCs w:val="12"/>
              </w:rPr>
              <w:t>bez uprzedniego wydania przez Policje lub Żandarmerię Wojskową  „nakazu” lub „zakazu”</w:t>
            </w:r>
          </w:p>
        </w:tc>
        <w:tc>
          <w:tcPr>
            <w:tcW w:w="470" w:type="dxa"/>
            <w:tcBorders>
              <w:left w:val="single" w:sz="4" w:space="0" w:color="auto"/>
              <w:bottom w:val="single" w:sz="4" w:space="0" w:color="auto"/>
              <w:right w:val="single" w:sz="12" w:space="0" w:color="auto"/>
            </w:tcBorders>
            <w:vAlign w:val="center"/>
          </w:tcPr>
          <w:p w:rsidR="001324D7" w:rsidRPr="006C4766" w:rsidRDefault="001324D7" w:rsidP="001324D7">
            <w:pPr>
              <w:spacing w:after="40" w:line="140" w:lineRule="exact"/>
              <w:ind w:left="85" w:right="85"/>
              <w:jc w:val="center"/>
              <w:rPr>
                <w:rFonts w:ascii="Arial" w:hAnsi="Arial" w:cs="Arial"/>
                <w:sz w:val="12"/>
                <w:szCs w:val="12"/>
              </w:rPr>
            </w:pPr>
            <w:r w:rsidRPr="006C4766">
              <w:rPr>
                <w:rFonts w:ascii="Arial" w:hAnsi="Arial" w:cs="Arial"/>
                <w:sz w:val="12"/>
                <w:szCs w:val="12"/>
              </w:rPr>
              <w:t>282</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06</w:t>
            </w:r>
          </w:p>
        </w:tc>
        <w:tc>
          <w:tcPr>
            <w:tcW w:w="125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5</w:t>
            </w: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3</w:t>
            </w:r>
          </w:p>
        </w:tc>
        <w:tc>
          <w:tcPr>
            <w:tcW w:w="107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r>
      <w:tr w:rsidR="001324D7" w:rsidRPr="006C4766" w:rsidTr="00F04417">
        <w:trPr>
          <w:cantSplit/>
          <w:trHeight w:hRule="exact" w:val="225"/>
        </w:trPr>
        <w:tc>
          <w:tcPr>
            <w:tcW w:w="995" w:type="dxa"/>
            <w:vMerge/>
            <w:tcBorders>
              <w:right w:val="single" w:sz="4" w:space="0" w:color="auto"/>
            </w:tcBorders>
            <w:vAlign w:val="center"/>
          </w:tcPr>
          <w:p w:rsidR="001324D7" w:rsidRPr="006C4766" w:rsidRDefault="001324D7" w:rsidP="001324D7">
            <w:pPr>
              <w:spacing w:after="40" w:line="140" w:lineRule="exact"/>
              <w:ind w:right="85"/>
              <w:rPr>
                <w:rFonts w:ascii="Arial" w:hAnsi="Arial" w:cs="Arial"/>
                <w:sz w:val="12"/>
                <w:szCs w:val="12"/>
              </w:rPr>
            </w:pPr>
          </w:p>
        </w:tc>
        <w:tc>
          <w:tcPr>
            <w:tcW w:w="567" w:type="dxa"/>
            <w:vMerge w:val="restart"/>
            <w:tcBorders>
              <w:top w:val="single" w:sz="4" w:space="0" w:color="auto"/>
              <w:right w:val="single" w:sz="4" w:space="0" w:color="auto"/>
            </w:tcBorders>
            <w:vAlign w:val="center"/>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w tym</w:t>
            </w:r>
          </w:p>
        </w:tc>
        <w:tc>
          <w:tcPr>
            <w:tcW w:w="2410" w:type="dxa"/>
            <w:tcBorders>
              <w:top w:val="single" w:sz="4" w:space="0" w:color="auto"/>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uwzględniono </w:t>
            </w:r>
          </w:p>
        </w:tc>
        <w:tc>
          <w:tcPr>
            <w:tcW w:w="470" w:type="dxa"/>
            <w:tcBorders>
              <w:top w:val="single" w:sz="4" w:space="0" w:color="auto"/>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spacing w:after="40" w:line="140" w:lineRule="exact"/>
              <w:ind w:right="85"/>
              <w:rPr>
                <w:rFonts w:ascii="Arial" w:hAnsi="Arial" w:cs="Arial"/>
                <w:sz w:val="12"/>
                <w:szCs w:val="12"/>
              </w:rPr>
            </w:pP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07</w:t>
            </w:r>
          </w:p>
        </w:tc>
        <w:tc>
          <w:tcPr>
            <w:tcW w:w="125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p>
        </w:tc>
      </w:tr>
      <w:tr w:rsidR="001324D7" w:rsidRPr="006C4766" w:rsidTr="00F04417">
        <w:trPr>
          <w:cantSplit/>
          <w:trHeight w:val="170"/>
        </w:trPr>
        <w:tc>
          <w:tcPr>
            <w:tcW w:w="995" w:type="dxa"/>
            <w:vMerge/>
            <w:tcBorders>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p>
        </w:tc>
        <w:tc>
          <w:tcPr>
            <w:tcW w:w="567" w:type="dxa"/>
            <w:vMerge/>
            <w:tcBorders>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p>
        </w:tc>
        <w:tc>
          <w:tcPr>
            <w:tcW w:w="2410" w:type="dxa"/>
            <w:tcBorders>
              <w:left w:val="single" w:sz="4" w:space="0" w:color="auto"/>
              <w:right w:val="single" w:sz="4" w:space="0" w:color="auto"/>
            </w:tcBorders>
            <w:vAlign w:val="bottom"/>
          </w:tcPr>
          <w:p w:rsidR="001324D7" w:rsidRPr="006C4766" w:rsidRDefault="001324D7" w:rsidP="001324D7">
            <w:pPr>
              <w:spacing w:after="40" w:line="140" w:lineRule="exact"/>
              <w:ind w:right="85"/>
              <w:rPr>
                <w:rFonts w:ascii="Arial" w:hAnsi="Arial" w:cs="Arial"/>
                <w:sz w:val="12"/>
                <w:szCs w:val="12"/>
              </w:rPr>
            </w:pPr>
            <w:r w:rsidRPr="006C4766">
              <w:rPr>
                <w:rFonts w:ascii="Arial" w:hAnsi="Arial" w:cs="Arial"/>
                <w:sz w:val="12"/>
                <w:szCs w:val="12"/>
              </w:rPr>
              <w:t xml:space="preserve"> oddalono</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tc>
        <w:tc>
          <w:tcPr>
            <w:tcW w:w="336" w:type="dxa"/>
            <w:tcBorders>
              <w:left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08</w:t>
            </w:r>
          </w:p>
        </w:tc>
        <w:tc>
          <w:tcPr>
            <w:tcW w:w="125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5</w:t>
            </w:r>
          </w:p>
        </w:tc>
        <w:tc>
          <w:tcPr>
            <w:tcW w:w="1070"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p>
        </w:tc>
        <w:tc>
          <w:tcPr>
            <w:tcW w:w="1070" w:type="dxa"/>
            <w:vAlign w:val="center"/>
          </w:tcPr>
          <w:p w:rsidR="001324D7" w:rsidRDefault="001324D7" w:rsidP="001324D7">
            <w:pPr>
              <w:jc w:val="right"/>
              <w:rPr>
                <w:rFonts w:ascii="Arial" w:hAnsi="Arial" w:cs="Arial"/>
                <w:color w:val="000000"/>
                <w:sz w:val="14"/>
                <w:szCs w:val="14"/>
              </w:rPr>
            </w:pPr>
          </w:p>
        </w:tc>
        <w:tc>
          <w:tcPr>
            <w:tcW w:w="1071"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3</w:t>
            </w:r>
          </w:p>
        </w:tc>
        <w:tc>
          <w:tcPr>
            <w:tcW w:w="1070" w:type="dxa"/>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c>
          <w:tcPr>
            <w:tcW w:w="1071" w:type="dxa"/>
            <w:tcBorders>
              <w:right w:val="single" w:sz="12" w:space="0" w:color="auto"/>
            </w:tcBorders>
            <w:vAlign w:val="center"/>
          </w:tcPr>
          <w:p w:rsidR="001324D7" w:rsidRDefault="001324D7" w:rsidP="001324D7">
            <w:pPr>
              <w:jc w:val="right"/>
              <w:rPr>
                <w:rFonts w:ascii="Arial" w:hAnsi="Arial" w:cs="Arial"/>
                <w:color w:val="000000"/>
                <w:sz w:val="14"/>
                <w:szCs w:val="14"/>
              </w:rPr>
            </w:pPr>
            <w:r>
              <w:rPr>
                <w:rFonts w:ascii="Arial" w:hAnsi="Arial" w:cs="Arial"/>
                <w:color w:val="000000"/>
                <w:sz w:val="14"/>
                <w:szCs w:val="14"/>
              </w:rPr>
              <w:t>1</w:t>
            </w:r>
          </w:p>
        </w:tc>
      </w:tr>
      <w:tr w:rsidR="001324D7" w:rsidRPr="006C4766" w:rsidTr="00AF2249">
        <w:trPr>
          <w:cantSplit/>
          <w:trHeight w:val="706"/>
        </w:trPr>
        <w:tc>
          <w:tcPr>
            <w:tcW w:w="995" w:type="dxa"/>
            <w:vMerge/>
            <w:tcBorders>
              <w:right w:val="single" w:sz="4" w:space="0" w:color="auto"/>
            </w:tcBorders>
            <w:vAlign w:val="bottom"/>
          </w:tcPr>
          <w:p w:rsidR="001324D7" w:rsidRPr="006C4766" w:rsidRDefault="001324D7" w:rsidP="001324D7">
            <w:pPr>
              <w:ind w:left="56" w:firstLine="355"/>
              <w:rPr>
                <w:rFonts w:ascii="Arial" w:hAnsi="Arial" w:cs="Arial"/>
                <w:sz w:val="14"/>
              </w:rPr>
            </w:pPr>
          </w:p>
        </w:tc>
        <w:tc>
          <w:tcPr>
            <w:tcW w:w="2977" w:type="dxa"/>
            <w:gridSpan w:val="2"/>
            <w:tcBorders>
              <w:left w:val="single" w:sz="4" w:space="0" w:color="auto"/>
              <w:right w:val="single" w:sz="4" w:space="0" w:color="auto"/>
            </w:tcBorders>
            <w:vAlign w:val="bottom"/>
          </w:tcPr>
          <w:p w:rsidR="001324D7" w:rsidRPr="006C4766" w:rsidRDefault="001324D7" w:rsidP="001324D7">
            <w:pPr>
              <w:ind w:left="56" w:firstLine="355"/>
              <w:rPr>
                <w:rFonts w:ascii="Arial" w:hAnsi="Arial" w:cs="Arial"/>
                <w:sz w:val="14"/>
              </w:rPr>
            </w:pPr>
            <w:r w:rsidRPr="006C4766">
              <w:rPr>
                <w:rFonts w:ascii="Arial" w:hAnsi="Arial" w:cs="Arial"/>
                <w:sz w:val="12"/>
                <w:szCs w:val="12"/>
              </w:rPr>
              <w:t xml:space="preserve">       w tym  z w. 06 wnioski o  zabezpieczenie   dot. natychmiastowego opuszczenia wspólnie zajmowanego mieszkania i jego bezpośredniego otoczenia lub zakazu zbliżania się do mieszkania i jego bezpośredniego otoczenia</w:t>
            </w:r>
          </w:p>
        </w:tc>
        <w:tc>
          <w:tcPr>
            <w:tcW w:w="470" w:type="dxa"/>
            <w:tcBorders>
              <w:left w:val="single" w:sz="4" w:space="0" w:color="auto"/>
              <w:right w:val="single" w:sz="12" w:space="0" w:color="auto"/>
            </w:tcBorders>
            <w:vAlign w:val="bottom"/>
          </w:tcPr>
          <w:p w:rsidR="001324D7" w:rsidRPr="006C4766" w:rsidRDefault="001324D7" w:rsidP="001324D7">
            <w:pPr>
              <w:jc w:val="center"/>
              <w:rPr>
                <w:rFonts w:ascii="Arial" w:hAnsi="Arial" w:cs="Arial"/>
                <w:sz w:val="14"/>
              </w:rPr>
            </w:pPr>
            <w:r w:rsidRPr="006C4766">
              <w:rPr>
                <w:rFonts w:ascii="Arial" w:hAnsi="Arial" w:cs="Arial"/>
                <w:sz w:val="14"/>
              </w:rPr>
              <w:t>-</w:t>
            </w:r>
          </w:p>
          <w:p w:rsidR="001324D7" w:rsidRPr="006C4766" w:rsidRDefault="001324D7" w:rsidP="001324D7">
            <w:pPr>
              <w:ind w:left="56" w:firstLine="355"/>
              <w:rPr>
                <w:rFonts w:ascii="Arial" w:hAnsi="Arial" w:cs="Arial"/>
                <w:sz w:val="14"/>
              </w:rPr>
            </w:pPr>
          </w:p>
        </w:tc>
        <w:tc>
          <w:tcPr>
            <w:tcW w:w="336" w:type="dxa"/>
            <w:tcBorders>
              <w:left w:val="single" w:sz="12" w:space="0" w:color="auto"/>
              <w:bottom w:val="single" w:sz="12" w:space="0" w:color="auto"/>
            </w:tcBorders>
            <w:vAlign w:val="center"/>
          </w:tcPr>
          <w:p w:rsidR="001324D7" w:rsidRPr="006C4766" w:rsidRDefault="001324D7" w:rsidP="001324D7">
            <w:pPr>
              <w:spacing w:after="40" w:line="140" w:lineRule="exact"/>
              <w:jc w:val="center"/>
              <w:rPr>
                <w:rFonts w:ascii="Arial" w:hAnsi="Arial" w:cs="Arial"/>
                <w:sz w:val="12"/>
                <w:szCs w:val="12"/>
              </w:rPr>
            </w:pPr>
            <w:r w:rsidRPr="006C4766">
              <w:rPr>
                <w:rFonts w:ascii="Arial" w:hAnsi="Arial" w:cs="Arial"/>
                <w:sz w:val="12"/>
                <w:szCs w:val="12"/>
              </w:rPr>
              <w:t>09</w:t>
            </w:r>
          </w:p>
        </w:tc>
        <w:tc>
          <w:tcPr>
            <w:tcW w:w="125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0" w:type="dxa"/>
            <w:tcBorders>
              <w:bottom w:val="single" w:sz="12" w:space="0" w:color="auto"/>
            </w:tcBorders>
            <w:vAlign w:val="center"/>
          </w:tcPr>
          <w:p w:rsidR="001324D7" w:rsidRDefault="001324D7" w:rsidP="001324D7">
            <w:pPr>
              <w:jc w:val="right"/>
              <w:rPr>
                <w:rFonts w:ascii="Arial" w:hAnsi="Arial" w:cs="Arial"/>
                <w:color w:val="000000"/>
                <w:sz w:val="14"/>
                <w:szCs w:val="14"/>
              </w:rPr>
            </w:pPr>
          </w:p>
        </w:tc>
        <w:tc>
          <w:tcPr>
            <w:tcW w:w="1071" w:type="dxa"/>
            <w:tcBorders>
              <w:bottom w:val="single" w:sz="12" w:space="0" w:color="auto"/>
              <w:right w:val="single" w:sz="12" w:space="0" w:color="auto"/>
            </w:tcBorders>
            <w:vAlign w:val="center"/>
          </w:tcPr>
          <w:p w:rsidR="001324D7" w:rsidRDefault="001324D7" w:rsidP="001324D7">
            <w:pPr>
              <w:jc w:val="right"/>
              <w:rPr>
                <w:rFonts w:ascii="Arial" w:hAnsi="Arial" w:cs="Arial"/>
                <w:color w:val="000000"/>
                <w:sz w:val="14"/>
                <w:szCs w:val="14"/>
              </w:rPr>
            </w:pPr>
          </w:p>
        </w:tc>
      </w:tr>
    </w:tbl>
    <w:p w:rsidR="006C4766" w:rsidRPr="006C4766" w:rsidRDefault="006C4766" w:rsidP="006C4766"/>
    <w:p w:rsidR="004007C0" w:rsidRDefault="004007C0" w:rsidP="009C6A1C">
      <w:pPr>
        <w:rPr>
          <w:rFonts w:ascii="Arial" w:hAnsi="Arial" w:cs="Arial"/>
          <w:b/>
          <w:sz w:val="22"/>
        </w:rPr>
      </w:pPr>
    </w:p>
    <w:p w:rsidR="004007C0" w:rsidRDefault="004007C0"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6.337</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4.221</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3.273</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2.116</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1.526</w:t>
            </w:r>
          </w:p>
        </w:tc>
      </w:tr>
    </w:tbl>
    <w:p w:rsidR="00811F28" w:rsidRDefault="00811F28" w:rsidP="00E928D0">
      <w:pPr>
        <w:rPr>
          <w:rFonts w:ascii="Arial" w:hAnsi="Arial" w:cs="Arial"/>
          <w:b/>
          <w:sz w:val="22"/>
          <w:szCs w:val="22"/>
        </w:rPr>
      </w:pPr>
    </w:p>
    <w:p w:rsidR="009C216F" w:rsidRPr="00535240" w:rsidRDefault="0098061B" w:rsidP="00E928D0">
      <w:pPr>
        <w:rPr>
          <w:rFonts w:ascii="Arial" w:hAnsi="Arial" w:cs="Arial"/>
          <w:b/>
          <w:sz w:val="22"/>
          <w:szCs w:val="22"/>
        </w:rPr>
      </w:pPr>
      <w:r>
        <w:rPr>
          <w:rFonts w:ascii="Arial" w:hAnsi="Arial" w:cs="Arial"/>
          <w:b/>
          <w:sz w:val="22"/>
          <w:szCs w:val="22"/>
        </w:rPr>
        <w:br w:type="page"/>
      </w:r>
      <w:r w:rsidR="00A118EC" w:rsidRPr="00535240">
        <w:rPr>
          <w:rFonts w:ascii="Arial" w:hAnsi="Arial" w:cs="Arial"/>
          <w:b/>
          <w:sz w:val="22"/>
          <w:szCs w:val="22"/>
        </w:rPr>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CE13DA">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w:t>
            </w:r>
            <w:r w:rsidR="001C3986">
              <w:rPr>
                <w:rFonts w:ascii="Arial" w:hAnsi="Arial" w:cs="Arial"/>
                <w:sz w:val="12"/>
                <w:szCs w:val="12"/>
              </w:rPr>
              <w:t>9</w:t>
            </w:r>
            <w:r w:rsidRPr="00642F80">
              <w:rPr>
                <w:rFonts w:ascii="Arial" w:hAnsi="Arial" w:cs="Arial"/>
                <w:sz w:val="12"/>
                <w:szCs w:val="12"/>
              </w:rPr>
              <w:t>)</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12.124</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62.096</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2.434</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30.774</w:t>
            </w:r>
          </w:p>
        </w:tc>
        <w:tc>
          <w:tcPr>
            <w:tcW w:w="65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18.539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12.939</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5.592</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73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87</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1.603</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1.900</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244</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1.287</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352</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46</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8</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12.235</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12.057</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150</w:t>
            </w:r>
          </w:p>
        </w:tc>
        <w:tc>
          <w:tcPr>
            <w:tcW w:w="591" w:type="dxa"/>
            <w:tcBorders>
              <w:top w:val="single" w:sz="12" w:space="0" w:color="auto"/>
            </w:tcBorders>
            <w:shd w:val="clear" w:color="auto" w:fill="auto"/>
            <w:tcMar>
              <w:right w:w="57" w:type="dxa"/>
            </w:tcMar>
            <w:vAlign w:val="center"/>
          </w:tcPr>
          <w:p w:rsidR="00811F28" w:rsidRPr="00642F80" w:rsidRDefault="00811F28" w:rsidP="00241C06">
            <w:pPr>
              <w:jc w:val="right"/>
              <w:rPr>
                <w:rFonts w:ascii="Arial" w:hAnsi="Arial" w:cs="Arial"/>
                <w:sz w:val="10"/>
                <w:szCs w:val="10"/>
              </w:rPr>
            </w:pPr>
            <w:r w:rsidRPr="00642F80">
              <w:rPr>
                <w:rFonts w:ascii="Arial" w:hAnsi="Arial" w:cs="Arial"/>
                <w:sz w:val="10"/>
                <w:szCs w:val="10"/>
              </w:rPr>
              <w:t>28</w:t>
            </w:r>
          </w:p>
        </w:tc>
        <w:tc>
          <w:tcPr>
            <w:tcW w:w="591" w:type="dxa"/>
            <w:tcBorders>
              <w:top w:val="single" w:sz="12" w:space="0" w:color="auto"/>
              <w:tl2br w:val="nil"/>
              <w:tr2bl w:val="nil"/>
            </w:tcBorders>
            <w:vAlign w:val="center"/>
          </w:tcPr>
          <w:p w:rsidR="00811F28" w:rsidRPr="00642F80" w:rsidRDefault="00811F28" w:rsidP="00241C06">
            <w:pPr>
              <w:jc w:val="right"/>
              <w:rPr>
                <w:rFonts w:ascii="Arial" w:hAnsi="Arial" w:cs="Arial"/>
                <w:sz w:val="10"/>
                <w:szCs w:val="10"/>
              </w:rPr>
            </w:pPr>
          </w:p>
        </w:tc>
        <w:tc>
          <w:tcPr>
            <w:tcW w:w="591" w:type="dxa"/>
            <w:tcBorders>
              <w:top w:val="single" w:sz="12" w:space="0" w:color="auto"/>
              <w:right w:val="single" w:sz="4" w:space="0" w:color="auto"/>
              <w:tl2br w:val="nil"/>
              <w:tr2bl w:val="nil"/>
            </w:tcBorders>
            <w:shd w:val="clear" w:color="auto" w:fill="auto"/>
            <w:tcMar>
              <w:right w:w="57" w:type="dxa"/>
            </w:tcMar>
            <w:vAlign w:val="center"/>
          </w:tcPr>
          <w:p w:rsidR="00811F28" w:rsidRPr="004847A7" w:rsidRDefault="00811F28" w:rsidP="00241C06">
            <w:pPr>
              <w:jc w:val="right"/>
              <w:rPr>
                <w:rFonts w:ascii="Arial" w:hAnsi="Arial" w:cs="Arial"/>
                <w:color w:val="000000"/>
                <w:sz w:val="10"/>
                <w:szCs w:val="10"/>
              </w:rPr>
            </w:pPr>
            <w:r w:rsidRPr="004847A7">
              <w:rPr>
                <w:rFonts w:ascii="Arial" w:hAnsi="Arial" w:cs="Arial"/>
                <w:color w:val="000000"/>
                <w:sz w:val="10"/>
                <w:szCs w:val="10"/>
              </w:rPr>
              <w:t>31.322</w:t>
            </w:r>
          </w:p>
        </w:tc>
      </w:tr>
      <w:tr w:rsidR="00811F28" w:rsidRPr="00642F80" w:rsidTr="00CE13DA">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r w:rsidRPr="000C74D5">
              <w:rPr>
                <w:rFonts w:ascii="Arial" w:hAnsi="Arial" w:cs="Arial"/>
                <w:color w:val="FF0000"/>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35.363</w:t>
            </w: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24.124</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13.241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9.623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3.618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1.167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1.419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797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10.883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10.872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11.239</w:t>
            </w:r>
          </w:p>
        </w:tc>
      </w:tr>
      <w:tr w:rsidR="00811F28" w:rsidRPr="00642F80" w:rsidTr="00CE13DA">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8.690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7.794</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4.603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4.145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458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3.191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3.191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896</w:t>
            </w:r>
          </w:p>
        </w:tc>
      </w:tr>
      <w:tr w:rsidR="00811F28" w:rsidRPr="00642F80" w:rsidTr="00CE13DA">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168</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32</w:t>
            </w:r>
          </w:p>
        </w:tc>
      </w:tr>
      <w:tr w:rsidR="00811F28" w:rsidRPr="00642F80" w:rsidTr="00CE13DA">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1.098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654</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535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331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444</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25</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17</w:t>
            </w:r>
          </w:p>
        </w:tc>
      </w:tr>
      <w:tr w:rsidR="00811F28" w:rsidRPr="00642F80" w:rsidTr="00CE13DA">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5.288</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5.288</w:t>
            </w:r>
          </w:p>
        </w:tc>
      </w:tr>
      <w:tr w:rsidR="00811F28" w:rsidRPr="00642F80" w:rsidTr="00CE13DA">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1.870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1.859</w:t>
            </w:r>
          </w:p>
        </w:tc>
      </w:tr>
      <w:tr w:rsidR="00811F28" w:rsidRPr="00642F80" w:rsidTr="00CE13DA">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2.459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549</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537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274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263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1.910</w:t>
            </w:r>
          </w:p>
        </w:tc>
      </w:tr>
      <w:tr w:rsidR="00811F28" w:rsidRPr="00642F80" w:rsidTr="00CE13DA">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14</w:t>
            </w:r>
          </w:p>
        </w:tc>
      </w:tr>
      <w:tr w:rsidR="00811F28" w:rsidRPr="00642F80" w:rsidTr="00CE13DA">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8.804</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0C74D5" w:rsidRDefault="00811F28" w:rsidP="00CE3EE2">
            <w:pPr>
              <w:jc w:val="right"/>
              <w:rPr>
                <w:rFonts w:ascii="Arial" w:hAnsi="Arial" w:cs="Arial"/>
                <w:color w:val="FF0000"/>
                <w:sz w:val="10"/>
                <w:szCs w:val="10"/>
              </w:rPr>
            </w:pPr>
          </w:p>
          <w:p w:rsidR="00811F28" w:rsidRPr="000C74D5" w:rsidRDefault="00811F28" w:rsidP="00CE3EE2">
            <w:pPr>
              <w:jc w:val="right"/>
              <w:rPr>
                <w:rFonts w:ascii="Arial" w:hAnsi="Arial" w:cs="Arial"/>
                <w:color w:val="FF0000"/>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5.430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4.211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2.697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1.506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309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230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402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350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1.219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1.052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28</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3.374</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1.145</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1.145</w:t>
            </w:r>
          </w:p>
        </w:tc>
      </w:tr>
      <w:tr w:rsidR="00F33367" w:rsidRPr="00642F80" w:rsidTr="00CE13DA">
        <w:trPr>
          <w:cantSplit/>
          <w:trHeight w:hRule="exact" w:val="314"/>
        </w:trPr>
        <w:tc>
          <w:tcPr>
            <w:tcW w:w="2209" w:type="dxa"/>
            <w:gridSpan w:val="2"/>
            <w:tcBorders>
              <w:right w:val="single" w:sz="12"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75" w:type="dxa"/>
            <w:tcBorders>
              <w:left w:val="single" w:sz="12"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5.236</w:t>
            </w:r>
          </w:p>
          <w:p w:rsidR="00F33367" w:rsidRPr="00642F80" w:rsidRDefault="00F33367" w:rsidP="00F3336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F33367" w:rsidRPr="000C74D5" w:rsidRDefault="00F33367" w:rsidP="00F33367">
            <w:pPr>
              <w:jc w:val="right"/>
              <w:rPr>
                <w:rFonts w:ascii="Arial" w:hAnsi="Arial" w:cs="Arial"/>
                <w:color w:val="FF0000"/>
                <w:sz w:val="10"/>
                <w:szCs w:val="10"/>
              </w:rPr>
            </w:pPr>
          </w:p>
          <w:p w:rsidR="00F33367" w:rsidRPr="000C74D5" w:rsidRDefault="00F33367" w:rsidP="00F33367">
            <w:pPr>
              <w:jc w:val="right"/>
              <w:rPr>
                <w:rFonts w:ascii="Arial" w:hAnsi="Arial" w:cs="Arial"/>
                <w:color w:val="FF0000"/>
                <w:sz w:val="10"/>
                <w:szCs w:val="10"/>
              </w:rPr>
            </w:pP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6</w:t>
            </w:r>
          </w:p>
        </w:tc>
        <w:tc>
          <w:tcPr>
            <w:tcW w:w="65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shd w:val="clear" w:color="auto" w:fill="auto"/>
            <w:tcMar>
              <w:right w:w="57" w:type="dxa"/>
            </w:tcMar>
            <w:vAlign w:val="center"/>
          </w:tcPr>
          <w:p w:rsidR="00F33367" w:rsidRPr="00642F80" w:rsidRDefault="00F33367" w:rsidP="00F33367">
            <w:pPr>
              <w:jc w:val="right"/>
              <w:rPr>
                <w:rFonts w:ascii="Arial" w:hAnsi="Arial" w:cs="Arial"/>
                <w:sz w:val="10"/>
                <w:szCs w:val="10"/>
              </w:rPr>
            </w:pPr>
          </w:p>
        </w:tc>
        <w:tc>
          <w:tcPr>
            <w:tcW w:w="591" w:type="dxa"/>
            <w:tcBorders>
              <w:tl2br w:val="nil"/>
              <w:tr2bl w:val="nil"/>
            </w:tcBorders>
            <w:vAlign w:val="center"/>
          </w:tcPr>
          <w:p w:rsidR="00F33367" w:rsidRPr="00642F80" w:rsidRDefault="00F33367" w:rsidP="00F33367">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F33367" w:rsidRPr="004847A7" w:rsidRDefault="00F33367" w:rsidP="00F33367">
            <w:pPr>
              <w:jc w:val="right"/>
              <w:rPr>
                <w:rFonts w:ascii="Arial" w:hAnsi="Arial" w:cs="Arial"/>
                <w:color w:val="000000"/>
                <w:sz w:val="10"/>
                <w:szCs w:val="10"/>
              </w:rPr>
            </w:pPr>
            <w:r w:rsidRPr="004847A7">
              <w:rPr>
                <w:rFonts w:ascii="Arial" w:hAnsi="Arial" w:cs="Arial"/>
                <w:color w:val="000000"/>
                <w:sz w:val="10"/>
                <w:szCs w:val="10"/>
              </w:rPr>
              <w:t>5.230</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r w:rsidRPr="00642F80">
              <w:rPr>
                <w:rFonts w:ascii="Arial" w:hAnsi="Arial" w:cs="Arial"/>
                <w:sz w:val="10"/>
                <w:szCs w:val="10"/>
              </w:rPr>
              <w:t>73</w:t>
            </w: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r w:rsidRPr="004847A7">
              <w:rPr>
                <w:rFonts w:ascii="Arial" w:hAnsi="Arial" w:cs="Arial"/>
                <w:color w:val="000000"/>
                <w:sz w:val="10"/>
                <w:szCs w:val="10"/>
              </w:rPr>
              <w:t>73</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642F80" w:rsidRDefault="001C3986" w:rsidP="001C3986">
            <w:pPr>
              <w:jc w:val="right"/>
              <w:rPr>
                <w:rFonts w:ascii="Arial" w:hAnsi="Arial" w:cs="Arial"/>
                <w:sz w:val="10"/>
                <w:szCs w:val="10"/>
              </w:rPr>
            </w:pPr>
          </w:p>
          <w:p w:rsidR="001C3986" w:rsidRPr="00642F80" w:rsidRDefault="001C3986" w:rsidP="001C3986">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1C3986" w:rsidRPr="000C74D5" w:rsidRDefault="001C3986" w:rsidP="001C3986">
            <w:pPr>
              <w:jc w:val="right"/>
              <w:rPr>
                <w:rFonts w:ascii="Arial" w:hAnsi="Arial" w:cs="Arial"/>
                <w:color w:val="FF0000"/>
                <w:sz w:val="10"/>
                <w:szCs w:val="10"/>
              </w:rPr>
            </w:pPr>
          </w:p>
          <w:p w:rsidR="001C3986" w:rsidRPr="000C74D5"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65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shd w:val="clear" w:color="auto" w:fill="auto"/>
            <w:tcMar>
              <w:right w:w="57" w:type="dxa"/>
            </w:tcMar>
            <w:vAlign w:val="center"/>
          </w:tcPr>
          <w:p w:rsidR="001C3986" w:rsidRPr="00642F80" w:rsidRDefault="001C3986" w:rsidP="001C3986">
            <w:pPr>
              <w:jc w:val="right"/>
              <w:rPr>
                <w:rFonts w:ascii="Arial" w:hAnsi="Arial" w:cs="Arial"/>
                <w:sz w:val="10"/>
                <w:szCs w:val="10"/>
              </w:rPr>
            </w:pPr>
          </w:p>
        </w:tc>
        <w:tc>
          <w:tcPr>
            <w:tcW w:w="591" w:type="dxa"/>
            <w:tcBorders>
              <w:tl2br w:val="nil"/>
              <w:tr2bl w:val="nil"/>
            </w:tcBorders>
            <w:vAlign w:val="center"/>
          </w:tcPr>
          <w:p w:rsidR="001C3986" w:rsidRPr="00642F80" w:rsidRDefault="001C3986" w:rsidP="001C3986">
            <w:pPr>
              <w:jc w:val="right"/>
              <w:rPr>
                <w:rFonts w:ascii="Arial" w:hAnsi="Arial" w:cs="Arial"/>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4847A7" w:rsidRDefault="001C3986" w:rsidP="001C3986">
            <w:pPr>
              <w:jc w:val="right"/>
              <w:rPr>
                <w:rFonts w:ascii="Arial" w:hAnsi="Arial" w:cs="Arial"/>
                <w:color w:val="000000"/>
                <w:sz w:val="10"/>
                <w:szCs w:val="10"/>
              </w:rPr>
            </w:pP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Pr>
                <w:rFonts w:ascii="Arial" w:hAnsi="Arial" w:cs="Arial"/>
                <w:sz w:val="12"/>
                <w:szCs w:val="12"/>
              </w:rPr>
              <w:t>17</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5</w:t>
            </w: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5</w:t>
            </w:r>
          </w:p>
        </w:tc>
      </w:tr>
      <w:tr w:rsidR="001C3986" w:rsidRPr="00642F80" w:rsidTr="00CE13DA">
        <w:trPr>
          <w:cantSplit/>
          <w:trHeight w:val="283"/>
        </w:trPr>
        <w:tc>
          <w:tcPr>
            <w:tcW w:w="2209" w:type="dxa"/>
            <w:gridSpan w:val="2"/>
            <w:tcBorders>
              <w:right w:val="single" w:sz="12" w:space="0" w:color="auto"/>
            </w:tcBorders>
            <w:shd w:val="clear" w:color="auto" w:fill="auto"/>
            <w:vAlign w:val="center"/>
          </w:tcPr>
          <w:p w:rsidR="001C3986" w:rsidRPr="00642F80" w:rsidRDefault="001C3986" w:rsidP="001C3986">
            <w:pPr>
              <w:spacing w:line="140" w:lineRule="exact"/>
              <w:ind w:left="85" w:right="85"/>
              <w:rPr>
                <w:rFonts w:ascii="Arial" w:hAnsi="Arial" w:cs="Arial"/>
                <w:sz w:val="12"/>
                <w:szCs w:val="12"/>
              </w:rPr>
            </w:pPr>
            <w:r w:rsidRPr="002674FE">
              <w:rPr>
                <w:rFonts w:ascii="Arial" w:hAnsi="Arial" w:cs="Arial"/>
                <w:sz w:val="12"/>
                <w:szCs w:val="12"/>
              </w:rPr>
              <w:t>WSNc (skarga nadzwyczajna)</w:t>
            </w:r>
          </w:p>
        </w:tc>
        <w:tc>
          <w:tcPr>
            <w:tcW w:w="575" w:type="dxa"/>
            <w:tcBorders>
              <w:left w:val="single" w:sz="12" w:space="0" w:color="auto"/>
            </w:tcBorders>
            <w:shd w:val="clear" w:color="auto" w:fill="auto"/>
            <w:vAlign w:val="center"/>
          </w:tcPr>
          <w:p w:rsidR="001C3986" w:rsidRPr="00642F80" w:rsidRDefault="001C3986" w:rsidP="001C3986">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589" w:type="dxa"/>
            <w:tcBorders>
              <w:top w:val="nil"/>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589" w:type="dxa"/>
            <w:tcBorders>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3</w:t>
            </w:r>
          </w:p>
        </w:tc>
        <w:tc>
          <w:tcPr>
            <w:tcW w:w="589" w:type="dxa"/>
            <w:tcBorders>
              <w:tl2br w:val="single" w:sz="4" w:space="0" w:color="auto"/>
              <w:tr2bl w:val="single" w:sz="4" w:space="0" w:color="auto"/>
            </w:tcBorders>
            <w:shd w:val="clear" w:color="auto" w:fill="auto"/>
            <w:tcMar>
              <w:right w:w="57" w:type="dxa"/>
            </w:tcMar>
            <w:vAlign w:val="center"/>
          </w:tcPr>
          <w:p w:rsidR="001C3986" w:rsidRPr="009A0FBB" w:rsidRDefault="001C3986" w:rsidP="001C3986">
            <w:pPr>
              <w:jc w:val="right"/>
              <w:rPr>
                <w:rFonts w:ascii="Arial" w:hAnsi="Arial" w:cs="Arial"/>
                <w:color w:val="FF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65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p>
        </w:tc>
        <w:tc>
          <w:tcPr>
            <w:tcW w:w="591" w:type="dxa"/>
            <w:tcBorders>
              <w:tl2br w:val="nil"/>
              <w:tr2bl w:val="nil"/>
            </w:tcBorders>
            <w:vAlign w:val="center"/>
          </w:tcPr>
          <w:p w:rsidR="001C3986" w:rsidRPr="009A0FBB" w:rsidRDefault="001C3986" w:rsidP="001C3986">
            <w:pPr>
              <w:jc w:val="right"/>
              <w:rPr>
                <w:rFonts w:ascii="Arial" w:hAnsi="Arial" w:cs="Arial"/>
                <w:color w:val="000000"/>
                <w:sz w:val="10"/>
                <w:szCs w:val="10"/>
              </w:rPr>
            </w:pPr>
          </w:p>
        </w:tc>
        <w:tc>
          <w:tcPr>
            <w:tcW w:w="591" w:type="dxa"/>
            <w:tcBorders>
              <w:right w:val="single" w:sz="4" w:space="0" w:color="auto"/>
              <w:tl2br w:val="nil"/>
              <w:tr2bl w:val="nil"/>
            </w:tcBorders>
            <w:shd w:val="clear" w:color="auto" w:fill="auto"/>
            <w:tcMar>
              <w:right w:w="57" w:type="dxa"/>
            </w:tcMar>
            <w:vAlign w:val="center"/>
          </w:tcPr>
          <w:p w:rsidR="001C3986" w:rsidRPr="009A0FBB" w:rsidRDefault="001C3986" w:rsidP="001C3986">
            <w:pPr>
              <w:jc w:val="right"/>
              <w:rPr>
                <w:rFonts w:ascii="Arial" w:hAnsi="Arial" w:cs="Arial"/>
                <w:color w:val="000000"/>
                <w:sz w:val="10"/>
                <w:szCs w:val="10"/>
              </w:rPr>
            </w:pPr>
            <w:r w:rsidRPr="009A0FBB">
              <w:rPr>
                <w:rFonts w:ascii="Arial" w:hAnsi="Arial" w:cs="Arial"/>
                <w:color w:val="000000"/>
                <w:sz w:val="10"/>
                <w:szCs w:val="10"/>
              </w:rPr>
              <w:t>3</w:t>
            </w:r>
          </w:p>
        </w:tc>
      </w:tr>
      <w:tr w:rsidR="00960A30" w:rsidRPr="00642F80" w:rsidTr="00CE13DA">
        <w:trPr>
          <w:cantSplit/>
          <w:trHeight w:val="283"/>
        </w:trPr>
        <w:tc>
          <w:tcPr>
            <w:tcW w:w="2209" w:type="dxa"/>
            <w:gridSpan w:val="2"/>
            <w:tcBorders>
              <w:right w:val="single" w:sz="12" w:space="0" w:color="auto"/>
            </w:tcBorders>
            <w:shd w:val="clear" w:color="auto" w:fill="auto"/>
            <w:vAlign w:val="center"/>
          </w:tcPr>
          <w:p w:rsidR="00960A30" w:rsidRPr="00642F80" w:rsidRDefault="00960A30" w:rsidP="00960A30">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589" w:type="dxa"/>
            <w:tcBorders>
              <w:bottom w:val="single" w:sz="12"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738</w:t>
            </w: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FF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65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tl2br w:val="nil"/>
              <w:tr2bl w:val="nil"/>
            </w:tcBorders>
            <w:vAlign w:val="center"/>
          </w:tcPr>
          <w:p w:rsidR="00960A30" w:rsidRPr="00960A30" w:rsidRDefault="00960A30" w:rsidP="00960A30">
            <w:pPr>
              <w:jc w:val="right"/>
              <w:rPr>
                <w:rFonts w:ascii="Arial" w:hAnsi="Arial" w:cs="Arial"/>
                <w:color w:val="000000"/>
                <w:sz w:val="10"/>
                <w:szCs w:val="10"/>
              </w:rPr>
            </w:pPr>
          </w:p>
        </w:tc>
        <w:tc>
          <w:tcPr>
            <w:tcW w:w="591" w:type="dxa"/>
            <w:tcBorders>
              <w:bottom w:val="single" w:sz="12" w:space="0" w:color="auto"/>
              <w:right w:val="single" w:sz="4" w:space="0" w:color="auto"/>
              <w:tl2br w:val="nil"/>
              <w:tr2bl w:val="nil"/>
            </w:tcBorders>
            <w:shd w:val="clear" w:color="auto" w:fill="auto"/>
            <w:tcMar>
              <w:right w:w="57" w:type="dxa"/>
            </w:tcMar>
            <w:vAlign w:val="center"/>
          </w:tcPr>
          <w:p w:rsidR="00960A30" w:rsidRPr="00960A30" w:rsidRDefault="00960A30" w:rsidP="00960A30">
            <w:pPr>
              <w:jc w:val="right"/>
              <w:rPr>
                <w:rFonts w:ascii="Arial" w:hAnsi="Arial" w:cs="Arial"/>
                <w:color w:val="000000"/>
                <w:sz w:val="10"/>
                <w:szCs w:val="10"/>
              </w:rPr>
            </w:pPr>
            <w:r w:rsidRPr="00960A30">
              <w:rPr>
                <w:rFonts w:ascii="Arial" w:hAnsi="Arial" w:cs="Arial"/>
                <w:color w:val="000000"/>
                <w:sz w:val="10"/>
                <w:szCs w:val="10"/>
              </w:rPr>
              <w:t>738</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98061B">
        <w:rPr>
          <w:rFonts w:ascii="Arial" w:hAnsi="Arial" w:cs="Arial"/>
          <w:sz w:val="14"/>
          <w:szCs w:val="14"/>
        </w:rPr>
        <w:t>zwłoki (Dz. U. z 2018</w:t>
      </w:r>
      <w:r w:rsidR="00A2218C" w:rsidRPr="00642F80">
        <w:rPr>
          <w:rFonts w:ascii="Arial" w:hAnsi="Arial" w:cs="Arial"/>
          <w:sz w:val="14"/>
          <w:szCs w:val="14"/>
        </w:rPr>
        <w:t xml:space="preserve"> r., poz. </w:t>
      </w:r>
      <w:r w:rsidR="0098061B">
        <w:rPr>
          <w:rFonts w:ascii="Arial" w:hAnsi="Arial" w:cs="Arial"/>
          <w:sz w:val="14"/>
          <w:szCs w:val="14"/>
        </w:rPr>
        <w:t>75</w:t>
      </w:r>
      <w:r w:rsidR="00A2218C" w:rsidRPr="00642F80">
        <w:rPr>
          <w:rFonts w:ascii="Arial" w:hAnsi="Arial" w:cs="Arial"/>
          <w:sz w:val="14"/>
          <w:szCs w:val="14"/>
        </w:rPr>
        <w:t>).</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CE13DA">
        <w:trPr>
          <w:cantSplit/>
          <w:trHeight w:hRule="exact" w:val="737"/>
        </w:trPr>
        <w:tc>
          <w:tcPr>
            <w:tcW w:w="2637" w:type="dxa"/>
            <w:gridSpan w:val="2"/>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9A0FBB" w:rsidRDefault="00113B1B" w:rsidP="0082666F">
            <w:pPr>
              <w:rPr>
                <w:rFonts w:ascii="Arial" w:hAnsi="Arial" w:cs="Arial"/>
                <w:sz w:val="12"/>
                <w:szCs w:val="12"/>
              </w:rPr>
            </w:pPr>
            <w:r w:rsidRPr="00642F80">
              <w:rPr>
                <w:rFonts w:ascii="Arial" w:hAnsi="Arial" w:cs="Arial"/>
                <w:sz w:val="12"/>
                <w:szCs w:val="12"/>
              </w:rPr>
              <w:t>(suma wierszy 02, 05, 06, 08 do 1</w:t>
            </w:r>
            <w:r w:rsidR="009A0FBB">
              <w:rPr>
                <w:rFonts w:ascii="Arial" w:hAnsi="Arial" w:cs="Arial"/>
                <w:sz w:val="12"/>
                <w:szCs w:val="12"/>
              </w:rPr>
              <w:t>8</w:t>
            </w:r>
            <w:r w:rsidRPr="00642F80">
              <w:rPr>
                <w:rFonts w:ascii="Arial" w:hAnsi="Arial" w:cs="Arial"/>
                <w:sz w:val="12"/>
                <w:szCs w:val="12"/>
              </w:rPr>
              <w:t>)</w:t>
            </w:r>
          </w:p>
        </w:tc>
        <w:tc>
          <w:tcPr>
            <w:tcW w:w="559" w:type="dxa"/>
            <w:tcBorders>
              <w:top w:val="single" w:sz="18" w:space="0" w:color="auto"/>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21.629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13.147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8.473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55</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116</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1.585</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1.715</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2.884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1.373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734</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9.683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9.491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162</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30</w:t>
            </w: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5.792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3.757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2.035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730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786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5.447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5.421</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26</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378</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4"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260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71</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5.288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2.649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2.639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2.639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959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891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886</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1.186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726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723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722</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r>
      <w:tr w:rsidR="00113B1B" w:rsidRPr="00642F80" w:rsidTr="00CE13DA">
        <w:trPr>
          <w:cantSplit/>
          <w:trHeight w:hRule="exact" w:val="284"/>
        </w:trPr>
        <w:tc>
          <w:tcPr>
            <w:tcW w:w="2637" w:type="dxa"/>
            <w:gridSpan w:val="2"/>
            <w:tcBorders>
              <w:right w:val="single" w:sz="4"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CE13DA">
        <w:trPr>
          <w:cantSplit/>
          <w:trHeight w:hRule="exact" w:val="284"/>
        </w:trPr>
        <w:tc>
          <w:tcPr>
            <w:tcW w:w="2637" w:type="dxa"/>
            <w:gridSpan w:val="2"/>
            <w:tcBorders>
              <w:right w:val="single" w:sz="4"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4"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2.560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1.731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827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232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748</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54</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642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391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251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108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503</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502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F33367" w:rsidRDefault="00F33367" w:rsidP="00F33367">
            <w:pPr>
              <w:spacing w:after="40" w:line="140" w:lineRule="exact"/>
              <w:ind w:left="85" w:right="85"/>
              <w:rPr>
                <w:rFonts w:ascii="Arial" w:hAnsi="Arial" w:cs="Arial"/>
                <w:sz w:val="14"/>
                <w:szCs w:val="14"/>
              </w:rPr>
            </w:pPr>
            <w:r w:rsidRPr="00F33367">
              <w:rPr>
                <w:rFonts w:ascii="Arial" w:hAnsi="Arial" w:cs="Arial"/>
                <w:sz w:val="14"/>
                <w:szCs w:val="14"/>
              </w:rPr>
              <w:t>Cz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4.191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2.591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1.595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251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163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161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498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465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1.039</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960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63</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16</w:t>
            </w: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284"/>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71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70</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49</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393"/>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Pr>
                <w:rFonts w:ascii="Arial" w:hAnsi="Arial" w:cs="Arial"/>
                <w:sz w:val="12"/>
                <w:szCs w:val="12"/>
              </w:rPr>
              <w:t>17</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5</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F33367" w:rsidRPr="00642F80" w:rsidTr="00CE13DA">
        <w:trPr>
          <w:cantSplit/>
          <w:trHeight w:hRule="exact" w:val="415"/>
        </w:trPr>
        <w:tc>
          <w:tcPr>
            <w:tcW w:w="2637" w:type="dxa"/>
            <w:gridSpan w:val="2"/>
            <w:tcBorders>
              <w:right w:val="single" w:sz="4" w:space="0" w:color="auto"/>
            </w:tcBorders>
            <w:shd w:val="clear" w:color="auto" w:fill="auto"/>
            <w:vAlign w:val="center"/>
          </w:tcPr>
          <w:p w:rsidR="00F33367" w:rsidRPr="00642F80" w:rsidRDefault="00F33367" w:rsidP="00F33367">
            <w:pPr>
              <w:spacing w:after="40" w:line="140" w:lineRule="exact"/>
              <w:ind w:left="85" w:right="85"/>
              <w:rPr>
                <w:rFonts w:ascii="Arial" w:hAnsi="Arial" w:cs="Arial"/>
                <w:sz w:val="12"/>
                <w:szCs w:val="12"/>
              </w:rPr>
            </w:pPr>
            <w:r w:rsidRPr="009A0FBB">
              <w:rPr>
                <w:rFonts w:ascii="Arial" w:hAnsi="Arial" w:cs="Arial"/>
                <w:sz w:val="12"/>
                <w:szCs w:val="12"/>
              </w:rPr>
              <w:t>WSNc (skarga nadzwyczajna)</w:t>
            </w:r>
          </w:p>
        </w:tc>
        <w:tc>
          <w:tcPr>
            <w:tcW w:w="559" w:type="dxa"/>
            <w:tcBorders>
              <w:lef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8</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622"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tcMar>
              <w:right w:w="57" w:type="dxa"/>
            </w:tcMar>
            <w:vAlign w:val="center"/>
          </w:tcPr>
          <w:p w:rsidR="00F33367" w:rsidRDefault="00F33367" w:rsidP="00F33367">
            <w:pPr>
              <w:jc w:val="right"/>
              <w:rPr>
                <w:rFonts w:ascii="Arial" w:hAnsi="Arial" w:cs="Arial"/>
                <w:color w:val="000000"/>
                <w:sz w:val="14"/>
                <w:szCs w:val="14"/>
              </w:rPr>
            </w:pPr>
          </w:p>
        </w:tc>
        <w:tc>
          <w:tcPr>
            <w:tcW w:w="705" w:type="dxa"/>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c>
          <w:tcPr>
            <w:tcW w:w="705" w:type="dxa"/>
            <w:vAlign w:val="center"/>
          </w:tcPr>
          <w:p w:rsidR="00F33367" w:rsidRDefault="00F33367" w:rsidP="00F33367">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F33367" w:rsidRDefault="00F33367" w:rsidP="00F33367">
            <w:pPr>
              <w:jc w:val="right"/>
              <w:rPr>
                <w:rFonts w:ascii="Arial" w:hAnsi="Arial" w:cs="Arial"/>
                <w:color w:val="000000"/>
                <w:sz w:val="14"/>
                <w:szCs w:val="14"/>
              </w:rPr>
            </w:pPr>
          </w:p>
        </w:tc>
      </w:tr>
      <w:tr w:rsidR="00960A30" w:rsidRPr="00642F80" w:rsidTr="00CE13DA">
        <w:trPr>
          <w:cantSplit/>
          <w:trHeight w:hRule="exact" w:val="280"/>
        </w:trPr>
        <w:tc>
          <w:tcPr>
            <w:tcW w:w="2637" w:type="dxa"/>
            <w:gridSpan w:val="2"/>
            <w:tcBorders>
              <w:right w:val="single" w:sz="4" w:space="0" w:color="auto"/>
            </w:tcBorders>
            <w:shd w:val="clear" w:color="auto" w:fill="auto"/>
            <w:vAlign w:val="center"/>
          </w:tcPr>
          <w:p w:rsidR="00960A30" w:rsidRPr="00642F80" w:rsidRDefault="00960A30" w:rsidP="00960A30">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4" w:space="0" w:color="auto"/>
              <w:bottom w:val="single" w:sz="18"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19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547</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409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136</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9</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20</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24</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8</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36</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36</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3</w:t>
            </w:r>
          </w:p>
        </w:tc>
        <w:tc>
          <w:tcPr>
            <w:tcW w:w="622"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191</w:t>
            </w: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177</w:t>
            </w:r>
          </w:p>
        </w:tc>
        <w:tc>
          <w:tcPr>
            <w:tcW w:w="705" w:type="dxa"/>
            <w:tcBorders>
              <w:bottom w:val="single" w:sz="18" w:space="0" w:color="auto"/>
            </w:tcBorders>
            <w:shd w:val="clear" w:color="auto" w:fill="auto"/>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12</w:t>
            </w:r>
          </w:p>
        </w:tc>
        <w:tc>
          <w:tcPr>
            <w:tcW w:w="705" w:type="dxa"/>
            <w:tcBorders>
              <w:bottom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r>
              <w:rPr>
                <w:rFonts w:ascii="Arial" w:hAnsi="Arial" w:cs="Arial"/>
                <w:color w:val="000000"/>
                <w:sz w:val="14"/>
                <w:szCs w:val="14"/>
              </w:rPr>
              <w:t>2</w:t>
            </w:r>
          </w:p>
        </w:tc>
        <w:tc>
          <w:tcPr>
            <w:tcW w:w="705" w:type="dxa"/>
            <w:tcBorders>
              <w:bottom w:val="single" w:sz="18" w:space="0" w:color="auto"/>
            </w:tcBorders>
            <w:vAlign w:val="center"/>
          </w:tcPr>
          <w:p w:rsidR="00960A30" w:rsidRDefault="00960A30" w:rsidP="00960A30">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960A30" w:rsidRDefault="00960A30" w:rsidP="00960A30">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1329B9"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sidR="00E97E0F">
        <w:rPr>
          <w:rFonts w:ascii="Arial" w:hAnsi="Arial" w:cs="Arial"/>
          <w:sz w:val="14"/>
          <w:szCs w:val="14"/>
        </w:rPr>
        <w:t>asadnionej zwłoki (Dz. U. z 2018</w:t>
      </w:r>
      <w:r w:rsidRPr="00DA2E2E">
        <w:rPr>
          <w:rFonts w:ascii="Arial" w:hAnsi="Arial" w:cs="Arial"/>
          <w:sz w:val="14"/>
          <w:szCs w:val="14"/>
        </w:rPr>
        <w:t xml:space="preserve"> r., poz. </w:t>
      </w:r>
      <w:r w:rsidR="00E97E0F">
        <w:rPr>
          <w:rFonts w:ascii="Arial" w:hAnsi="Arial" w:cs="Arial"/>
          <w:sz w:val="14"/>
          <w:szCs w:val="14"/>
        </w:rPr>
        <w:t>75</w:t>
      </w:r>
      <w:r w:rsidRPr="00DA2E2E">
        <w:rPr>
          <w:rFonts w:ascii="Arial" w:hAnsi="Arial" w:cs="Arial"/>
          <w:sz w:val="14"/>
          <w:szCs w:val="14"/>
        </w:rPr>
        <w:t>).</w:t>
      </w:r>
      <w:r w:rsidR="008329A7" w:rsidRPr="00642F80">
        <w:rPr>
          <w:rFonts w:ascii="Arial" w:hAnsi="Arial" w:cs="Arial"/>
          <w:b/>
          <w:bCs/>
        </w:rPr>
        <w:br w:type="page"/>
      </w:r>
      <w:r w:rsidR="001B131A">
        <w:rPr>
          <w:rFonts w:ascii="Arial" w:hAnsi="Arial" w:cs="Arial"/>
          <w:b/>
          <w:bCs/>
        </w:rPr>
        <w:t xml:space="preserve"> </w:t>
      </w:r>
      <w:r w:rsidR="00B81A46" w:rsidRPr="00C91AD2">
        <w:rPr>
          <w:rFonts w:ascii="Arial" w:hAnsi="Arial" w:cs="Arial"/>
          <w:b/>
          <w:bCs/>
          <w:sz w:val="22"/>
        </w:rPr>
        <w:t>Dział 1.2.2. Liczba odbytych sesji i załatwionych spraw</w:t>
      </w:r>
      <w:r w:rsidR="001B131A" w:rsidRPr="00C91AD2">
        <w:rPr>
          <w:rFonts w:ascii="Arial" w:hAnsi="Arial" w:cs="Arial"/>
          <w:b/>
          <w:bCs/>
          <w:sz w:val="22"/>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4"/>
        <w:gridCol w:w="129"/>
        <w:gridCol w:w="2070"/>
        <w:gridCol w:w="1115"/>
        <w:gridCol w:w="192"/>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241772">
        <w:trPr>
          <w:trHeight w:val="20"/>
          <w:tblHeader/>
        </w:trPr>
        <w:tc>
          <w:tcPr>
            <w:tcW w:w="37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241772">
        <w:trPr>
          <w:trHeight w:val="276"/>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241772">
        <w:trPr>
          <w:trHeight w:val="20"/>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7F509E">
        <w:trPr>
          <w:trHeight w:val="2242"/>
          <w:tblHeader/>
        </w:trPr>
        <w:tc>
          <w:tcPr>
            <w:tcW w:w="3778" w:type="dxa"/>
            <w:gridSpan w:val="4"/>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2"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F4463C">
        <w:trPr>
          <w:cantSplit/>
          <w:trHeight w:hRule="exact" w:val="35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F33367" w:rsidRPr="00F33367" w:rsidRDefault="00F33367" w:rsidP="00F33367">
            <w:pPr>
              <w:rPr>
                <w:rFonts w:ascii="Arial" w:hAnsi="Arial" w:cs="Arial"/>
                <w:sz w:val="14"/>
                <w:szCs w:val="14"/>
              </w:rPr>
            </w:pPr>
            <w:r w:rsidRPr="00F33367">
              <w:rPr>
                <w:rFonts w:ascii="Arial" w:hAnsi="Arial" w:cs="Arial"/>
                <w:b/>
                <w:bCs/>
                <w:sz w:val="14"/>
                <w:szCs w:val="14"/>
              </w:rPr>
              <w:t>Ogółem sprawy cywilne</w:t>
            </w:r>
            <w:r w:rsidRPr="00F33367">
              <w:rPr>
                <w:rFonts w:ascii="Arial" w:hAnsi="Arial" w:cs="Arial"/>
                <w:sz w:val="14"/>
                <w:szCs w:val="14"/>
              </w:rPr>
              <w:t xml:space="preserve"> </w:t>
            </w:r>
          </w:p>
          <w:p w:rsidR="00083D79" w:rsidRPr="00F33367" w:rsidRDefault="00F33367" w:rsidP="00F33367">
            <w:pPr>
              <w:rPr>
                <w:rFonts w:ascii="Arial" w:hAnsi="Arial" w:cs="Arial"/>
                <w:b/>
                <w:bCs/>
                <w:sz w:val="12"/>
                <w:szCs w:val="12"/>
              </w:rPr>
            </w:pPr>
            <w:r w:rsidRPr="00F33367">
              <w:rPr>
                <w:rFonts w:ascii="Arial" w:hAnsi="Arial" w:cs="Arial"/>
                <w:sz w:val="12"/>
                <w:szCs w:val="12"/>
              </w:rPr>
              <w:t>(suma wierszy 02, 24, 25, 28 do 32, 34, 36 i od 38 do 42)</w:t>
            </w:r>
          </w:p>
        </w:tc>
        <w:tc>
          <w:tcPr>
            <w:tcW w:w="192"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9.981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2.288</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36.277</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8.581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5.684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3.861</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1.819</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436</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517</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117</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438</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224</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27</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2.897</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2.788</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94</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w:t>
            </w: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13.418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4.947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2.841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2.178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663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253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2.106</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2.106</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198"/>
        </w:trPr>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3.626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2.690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1.562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1.414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1.128</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1.128</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3458DC">
        <w:trPr>
          <w:cantSplit/>
          <w:trHeight w:hRule="exact" w:val="198"/>
        </w:trPr>
        <w:tc>
          <w:tcPr>
            <w:tcW w:w="464" w:type="dxa"/>
            <w:vMerge/>
            <w:tcBorders>
              <w:top w:val="single" w:sz="4" w:space="0" w:color="auto"/>
              <w:left w:val="single" w:sz="4" w:space="0" w:color="auto"/>
              <w:bottom w:val="single" w:sz="4" w:space="0" w:color="000000"/>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6D7AA0" w:rsidRPr="00642F80" w:rsidTr="003458DC">
        <w:trPr>
          <w:cantSplit/>
          <w:trHeight w:hRule="exact" w:val="227"/>
        </w:trPr>
        <w:tc>
          <w:tcPr>
            <w:tcW w:w="464" w:type="dxa"/>
            <w:vMerge w:val="restart"/>
            <w:tcBorders>
              <w:top w:val="single" w:sz="4" w:space="0" w:color="000000"/>
              <w:left w:val="single" w:sz="4" w:space="0" w:color="auto"/>
              <w:right w:val="single" w:sz="4" w:space="0" w:color="auto"/>
            </w:tcBorders>
            <w:shd w:val="clear" w:color="auto" w:fill="auto"/>
            <w:vAlign w:val="center"/>
          </w:tcPr>
          <w:p w:rsidR="006D7AA0" w:rsidRPr="00642F80" w:rsidRDefault="006D7AA0" w:rsidP="006D7AA0">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iCs/>
                <w:sz w:val="12"/>
                <w:szCs w:val="12"/>
              </w:rPr>
            </w:pPr>
            <w:r w:rsidRPr="00BD187B">
              <w:rPr>
                <w:rFonts w:ascii="Arial" w:hAnsi="Arial" w:cs="Arial"/>
                <w:iCs/>
                <w:sz w:val="12"/>
                <w:szCs w:val="12"/>
              </w:rPr>
              <w:t xml:space="preserve">zwrot pozwu </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1.796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przekazanie do innych jednostek na podstawie art. 200 kpc (z wyjątkiem zmian organizacyjnych)</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872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340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190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190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105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68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37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85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85</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27"/>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42" w:right="-42"/>
              <w:rPr>
                <w:rFonts w:ascii="Arial" w:hAnsi="Arial" w:cs="Arial"/>
                <w:sz w:val="12"/>
                <w:szCs w:val="12"/>
              </w:rPr>
            </w:pPr>
            <w:r w:rsidRPr="00BD187B">
              <w:rPr>
                <w:rFonts w:ascii="Arial" w:hAnsi="Arial" w:cs="Arial"/>
                <w:iCs/>
                <w:sz w:val="12"/>
                <w:szCs w:val="12"/>
              </w:rPr>
              <w:t>zakończono w trybie art. 339 i 341kpc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66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233"/>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ind w:left="-20"/>
              <w:rPr>
                <w:rFonts w:ascii="Arial" w:hAnsi="Arial" w:cs="Arial"/>
                <w:sz w:val="12"/>
                <w:szCs w:val="12"/>
              </w:rPr>
            </w:pPr>
            <w:r w:rsidRPr="00BD187B">
              <w:rPr>
                <w:rFonts w:ascii="Arial" w:hAnsi="Arial" w:cs="Arial"/>
                <w:sz w:val="12"/>
                <w:szCs w:val="12"/>
              </w:rPr>
              <w:t>w wyniku zmian 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BD187B" w:rsidRDefault="006D7AA0" w:rsidP="006D7AA0">
            <w:pPr>
              <w:rPr>
                <w:rFonts w:ascii="Arial" w:hAnsi="Arial" w:cs="Arial"/>
                <w:iCs/>
                <w:sz w:val="12"/>
                <w:szCs w:val="12"/>
              </w:rPr>
            </w:pPr>
            <w:r w:rsidRPr="00BD187B">
              <w:rPr>
                <w:rFonts w:ascii="Arial" w:hAnsi="Arial" w:cs="Arial"/>
                <w:iCs/>
                <w:sz w:val="12"/>
                <w:szCs w:val="12"/>
              </w:rPr>
              <w:t>w wyniku przekazania sprawy w ramach sądu pomiędzy wydziałami tego samego pionu</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891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6D7AA0" w:rsidRPr="00642F80" w:rsidTr="00241772">
        <w:trPr>
          <w:cantSplit/>
          <w:trHeight w:hRule="exact" w:val="340"/>
        </w:trPr>
        <w:tc>
          <w:tcPr>
            <w:tcW w:w="464" w:type="dxa"/>
            <w:vMerge/>
            <w:tcBorders>
              <w:left w:val="single" w:sz="4" w:space="0" w:color="auto"/>
              <w:right w:val="single" w:sz="4" w:space="0" w:color="auto"/>
            </w:tcBorders>
            <w:shd w:val="clear" w:color="auto" w:fill="auto"/>
            <w:vAlign w:val="bottom"/>
          </w:tcPr>
          <w:p w:rsidR="006D7AA0" w:rsidRPr="00642F80" w:rsidRDefault="006D7AA0" w:rsidP="006D7AA0">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6D7AA0" w:rsidRPr="00121C2B" w:rsidRDefault="006D7AA0" w:rsidP="006D7AA0">
            <w:pPr>
              <w:rPr>
                <w:rFonts w:ascii="Arial" w:hAnsi="Arial" w:cs="Arial"/>
                <w:iCs/>
                <w:sz w:val="12"/>
                <w:szCs w:val="12"/>
              </w:rPr>
            </w:pPr>
            <w:r w:rsidRPr="00121C2B">
              <w:rPr>
                <w:rFonts w:ascii="Arial" w:hAnsi="Arial" w:cs="Arial"/>
                <w:iCs/>
                <w:sz w:val="12"/>
                <w:szCs w:val="12"/>
              </w:rPr>
              <w:t>w wyniku przekazania sprawy w ramach sądu pomiędzy wydziałami różnych pionów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6D7AA0" w:rsidRPr="00642F80" w:rsidRDefault="006D7AA0" w:rsidP="006D7AA0">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r w:rsidRPr="000339A9">
              <w:rPr>
                <w:rFonts w:ascii="Arial" w:hAnsi="Arial" w:cs="Arial"/>
                <w:sz w:val="12"/>
                <w:szCs w:val="12"/>
              </w:rPr>
              <w:t>108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6D7AA0" w:rsidRPr="000339A9" w:rsidRDefault="006D7AA0" w:rsidP="006D7AA0">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6D7AA0" w:rsidRPr="000339A9" w:rsidRDefault="006D7AA0" w:rsidP="006D7AA0">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59"/>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C91AD2">
        <w:trPr>
          <w:cantSplit/>
          <w:trHeight w:hRule="exact" w:val="215"/>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526027">
        <w:trPr>
          <w:cantSplit/>
          <w:trHeight w:hRule="exact" w:val="137"/>
        </w:trPr>
        <w:tc>
          <w:tcPr>
            <w:tcW w:w="464"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37</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84"/>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199" w:type="dxa"/>
            <w:gridSpan w:val="2"/>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5"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255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F33367" w:rsidRPr="00642F80" w:rsidTr="00241772">
        <w:trPr>
          <w:cantSplit/>
          <w:trHeight w:hRule="exact" w:val="227"/>
        </w:trPr>
        <w:tc>
          <w:tcPr>
            <w:tcW w:w="464" w:type="dxa"/>
            <w:vMerge/>
            <w:tcBorders>
              <w:left w:val="single" w:sz="4" w:space="0" w:color="auto"/>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Default="00F33367" w:rsidP="00F33367">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0339A9"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r w:rsidRPr="000339A9">
              <w:rPr>
                <w:rFonts w:ascii="Arial" w:hAnsi="Arial" w:cs="Arial"/>
                <w:sz w:val="12"/>
                <w:szCs w:val="12"/>
              </w:rPr>
              <w:t>34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sz w:val="12"/>
                <w:szCs w:val="12"/>
              </w:rPr>
            </w:pPr>
          </w:p>
        </w:tc>
      </w:tr>
      <w:tr w:rsidR="00F33367" w:rsidRPr="00642F80" w:rsidTr="003458DC">
        <w:trPr>
          <w:cantSplit/>
          <w:trHeight w:hRule="exact" w:val="227"/>
        </w:trPr>
        <w:tc>
          <w:tcPr>
            <w:tcW w:w="464" w:type="dxa"/>
            <w:vMerge/>
            <w:tcBorders>
              <w:left w:val="single" w:sz="4" w:space="0" w:color="auto"/>
              <w:bottom w:val="single" w:sz="4" w:space="0" w:color="000000"/>
              <w:right w:val="single" w:sz="4" w:space="0" w:color="auto"/>
            </w:tcBorders>
            <w:shd w:val="clear" w:color="auto" w:fill="auto"/>
          </w:tcPr>
          <w:p w:rsidR="00F33367" w:rsidRPr="00642F80" w:rsidRDefault="00F33367" w:rsidP="00F33367">
            <w:pPr>
              <w:rPr>
                <w:rFonts w:ascii="Arial" w:hAnsi="Arial" w:cs="Arial"/>
                <w:sz w:val="12"/>
                <w:szCs w:val="12"/>
              </w:rPr>
            </w:pPr>
          </w:p>
        </w:tc>
        <w:tc>
          <w:tcPr>
            <w:tcW w:w="3314" w:type="dxa"/>
            <w:gridSpan w:val="3"/>
            <w:tcBorders>
              <w:left w:val="single" w:sz="4" w:space="0" w:color="auto"/>
              <w:bottom w:val="single" w:sz="4" w:space="0" w:color="auto"/>
              <w:right w:val="single" w:sz="18" w:space="0" w:color="auto"/>
            </w:tcBorders>
            <w:shd w:val="clear" w:color="auto" w:fill="auto"/>
            <w:tcMar>
              <w:left w:w="57" w:type="dxa"/>
            </w:tcMar>
            <w:vAlign w:val="center"/>
          </w:tcPr>
          <w:p w:rsidR="00F33367" w:rsidRPr="00642F80" w:rsidRDefault="00F33367" w:rsidP="00F33367">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F33367" w:rsidRPr="00642F80" w:rsidRDefault="00F33367" w:rsidP="00F33367">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F33367" w:rsidRPr="00654937" w:rsidRDefault="00F33367"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125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r w:rsidRPr="000339A9">
              <w:rPr>
                <w:rFonts w:ascii="Arial" w:hAnsi="Arial" w:cs="Arial"/>
                <w:color w:val="000000"/>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33367" w:rsidRPr="000339A9" w:rsidRDefault="00F33367"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F33367" w:rsidRPr="000339A9" w:rsidRDefault="00F33367" w:rsidP="00F33367">
            <w:pPr>
              <w:jc w:val="right"/>
              <w:rPr>
                <w:rFonts w:ascii="Arial" w:hAnsi="Arial" w:cs="Arial"/>
                <w:color w:val="000000"/>
                <w:sz w:val="12"/>
                <w:szCs w:val="12"/>
              </w:rPr>
            </w:pPr>
          </w:p>
        </w:tc>
      </w:tr>
      <w:tr w:rsidR="003458DC" w:rsidRPr="00642F80" w:rsidTr="003458DC">
        <w:trPr>
          <w:cantSplit/>
          <w:trHeight w:hRule="exact" w:val="22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tcPr>
          <w:p w:rsidR="003458DC" w:rsidRPr="00642F80" w:rsidRDefault="003458DC" w:rsidP="003458DC">
            <w:pPr>
              <w:ind w:left="32" w:right="-42"/>
              <w:rPr>
                <w:rFonts w:ascii="Arial" w:hAnsi="Arial" w:cs="Arial"/>
                <w:iCs/>
                <w:sz w:val="12"/>
                <w:szCs w:val="12"/>
              </w:rPr>
            </w:pPr>
            <w:r w:rsidRPr="00642F80">
              <w:rPr>
                <w:rFonts w:ascii="Arial" w:hAnsi="Arial" w:cs="Arial"/>
                <w:sz w:val="12"/>
                <w:szCs w:val="12"/>
              </w:rPr>
              <w:t>CG-G</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F33367">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F3336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F3336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F33367">
            <w:pPr>
              <w:jc w:val="right"/>
              <w:rPr>
                <w:rFonts w:ascii="Arial" w:hAnsi="Arial" w:cs="Arial"/>
                <w:color w:val="000000"/>
                <w:sz w:val="12"/>
                <w:szCs w:val="12"/>
              </w:rPr>
            </w:pPr>
          </w:p>
        </w:tc>
      </w:tr>
      <w:tr w:rsidR="003458DC" w:rsidRPr="00642F80" w:rsidTr="003458DC">
        <w:trPr>
          <w:cantSplit/>
          <w:trHeight w:hRule="exact" w:val="227"/>
        </w:trPr>
        <w:tc>
          <w:tcPr>
            <w:tcW w:w="593" w:type="dxa"/>
            <w:gridSpan w:val="2"/>
            <w:vMerge w:val="restart"/>
            <w:tcBorders>
              <w:top w:val="single" w:sz="4" w:space="0" w:color="auto"/>
              <w:left w:val="single" w:sz="4" w:space="0" w:color="auto"/>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3185" w:type="dxa"/>
            <w:gridSpan w:val="2"/>
            <w:tcBorders>
              <w:top w:val="single" w:sz="4" w:space="0" w:color="auto"/>
              <w:left w:val="single" w:sz="4" w:space="0" w:color="000000"/>
              <w:bottom w:val="single" w:sz="4" w:space="0" w:color="auto"/>
              <w:right w:val="single" w:sz="18" w:space="0" w:color="auto"/>
            </w:tcBorders>
            <w:shd w:val="clear" w:color="auto" w:fill="auto"/>
            <w:vAlign w:val="center"/>
          </w:tcPr>
          <w:p w:rsidR="003458DC" w:rsidRPr="003F47F9" w:rsidRDefault="003458DC" w:rsidP="003458DC">
            <w:pPr>
              <w:spacing w:after="40" w:line="140" w:lineRule="exact"/>
              <w:ind w:left="14" w:right="85"/>
              <w:rPr>
                <w:rFonts w:ascii="Arial" w:hAnsi="Arial" w:cs="Arial"/>
                <w:sz w:val="11"/>
                <w:szCs w:val="11"/>
              </w:rPr>
            </w:pPr>
            <w:r w:rsidRPr="003F47F9">
              <w:rPr>
                <w:rFonts w:ascii="Arial" w:hAnsi="Arial" w:cs="Arial"/>
                <w:sz w:val="11"/>
                <w:szCs w:val="11"/>
              </w:rPr>
              <w:t>ogółem</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690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256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195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103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92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32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42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61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r w:rsidRPr="000339A9">
              <w:rPr>
                <w:rFonts w:ascii="Arial" w:hAnsi="Arial" w:cs="Arial"/>
                <w:color w:val="000000"/>
                <w:sz w:val="12"/>
                <w:szCs w:val="12"/>
              </w:rPr>
              <w:t>61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413"/>
        </w:trPr>
        <w:tc>
          <w:tcPr>
            <w:tcW w:w="593" w:type="dxa"/>
            <w:gridSpan w:val="2"/>
            <w:vMerge/>
            <w:tcBorders>
              <w:left w:val="single" w:sz="4" w:space="0" w:color="auto"/>
              <w:bottom w:val="single" w:sz="4" w:space="0" w:color="000000"/>
              <w:right w:val="single" w:sz="4" w:space="0" w:color="000000"/>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p>
        </w:tc>
        <w:tc>
          <w:tcPr>
            <w:tcW w:w="3185" w:type="dxa"/>
            <w:gridSpan w:val="2"/>
            <w:tcBorders>
              <w:top w:val="single" w:sz="4" w:space="0" w:color="auto"/>
              <w:left w:val="single" w:sz="4" w:space="0" w:color="000000"/>
              <w:bottom w:val="single" w:sz="4" w:space="0" w:color="000000"/>
              <w:right w:val="single" w:sz="18" w:space="0" w:color="auto"/>
            </w:tcBorders>
            <w:shd w:val="clear" w:color="auto" w:fill="auto"/>
            <w:vAlign w:val="center"/>
          </w:tcPr>
          <w:p w:rsidR="003458DC" w:rsidRPr="003F47F9" w:rsidRDefault="003458DC" w:rsidP="003458DC">
            <w:pPr>
              <w:spacing w:after="40" w:line="140" w:lineRule="exact"/>
              <w:ind w:right="85"/>
              <w:rPr>
                <w:rFonts w:ascii="Arial" w:hAnsi="Arial" w:cs="Arial"/>
                <w:sz w:val="11"/>
                <w:szCs w:val="11"/>
              </w:rPr>
            </w:pPr>
            <w:r w:rsidRPr="003F47F9">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2"/>
                <w:szCs w:val="12"/>
              </w:rPr>
              <w:t>zarządzenia MS o biurowości)</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654937" w:rsidRDefault="003458DC" w:rsidP="003458DC">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Pr="000339A9" w:rsidRDefault="003458DC" w:rsidP="003458DC">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Pr="000339A9" w:rsidRDefault="003458DC" w:rsidP="003458DC">
            <w:pPr>
              <w:jc w:val="right"/>
              <w:rPr>
                <w:rFonts w:ascii="Arial" w:hAnsi="Arial" w:cs="Arial"/>
                <w:color w:val="000000"/>
                <w:sz w:val="12"/>
                <w:szCs w:val="12"/>
              </w:rPr>
            </w:pPr>
          </w:p>
        </w:tc>
      </w:tr>
      <w:tr w:rsidR="003458DC" w:rsidRPr="00642F80" w:rsidTr="006D7AA0">
        <w:trPr>
          <w:cantSplit/>
          <w:trHeight w:hRule="exact" w:val="277"/>
        </w:trPr>
        <w:tc>
          <w:tcPr>
            <w:tcW w:w="3778" w:type="dxa"/>
            <w:gridSpan w:val="4"/>
            <w:tcBorders>
              <w:top w:val="single" w:sz="4" w:space="0" w:color="000000"/>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8</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8</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8</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5.290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1.720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3458DC" w:rsidP="003458DC">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2.213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343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339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167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172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64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106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4</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r w:rsidR="003458DC" w:rsidRPr="00642F80" w:rsidTr="00241772">
        <w:trPr>
          <w:cantSplit/>
          <w:trHeight w:hRule="exact" w:val="227"/>
        </w:trPr>
        <w:tc>
          <w:tcPr>
            <w:tcW w:w="3778" w:type="dxa"/>
            <w:gridSpan w:val="4"/>
            <w:tcBorders>
              <w:top w:val="single" w:sz="4" w:space="0" w:color="auto"/>
              <w:left w:val="single" w:sz="4" w:space="0" w:color="auto"/>
              <w:bottom w:val="single" w:sz="4" w:space="0" w:color="auto"/>
              <w:right w:val="single" w:sz="18" w:space="0" w:color="auto"/>
            </w:tcBorders>
            <w:shd w:val="clear" w:color="auto" w:fill="auto"/>
            <w:vAlign w:val="center"/>
          </w:tcPr>
          <w:p w:rsidR="003458DC" w:rsidRPr="00642F80" w:rsidRDefault="004A1379" w:rsidP="003458DC">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2" w:type="dxa"/>
            <w:tcBorders>
              <w:top w:val="single" w:sz="4" w:space="0" w:color="auto"/>
              <w:left w:val="single" w:sz="18" w:space="0" w:color="auto"/>
              <w:bottom w:val="single" w:sz="4" w:space="0" w:color="auto"/>
              <w:right w:val="single" w:sz="4" w:space="0" w:color="auto"/>
            </w:tcBorders>
            <w:shd w:val="clear" w:color="auto" w:fill="auto"/>
            <w:vAlign w:val="center"/>
          </w:tcPr>
          <w:p w:rsidR="003458DC" w:rsidRPr="00642F80" w:rsidRDefault="003458DC" w:rsidP="003458DC">
            <w:pPr>
              <w:jc w:val="center"/>
              <w:rPr>
                <w:rFonts w:ascii="Arial" w:hAnsi="Arial" w:cs="Arial"/>
                <w:sz w:val="12"/>
                <w:szCs w:val="12"/>
              </w:rPr>
            </w:pPr>
            <w:r>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3458DC" w:rsidRPr="00323715" w:rsidRDefault="003458DC" w:rsidP="003458DC">
            <w:pPr>
              <w:jc w:val="right"/>
              <w:rPr>
                <w:rFonts w:ascii="Arial" w:hAnsi="Arial" w:cs="Arial"/>
                <w:color w:val="FF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r>
              <w:rPr>
                <w:rFonts w:ascii="Arial" w:hAnsi="Arial" w:cs="Arial"/>
                <w:color w:val="000000"/>
                <w:sz w:val="14"/>
                <w:szCs w:val="14"/>
              </w:rPr>
              <w:t>14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458DC" w:rsidRDefault="003458DC" w:rsidP="003458DC">
            <w:pPr>
              <w:jc w:val="right"/>
              <w:rPr>
                <w:rFonts w:ascii="Arial" w:hAnsi="Arial" w:cs="Arial"/>
                <w:color w:val="000000"/>
                <w:sz w:val="14"/>
                <w:szCs w:val="14"/>
              </w:rPr>
            </w:pPr>
          </w:p>
        </w:tc>
        <w:tc>
          <w:tcPr>
            <w:tcW w:w="460" w:type="dxa"/>
            <w:tcBorders>
              <w:top w:val="single" w:sz="4" w:space="0" w:color="auto"/>
              <w:left w:val="single" w:sz="4" w:space="0" w:color="auto"/>
              <w:bottom w:val="single" w:sz="4" w:space="0" w:color="auto"/>
              <w:right w:val="single" w:sz="4" w:space="0" w:color="auto"/>
            </w:tcBorders>
            <w:vAlign w:val="center"/>
          </w:tcPr>
          <w:p w:rsidR="003458DC" w:rsidRDefault="003458DC" w:rsidP="003458DC">
            <w:pPr>
              <w:jc w:val="right"/>
              <w:rPr>
                <w:rFonts w:ascii="Arial" w:hAnsi="Arial" w:cs="Arial"/>
                <w:color w:val="000000"/>
                <w:sz w:val="14"/>
                <w:szCs w:val="14"/>
              </w:rPr>
            </w:pPr>
          </w:p>
        </w:tc>
      </w:tr>
    </w:tbl>
    <w:p w:rsidR="00F543C4" w:rsidRPr="00861C83" w:rsidRDefault="00286FE5" w:rsidP="003423F1">
      <w:pPr>
        <w:rPr>
          <w:rFonts w:ascii="Arial" w:hAnsi="Arial" w:cs="Arial"/>
          <w:b/>
          <w:bCs/>
          <w:sz w:val="22"/>
        </w:rPr>
      </w:pPr>
      <w:r w:rsidRPr="00861C83">
        <w:rPr>
          <w:rFonts w:ascii="Arial" w:hAnsi="Arial" w:cs="Arial"/>
          <w:b/>
          <w:bCs/>
          <w:sz w:val="22"/>
        </w:rPr>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16"/>
        <w:gridCol w:w="30"/>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4"/>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CE13DA">
        <w:trPr>
          <w:trHeight w:val="284"/>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C81DDC">
            <w:pPr>
              <w:rPr>
                <w:rFonts w:ascii="Arial" w:hAnsi="Arial" w:cs="Arial"/>
                <w:b/>
                <w:bCs/>
                <w:sz w:val="12"/>
                <w:szCs w:val="12"/>
              </w:rPr>
            </w:pPr>
            <w:r w:rsidRPr="00642F80">
              <w:rPr>
                <w:rFonts w:ascii="Arial" w:hAnsi="Arial" w:cs="Arial"/>
                <w:sz w:val="12"/>
                <w:szCs w:val="12"/>
              </w:rPr>
              <w:t xml:space="preserve">(suma </w:t>
            </w:r>
            <w:r w:rsidRPr="00C81DDC">
              <w:rPr>
                <w:rFonts w:ascii="Arial" w:hAnsi="Arial" w:cs="Arial"/>
                <w:sz w:val="12"/>
                <w:szCs w:val="12"/>
              </w:rPr>
              <w:t xml:space="preserve">wierszy 02, </w:t>
            </w:r>
            <w:r w:rsidR="00C81DDC" w:rsidRPr="00C81DDC">
              <w:rPr>
                <w:rFonts w:ascii="Arial" w:hAnsi="Arial" w:cs="Arial"/>
                <w:sz w:val="12"/>
                <w:szCs w:val="12"/>
              </w:rPr>
              <w:t>25, 26, 29 do 33, 35 i od 37 do 4</w:t>
            </w:r>
            <w:r w:rsidR="009A0FBB">
              <w:rPr>
                <w:rFonts w:ascii="Arial" w:hAnsi="Arial" w:cs="Arial"/>
                <w:sz w:val="12"/>
                <w:szCs w:val="12"/>
              </w:rPr>
              <w:t>1</w:t>
            </w:r>
            <w:r w:rsidR="00C81DDC" w:rsidRPr="00C81DDC">
              <w:rPr>
                <w:rFonts w:ascii="Arial" w:hAnsi="Arial" w:cs="Arial"/>
                <w:sz w:val="12"/>
                <w:szCs w:val="12"/>
              </w:rPr>
              <w:t>)</w:t>
            </w:r>
          </w:p>
        </w:tc>
        <w:tc>
          <w:tcPr>
            <w:tcW w:w="231" w:type="dxa"/>
            <w:tcBorders>
              <w:top w:val="single" w:sz="18"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27.696</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19.277</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11.674</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7.594</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113</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1.383</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1.360</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2.815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1.188</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644</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49</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8.406</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8.229</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147</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30</w:t>
            </w: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w:t>
            </w:r>
          </w:p>
        </w:tc>
      </w:tr>
      <w:tr w:rsidR="005C1C84" w:rsidRPr="00642F80" w:rsidTr="00CE13DA">
        <w:trPr>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8.471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4.133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2.647</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1.486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585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454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405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4.338</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4.327</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936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483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431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453</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453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5C1C84" w:rsidRPr="00642F80" w:rsidTr="00CE13DA">
        <w:trPr>
          <w:cantSplit/>
          <w:trHeight w:hRule="exact" w:val="198"/>
        </w:trPr>
        <w:tc>
          <w:tcPr>
            <w:tcW w:w="64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1.796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1.061</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746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315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156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735</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731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40"/>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868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504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373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364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363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262DFC"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262DFC" w:rsidRPr="00642F80" w:rsidRDefault="00262DFC" w:rsidP="00262DFC">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62DFC" w:rsidRPr="00BD187B" w:rsidRDefault="00262DFC" w:rsidP="00262DFC">
            <w:pPr>
              <w:ind w:left="-42" w:right="-42"/>
              <w:rPr>
                <w:rFonts w:ascii="Arial" w:hAnsi="Arial" w:cs="Arial"/>
                <w:sz w:val="12"/>
                <w:szCs w:val="12"/>
              </w:rPr>
            </w:pPr>
            <w:r w:rsidRPr="00BD187B">
              <w:rPr>
                <w:rFonts w:ascii="Arial" w:hAnsi="Arial" w:cs="Arial"/>
                <w:iCs/>
                <w:sz w:val="12"/>
                <w:szCs w:val="12"/>
              </w:rPr>
              <w:t>zakończono w trybie art. 340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62DFC" w:rsidRPr="00642F80" w:rsidRDefault="00262DFC" w:rsidP="00262DFC">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r>
      <w:tr w:rsidR="00262DFC"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262DFC" w:rsidRPr="00642F80" w:rsidRDefault="00262DFC" w:rsidP="00262DFC">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262DFC" w:rsidRPr="00BD187B" w:rsidRDefault="00262DFC" w:rsidP="00262DFC">
            <w:pPr>
              <w:ind w:left="-42" w:right="-42"/>
              <w:rPr>
                <w:rFonts w:ascii="Arial" w:hAnsi="Arial" w:cs="Arial"/>
                <w:sz w:val="12"/>
                <w:szCs w:val="12"/>
              </w:rPr>
            </w:pPr>
            <w:r w:rsidRPr="00BD187B">
              <w:rPr>
                <w:rFonts w:ascii="Arial" w:hAnsi="Arial" w:cs="Arial"/>
                <w:iCs/>
                <w:sz w:val="12"/>
                <w:szCs w:val="12"/>
              </w:rPr>
              <w:t>zakończono w trybie art. 339 i 341kpc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62DFC" w:rsidRPr="00642F80" w:rsidRDefault="00262DFC" w:rsidP="00262DFC">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66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27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39</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r w:rsidRPr="00654937">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262DFC" w:rsidRPr="00654937" w:rsidRDefault="00262DFC" w:rsidP="00262DF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62DFC" w:rsidRPr="00654937" w:rsidRDefault="00262DFC" w:rsidP="00262DFC">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891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204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204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666</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666</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397"/>
        </w:trPr>
        <w:tc>
          <w:tcPr>
            <w:tcW w:w="646" w:type="dxa"/>
            <w:gridSpan w:val="2"/>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FC69E7">
        <w:trPr>
          <w:cantSplit/>
          <w:trHeight w:hRule="exact" w:val="13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84"/>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53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47</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47</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244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138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106</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103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4A1379" w:rsidRPr="00642F80" w:rsidTr="00CE13DA">
        <w:trPr>
          <w:cantSplit/>
          <w:trHeight w:hRule="exact" w:val="227"/>
        </w:trPr>
        <w:tc>
          <w:tcPr>
            <w:tcW w:w="646" w:type="dxa"/>
            <w:gridSpan w:val="2"/>
            <w:vMerge/>
            <w:tcBorders>
              <w:left w:val="single" w:sz="4" w:space="0" w:color="auto"/>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auto"/>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16</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16</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46" w:type="dxa"/>
            <w:gridSpan w:val="2"/>
            <w:vMerge/>
            <w:tcBorders>
              <w:left w:val="single" w:sz="4" w:space="0" w:color="auto"/>
              <w:bottom w:val="single" w:sz="4" w:space="0" w:color="000000"/>
              <w:right w:val="single" w:sz="4" w:space="0" w:color="auto"/>
            </w:tcBorders>
            <w:shd w:val="clear" w:color="auto" w:fill="auto"/>
          </w:tcPr>
          <w:p w:rsidR="004A1379" w:rsidRPr="00642F80" w:rsidRDefault="004A1379" w:rsidP="004A1379">
            <w:pPr>
              <w:rPr>
                <w:rFonts w:ascii="Arial" w:hAnsi="Arial" w:cs="Arial"/>
                <w:sz w:val="12"/>
                <w:szCs w:val="12"/>
              </w:rPr>
            </w:pPr>
          </w:p>
        </w:tc>
        <w:tc>
          <w:tcPr>
            <w:tcW w:w="2952" w:type="dxa"/>
            <w:gridSpan w:val="2"/>
            <w:tcBorders>
              <w:left w:val="single" w:sz="4" w:space="0" w:color="auto"/>
              <w:bottom w:val="single" w:sz="4" w:space="0" w:color="000000"/>
              <w:right w:val="single" w:sz="4" w:space="0" w:color="auto"/>
            </w:tcBorders>
            <w:shd w:val="clear" w:color="auto" w:fill="auto"/>
            <w:tcMar>
              <w:left w:w="57" w:type="dxa"/>
            </w:tcMar>
            <w:vAlign w:val="center"/>
          </w:tcPr>
          <w:p w:rsidR="004A1379" w:rsidRPr="00642F80" w:rsidRDefault="004A1379" w:rsidP="004A1379">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63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60</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60</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3598" w:type="dxa"/>
            <w:gridSpan w:val="4"/>
            <w:tcBorders>
              <w:top w:val="single" w:sz="4" w:space="0" w:color="000000"/>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4A1379">
        <w:trPr>
          <w:cantSplit/>
          <w:trHeight w:hRule="exact" w:val="227"/>
        </w:trPr>
        <w:tc>
          <w:tcPr>
            <w:tcW w:w="616" w:type="dxa"/>
            <w:vMerge w:val="restart"/>
            <w:tcBorders>
              <w:top w:val="single" w:sz="4" w:space="0" w:color="auto"/>
              <w:left w:val="single" w:sz="4" w:space="0" w:color="auto"/>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947F51">
              <w:rPr>
                <w:rFonts w:ascii="Arial" w:hAnsi="Arial" w:cs="Arial"/>
                <w:sz w:val="12"/>
                <w:szCs w:val="12"/>
              </w:rPr>
              <w:t>Ns z wył. rejestrowych</w:t>
            </w:r>
          </w:p>
        </w:tc>
        <w:tc>
          <w:tcPr>
            <w:tcW w:w="2982"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7B6490">
              <w:rPr>
                <w:rFonts w:ascii="Arial" w:hAnsi="Arial" w:cs="Arial"/>
                <w:sz w:val="11"/>
                <w:szCs w:val="11"/>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434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362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260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102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21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49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72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r w:rsidRPr="00654937">
              <w:rPr>
                <w:rFonts w:ascii="Arial" w:hAnsi="Arial" w:cs="Arial"/>
                <w:color w:val="000000"/>
                <w:sz w:val="12"/>
                <w:szCs w:val="12"/>
              </w:rPr>
              <w:t>72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467"/>
        </w:trPr>
        <w:tc>
          <w:tcPr>
            <w:tcW w:w="616" w:type="dxa"/>
            <w:vMerge/>
            <w:tcBorders>
              <w:left w:val="single" w:sz="4" w:space="0" w:color="auto"/>
              <w:bottom w:val="single" w:sz="4" w:space="0" w:color="000000"/>
              <w:right w:val="single" w:sz="4" w:space="0" w:color="000000"/>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p>
        </w:tc>
        <w:tc>
          <w:tcPr>
            <w:tcW w:w="2982" w:type="dxa"/>
            <w:gridSpan w:val="3"/>
            <w:tcBorders>
              <w:top w:val="single" w:sz="4" w:space="0" w:color="auto"/>
              <w:left w:val="single" w:sz="4" w:space="0" w:color="000000"/>
              <w:bottom w:val="single" w:sz="2" w:space="0" w:color="auto"/>
              <w:right w:val="single" w:sz="4" w:space="0" w:color="auto"/>
            </w:tcBorders>
            <w:shd w:val="clear" w:color="auto" w:fill="auto"/>
            <w:vAlign w:val="center"/>
          </w:tcPr>
          <w:p w:rsidR="004A1379" w:rsidRPr="007B6490" w:rsidRDefault="004A1379" w:rsidP="004A1379">
            <w:pPr>
              <w:spacing w:after="40" w:line="140" w:lineRule="exact"/>
              <w:ind w:right="85"/>
              <w:rPr>
                <w:rFonts w:ascii="Arial" w:hAnsi="Arial" w:cs="Arial"/>
                <w:sz w:val="11"/>
                <w:szCs w:val="11"/>
              </w:rPr>
            </w:pPr>
            <w:r w:rsidRPr="007B6490">
              <w:rPr>
                <w:rFonts w:ascii="Arial" w:hAnsi="Arial" w:cs="Arial"/>
                <w:sz w:val="11"/>
                <w:szCs w:val="11"/>
              </w:rPr>
              <w:t xml:space="preserve">w tym w związku ze zmianami organizacyjnymi (zniesienie/likwidacja/ zmiany obszaru właściwości sądu, wydziału, sekcji oraz zmiany </w:t>
            </w:r>
            <w:r w:rsidRPr="009A0FBB">
              <w:rPr>
                <w:rFonts w:ascii="Arial" w:hAnsi="Arial" w:cs="Arial"/>
                <w:sz w:val="11"/>
                <w:szCs w:val="11"/>
              </w:rPr>
              <w:t>zarządzenia MS o biurowości)</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vAlign w:val="center"/>
          </w:tcPr>
          <w:p w:rsidR="004A1379" w:rsidRPr="00654937"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4A1379" w:rsidRPr="00654937" w:rsidRDefault="004A1379" w:rsidP="004A1379">
            <w:pPr>
              <w:jc w:val="right"/>
              <w:rPr>
                <w:rFonts w:ascii="Arial" w:hAnsi="Arial" w:cs="Arial"/>
                <w:color w:val="000000"/>
                <w:sz w:val="12"/>
                <w:szCs w:val="12"/>
              </w:rPr>
            </w:pPr>
          </w:p>
        </w:tc>
      </w:tr>
      <w:tr w:rsidR="004A1379" w:rsidRPr="00642F80" w:rsidTr="007F509E">
        <w:trPr>
          <w:cantSplit/>
          <w:trHeight w:hRule="exact" w:val="290"/>
        </w:trPr>
        <w:tc>
          <w:tcPr>
            <w:tcW w:w="3598" w:type="dxa"/>
            <w:gridSpan w:val="4"/>
            <w:tcBorders>
              <w:top w:val="single" w:sz="4" w:space="0" w:color="000000"/>
              <w:left w:val="single" w:sz="2" w:space="0" w:color="auto"/>
              <w:bottom w:val="single" w:sz="2"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27</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21</w:t>
            </w: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16</w:t>
            </w: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16</w:t>
            </w: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w:t>
            </w: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w:t>
            </w: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5F257F">
        <w:trPr>
          <w:cantSplit/>
          <w:trHeight w:hRule="exact" w:val="227"/>
        </w:trPr>
        <w:tc>
          <w:tcPr>
            <w:tcW w:w="3598" w:type="dxa"/>
            <w:gridSpan w:val="4"/>
            <w:tcBorders>
              <w:top w:val="single" w:sz="2"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5.290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5.290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2.649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2.641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2.641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1.720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888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582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306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143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821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817</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11</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1.870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1.158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703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455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144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239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48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710</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708</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r>
      <w:tr w:rsidR="004A1379" w:rsidRPr="00642F80" w:rsidTr="00CE13DA">
        <w:trPr>
          <w:cantSplit/>
          <w:trHeight w:hRule="exact" w:val="227"/>
        </w:trPr>
        <w:tc>
          <w:tcPr>
            <w:tcW w:w="35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4A1379" w:rsidRPr="00642F80" w:rsidRDefault="004A1379" w:rsidP="004A1379">
            <w:pPr>
              <w:jc w:val="center"/>
              <w:rPr>
                <w:rFonts w:ascii="Arial" w:hAnsi="Arial" w:cs="Arial"/>
                <w:sz w:val="12"/>
                <w:szCs w:val="12"/>
              </w:rPr>
            </w:pPr>
            <w:r>
              <w:rPr>
                <w:rFonts w:ascii="Arial" w:hAnsi="Arial" w:cs="Arial"/>
                <w:sz w:val="12"/>
                <w:szCs w:val="12"/>
              </w:rPr>
              <w:t>31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A1379" w:rsidRPr="00DA1451" w:rsidRDefault="004A1379" w:rsidP="004A1379">
            <w:pPr>
              <w:jc w:val="right"/>
              <w:rPr>
                <w:rFonts w:ascii="Arial" w:hAnsi="Arial" w:cs="Arial"/>
                <w:color w:val="000000"/>
                <w:sz w:val="12"/>
                <w:szCs w:val="12"/>
              </w:rPr>
            </w:pPr>
            <w:r w:rsidRPr="00DA1451">
              <w:rPr>
                <w:rFonts w:ascii="Arial" w:hAnsi="Arial" w:cs="Arial"/>
                <w:color w:val="000000"/>
                <w:sz w:val="12"/>
                <w:szCs w:val="12"/>
              </w:rPr>
              <w:t>2</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4A1379" w:rsidRPr="00DA1451" w:rsidRDefault="004A1379" w:rsidP="004A1379">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4A1379" w:rsidRPr="00DA1451" w:rsidRDefault="004A1379" w:rsidP="004A1379">
            <w:pPr>
              <w:jc w:val="right"/>
              <w:rPr>
                <w:rFonts w:ascii="Arial" w:hAnsi="Arial" w:cs="Arial"/>
                <w:color w:val="000000"/>
                <w:sz w:val="12"/>
                <w:szCs w:val="12"/>
              </w:rPr>
            </w:pP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19"/>
        <w:gridCol w:w="3458"/>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gridSpan w:val="2"/>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201C2A" w:rsidRPr="00642F80" w:rsidTr="00677776">
        <w:trPr>
          <w:cantSplit/>
          <w:trHeight w:hRule="exact" w:val="255"/>
        </w:trPr>
        <w:tc>
          <w:tcPr>
            <w:tcW w:w="319"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Ca</w:t>
            </w:r>
          </w:p>
        </w:tc>
        <w:tc>
          <w:tcPr>
            <w:tcW w:w="3458" w:type="dxa"/>
            <w:tcBorders>
              <w:top w:val="single" w:sz="4" w:space="0" w:color="auto"/>
              <w:left w:val="single" w:sz="2" w:space="0" w:color="auto"/>
              <w:bottom w:val="single" w:sz="2" w:space="0" w:color="auto"/>
              <w:right w:val="single" w:sz="18"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6.337</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3.030</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2.305</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1.409</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892</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42</w:t>
            </w: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158</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126</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51</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264</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224</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27</w:t>
            </w: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725</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616</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94</w:t>
            </w: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w:t>
            </w: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518"/>
        </w:trPr>
        <w:tc>
          <w:tcPr>
            <w:tcW w:w="319" w:type="dxa"/>
            <w:vMerge/>
            <w:tcBorders>
              <w:left w:val="single" w:sz="4" w:space="0" w:color="auto"/>
              <w:bottom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2" w:space="0" w:color="auto"/>
              <w:bottom w:val="single" w:sz="4" w:space="0" w:color="auto"/>
              <w:right w:val="single" w:sz="18" w:space="0" w:color="auto"/>
            </w:tcBorders>
            <w:shd w:val="clear" w:color="auto" w:fill="auto"/>
            <w:vAlign w:val="center"/>
          </w:tcPr>
          <w:p w:rsidR="00201C2A" w:rsidRPr="00CF7246" w:rsidRDefault="00201C2A" w:rsidP="00201C2A">
            <w:pPr>
              <w:spacing w:after="40" w:line="140" w:lineRule="exact"/>
              <w:ind w:left="27"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3</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04"/>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 instancja</w:t>
            </w:r>
          </w:p>
        </w:tc>
        <w:tc>
          <w:tcPr>
            <w:tcW w:w="3458" w:type="dxa"/>
            <w:tcBorders>
              <w:top w:val="single" w:sz="4" w:space="0" w:color="auto"/>
              <w:left w:val="single" w:sz="4" w:space="0" w:color="000000"/>
              <w:bottom w:val="single" w:sz="2" w:space="0" w:color="auto"/>
              <w:right w:val="single" w:sz="18" w:space="0" w:color="auto"/>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46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2"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1.108</w:t>
            </w:r>
          </w:p>
        </w:tc>
        <w:tc>
          <w:tcPr>
            <w:tcW w:w="583"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2" w:space="0" w:color="auto"/>
              <w:left w:val="single" w:sz="4" w:space="0" w:color="000000"/>
              <w:bottom w:val="single" w:sz="4" w:space="0" w:color="auto"/>
              <w:right w:val="single" w:sz="18" w:space="0" w:color="auto"/>
            </w:tcBorders>
            <w:shd w:val="clear" w:color="auto" w:fill="auto"/>
            <w:vAlign w:val="center"/>
          </w:tcPr>
          <w:p w:rsidR="00201C2A" w:rsidRPr="003458DC" w:rsidRDefault="00201C2A" w:rsidP="00201C2A">
            <w:pPr>
              <w:spacing w:after="40" w:line="140" w:lineRule="exact"/>
              <w:ind w:left="52" w:right="85"/>
              <w:rPr>
                <w:rFonts w:ascii="Arial" w:hAnsi="Arial" w:cs="Arial"/>
                <w:sz w:val="12"/>
                <w:szCs w:val="12"/>
              </w:rPr>
            </w:pPr>
            <w:r w:rsidRPr="003458DC">
              <w:rPr>
                <w:rFonts w:ascii="Arial" w:hAnsi="Arial" w:cs="Arial"/>
                <w:sz w:val="12"/>
                <w:szCs w:val="12"/>
              </w:rPr>
              <w:t>w tym w związku ze zmianami organizacyjnymi (zniesienie/likwidacja/ zmiany obszaru właściwości sądu, wydziału, sekcji oraz zmiany zarządzenia MS o biurowości)</w:t>
            </w:r>
          </w:p>
        </w:tc>
        <w:tc>
          <w:tcPr>
            <w:tcW w:w="193" w:type="dxa"/>
            <w:tcBorders>
              <w:top w:val="single" w:sz="2"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227"/>
        </w:trPr>
        <w:tc>
          <w:tcPr>
            <w:tcW w:w="319"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3458DC" w:rsidRDefault="00201C2A" w:rsidP="00201C2A">
            <w:pPr>
              <w:spacing w:after="40" w:line="140" w:lineRule="exact"/>
              <w:ind w:left="14" w:right="85"/>
              <w:jc w:val="center"/>
              <w:rPr>
                <w:rFonts w:ascii="Arial" w:hAnsi="Arial" w:cs="Arial"/>
                <w:sz w:val="12"/>
                <w:szCs w:val="12"/>
              </w:rPr>
            </w:pPr>
            <w:r w:rsidRPr="003458DC">
              <w:rPr>
                <w:rFonts w:ascii="Arial" w:hAnsi="Arial" w:cs="Arial"/>
                <w:sz w:val="12"/>
                <w:szCs w:val="12"/>
              </w:rPr>
              <w:t>Cz II instancja</w:t>
            </w: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rPr>
                <w:rFonts w:ascii="Arial" w:hAnsi="Arial" w:cs="Arial"/>
                <w:sz w:val="12"/>
                <w:szCs w:val="12"/>
              </w:rPr>
            </w:pPr>
            <w:r w:rsidRPr="003458DC">
              <w:rPr>
                <w:rFonts w:ascii="Arial" w:hAnsi="Arial" w:cs="Arial"/>
                <w:sz w:val="12"/>
                <w:szCs w:val="12"/>
              </w:rPr>
              <w:t>ogółem</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4.715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3458DC">
        <w:trPr>
          <w:cantSplit/>
          <w:trHeight w:hRule="exact" w:val="500"/>
        </w:trPr>
        <w:tc>
          <w:tcPr>
            <w:tcW w:w="319" w:type="dxa"/>
            <w:vMerge/>
            <w:tcBorders>
              <w:left w:val="single" w:sz="4" w:space="0" w:color="auto"/>
              <w:bottom w:val="single" w:sz="4" w:space="0" w:color="auto"/>
              <w:right w:val="single" w:sz="4" w:space="0" w:color="000000"/>
            </w:tcBorders>
            <w:shd w:val="clear" w:color="auto" w:fill="auto"/>
            <w:vAlign w:val="center"/>
          </w:tcPr>
          <w:p w:rsidR="00201C2A" w:rsidRPr="003458DC" w:rsidRDefault="00201C2A" w:rsidP="00201C2A">
            <w:pPr>
              <w:spacing w:after="40" w:line="140" w:lineRule="exact"/>
              <w:ind w:left="14" w:right="85"/>
              <w:rPr>
                <w:rFonts w:ascii="Arial" w:hAnsi="Arial" w:cs="Arial"/>
                <w:sz w:val="12"/>
                <w:szCs w:val="12"/>
              </w:rPr>
            </w:pPr>
          </w:p>
        </w:tc>
        <w:tc>
          <w:tcPr>
            <w:tcW w:w="3458" w:type="dxa"/>
            <w:tcBorders>
              <w:top w:val="single" w:sz="4" w:space="0" w:color="auto"/>
              <w:left w:val="single" w:sz="4" w:space="0" w:color="000000"/>
              <w:bottom w:val="single" w:sz="4" w:space="0" w:color="auto"/>
              <w:right w:val="single" w:sz="18" w:space="0" w:color="auto"/>
            </w:tcBorders>
            <w:shd w:val="clear" w:color="auto" w:fill="auto"/>
          </w:tcPr>
          <w:p w:rsidR="00201C2A" w:rsidRPr="003458DC" w:rsidRDefault="00201C2A" w:rsidP="00201C2A">
            <w:pPr>
              <w:spacing w:after="40" w:line="140" w:lineRule="exact"/>
              <w:ind w:left="14" w:right="85"/>
              <w:rPr>
                <w:rFonts w:ascii="Arial" w:hAnsi="Arial" w:cs="Arial"/>
                <w:sz w:val="12"/>
                <w:szCs w:val="12"/>
              </w:rPr>
            </w:pPr>
            <w:r w:rsidRPr="003458DC">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01C2A" w:rsidRPr="00DA1451" w:rsidRDefault="00201C2A" w:rsidP="00201C2A">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77"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r w:rsidRPr="00960A30">
              <w:rPr>
                <w:rFonts w:ascii="Arial" w:hAnsi="Arial" w:cs="Arial"/>
                <w:color w:val="000000"/>
                <w:sz w:val="12"/>
                <w:szCs w:val="12"/>
              </w:rPr>
              <w:t>677</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960A30" w:rsidRDefault="00960A30" w:rsidP="00960A30">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4" w:space="0" w:color="auto"/>
            </w:tcBorders>
            <w:vAlign w:val="center"/>
          </w:tcPr>
          <w:p w:rsidR="00960A30" w:rsidRPr="00960A30" w:rsidRDefault="00960A30" w:rsidP="00960A30">
            <w:pPr>
              <w:jc w:val="right"/>
              <w:rPr>
                <w:rFonts w:ascii="Arial" w:hAnsi="Arial" w:cs="Arial"/>
                <w:color w:val="000000"/>
                <w:sz w:val="12"/>
                <w:szCs w:val="12"/>
              </w:rPr>
            </w:pPr>
          </w:p>
        </w:tc>
      </w:tr>
    </w:tbl>
    <w:p w:rsidR="00071DCB" w:rsidRDefault="00071DCB" w:rsidP="00E97ED3">
      <w:pPr>
        <w:rPr>
          <w:rFonts w:ascii="Arial" w:hAnsi="Arial" w:cs="Arial"/>
          <w:sz w:val="14"/>
          <w:szCs w:val="14"/>
        </w:rPr>
      </w:pPr>
    </w:p>
    <w:p w:rsidR="00A45C35" w:rsidRPr="00276B74" w:rsidRDefault="009B3752" w:rsidP="00E97ED3">
      <w:pPr>
        <w:rPr>
          <w:rFonts w:ascii="Arial" w:hAnsi="Arial" w:cs="Arial"/>
          <w:b/>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br w:type="page"/>
      </w:r>
      <w:r w:rsidR="00A45C35"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41"/>
        <w:gridCol w:w="3403"/>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201C2A" w:rsidRPr="00642F80" w:rsidTr="00201C2A">
        <w:trPr>
          <w:cantSplit/>
          <w:trHeight w:hRule="exact" w:val="287"/>
        </w:trPr>
        <w:tc>
          <w:tcPr>
            <w:tcW w:w="341" w:type="dxa"/>
            <w:vMerge w:val="restart"/>
            <w:tcBorders>
              <w:top w:val="single" w:sz="4" w:space="0" w:color="auto"/>
              <w:left w:val="single" w:sz="4" w:space="0" w:color="auto"/>
              <w:right w:val="single" w:sz="2"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Pr>
                <w:rFonts w:ascii="Arial" w:hAnsi="Arial" w:cs="Arial"/>
                <w:sz w:val="12"/>
                <w:szCs w:val="12"/>
              </w:rPr>
              <w:t xml:space="preserve">  C</w:t>
            </w:r>
            <w:r w:rsidRPr="00642F80">
              <w:rPr>
                <w:rFonts w:ascii="Arial" w:hAnsi="Arial" w:cs="Arial"/>
                <w:sz w:val="12"/>
                <w:szCs w:val="12"/>
              </w:rPr>
              <w:t>a </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642F80" w:rsidRDefault="00201C2A" w:rsidP="00201C2A">
            <w:pPr>
              <w:spacing w:after="40" w:line="140" w:lineRule="exact"/>
              <w:ind w:right="85"/>
              <w:rPr>
                <w:rFonts w:ascii="Arial" w:hAnsi="Arial" w:cs="Arial"/>
                <w:sz w:val="12"/>
                <w:szCs w:val="12"/>
              </w:rPr>
            </w:pPr>
            <w:r>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sidRPr="00642F80">
              <w:rPr>
                <w:rFonts w:ascii="Arial" w:hAnsi="Arial" w:cs="Arial"/>
                <w:sz w:val="12"/>
                <w:szCs w:val="12"/>
              </w:rPr>
              <w:t>3</w:t>
            </w:r>
            <w:r>
              <w:rPr>
                <w:rFonts w:ascii="Arial" w:hAnsi="Arial" w:cs="Arial"/>
                <w:sz w:val="12"/>
                <w:szCs w:val="12"/>
              </w:rPr>
              <w:t>2</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3.307</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2.494</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1.719</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773</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46</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202</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126</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17</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152</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205</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25</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813</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747</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54</w:t>
            </w: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12</w:t>
            </w: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98"/>
        </w:trPr>
        <w:tc>
          <w:tcPr>
            <w:tcW w:w="341" w:type="dxa"/>
            <w:vMerge/>
            <w:tcBorders>
              <w:left w:val="single" w:sz="4" w:space="0" w:color="auto"/>
              <w:bottom w:val="single" w:sz="4" w:space="0" w:color="auto"/>
              <w:right w:val="single" w:sz="2" w:space="0" w:color="auto"/>
            </w:tcBorders>
            <w:shd w:val="clear" w:color="auto" w:fill="auto"/>
            <w:vAlign w:val="center"/>
          </w:tcPr>
          <w:p w:rsid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CF7246">
              <w:rPr>
                <w:rFonts w:ascii="Arial" w:hAnsi="Arial" w:cs="Arial"/>
                <w:sz w:val="12"/>
                <w:szCs w:val="12"/>
              </w:rPr>
              <w:t xml:space="preserve">w tym w związku ze zmianami organizacyjnymi ( zniesie-nie/likwidacja/ zmiany obszaru właściwości sądu, wydziału, sekcji oraz zmiany </w:t>
            </w:r>
            <w:r w:rsidRPr="009A0FBB">
              <w:rPr>
                <w:rFonts w:ascii="Arial" w:hAnsi="Arial" w:cs="Arial"/>
                <w:sz w:val="12"/>
                <w:szCs w:val="12"/>
              </w:rPr>
              <w:t>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color w:val="000000"/>
                <w:sz w:val="14"/>
                <w:szCs w:val="14"/>
              </w:rPr>
            </w:pPr>
            <w:r w:rsidRPr="00642F80">
              <w:rPr>
                <w:rFonts w:ascii="Arial" w:hAnsi="Arial" w:cs="Arial"/>
                <w:sz w:val="12"/>
                <w:szCs w:val="12"/>
              </w:rPr>
              <w:t>3</w:t>
            </w:r>
            <w:r>
              <w:rPr>
                <w:rFonts w:ascii="Arial" w:hAnsi="Arial" w:cs="Arial"/>
                <w:sz w:val="12"/>
                <w:szCs w:val="12"/>
              </w:rPr>
              <w:t>3</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306"/>
        </w:trPr>
        <w:tc>
          <w:tcPr>
            <w:tcW w:w="341" w:type="dxa"/>
            <w:vMerge w:val="restart"/>
            <w:tcBorders>
              <w:top w:val="single" w:sz="4" w:space="0" w:color="auto"/>
              <w:left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 instancja</w:t>
            </w:r>
          </w:p>
        </w:tc>
        <w:tc>
          <w:tcPr>
            <w:tcW w:w="3403" w:type="dxa"/>
            <w:tcBorders>
              <w:top w:val="single" w:sz="4" w:space="0" w:color="auto"/>
              <w:left w:val="single" w:sz="2" w:space="0" w:color="auto"/>
              <w:bottom w:val="single" w:sz="2" w:space="0" w:color="auto"/>
              <w:right w:val="single" w:sz="4" w:space="0" w:color="auto"/>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2"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34</w:t>
            </w:r>
          </w:p>
        </w:tc>
        <w:tc>
          <w:tcPr>
            <w:tcW w:w="715" w:type="dxa"/>
            <w:gridSpan w:val="2"/>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1.108</w:t>
            </w:r>
          </w:p>
        </w:tc>
        <w:tc>
          <w:tcPr>
            <w:tcW w:w="71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623</w:t>
            </w:r>
          </w:p>
        </w:tc>
        <w:tc>
          <w:tcPr>
            <w:tcW w:w="61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379</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244</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91</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108</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40</w:t>
            </w: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485</w:t>
            </w:r>
          </w:p>
        </w:tc>
        <w:tc>
          <w:tcPr>
            <w:tcW w:w="659"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484</w:t>
            </w:r>
          </w:p>
        </w:tc>
        <w:tc>
          <w:tcPr>
            <w:tcW w:w="65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579" w:type="dxa"/>
            <w:tcBorders>
              <w:top w:val="single" w:sz="4" w:space="0" w:color="auto"/>
              <w:left w:val="single" w:sz="4" w:space="0" w:color="auto"/>
              <w:bottom w:val="single" w:sz="2"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2"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2"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538"/>
        </w:trPr>
        <w:tc>
          <w:tcPr>
            <w:tcW w:w="341" w:type="dxa"/>
            <w:vMerge/>
            <w:tcBorders>
              <w:left w:val="single" w:sz="4" w:space="0" w:color="auto"/>
              <w:bottom w:val="single" w:sz="4" w:space="0" w:color="auto"/>
              <w:right w:val="single" w:sz="2" w:space="0" w:color="auto"/>
            </w:tcBorders>
            <w:shd w:val="clear" w:color="auto" w:fill="auto"/>
            <w:textDirection w:val="btLr"/>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2" w:space="0" w:color="auto"/>
              <w:left w:val="single" w:sz="2" w:space="0" w:color="auto"/>
              <w:bottom w:val="single" w:sz="4" w:space="0" w:color="auto"/>
              <w:right w:val="single" w:sz="4" w:space="0" w:color="auto"/>
            </w:tcBorders>
            <w:shd w:val="clear" w:color="auto" w:fill="auto"/>
            <w:vAlign w:val="center"/>
          </w:tcPr>
          <w:p w:rsidR="00201C2A" w:rsidRPr="00201C2A" w:rsidRDefault="00201C2A" w:rsidP="00201C2A">
            <w:pPr>
              <w:spacing w:after="40" w:line="140" w:lineRule="exact"/>
              <w:ind w:left="38" w:right="85"/>
              <w:rPr>
                <w:rFonts w:ascii="Arial" w:hAnsi="Arial" w:cs="Arial"/>
                <w:sz w:val="12"/>
                <w:szCs w:val="12"/>
              </w:rPr>
            </w:pPr>
            <w:r w:rsidRPr="00201C2A">
              <w:rPr>
                <w:rFonts w:ascii="Arial" w:hAnsi="Arial" w:cs="Arial"/>
                <w:sz w:val="12"/>
                <w:szCs w:val="12"/>
              </w:rPr>
              <w:t>w tym w związku ze zmianami organizacyjnymi (zniesienie/likwidacja/ zmiany obszaru właściwości sądu, wydziału, sekcji oraz zmiany zarządzenia MS o biurowości)</w:t>
            </w:r>
          </w:p>
        </w:tc>
        <w:tc>
          <w:tcPr>
            <w:tcW w:w="231" w:type="dxa"/>
            <w:tcBorders>
              <w:top w:val="single" w:sz="2"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35</w:t>
            </w:r>
          </w:p>
        </w:tc>
        <w:tc>
          <w:tcPr>
            <w:tcW w:w="715" w:type="dxa"/>
            <w:gridSpan w:val="2"/>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2"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2"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2"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227"/>
        </w:trPr>
        <w:tc>
          <w:tcPr>
            <w:tcW w:w="341" w:type="dxa"/>
            <w:vMerge w:val="restart"/>
            <w:tcBorders>
              <w:top w:val="single" w:sz="4" w:space="0" w:color="auto"/>
              <w:left w:val="single" w:sz="4" w:space="0" w:color="auto"/>
              <w:right w:val="single" w:sz="4" w:space="0" w:color="000000"/>
            </w:tcBorders>
            <w:shd w:val="clear" w:color="auto" w:fill="auto"/>
            <w:textDirection w:val="btLr"/>
            <w:vAlign w:val="center"/>
          </w:tcPr>
          <w:p w:rsidR="00201C2A" w:rsidRPr="00201C2A" w:rsidRDefault="00201C2A" w:rsidP="00201C2A">
            <w:pPr>
              <w:spacing w:after="40" w:line="140" w:lineRule="exact"/>
              <w:ind w:left="14" w:right="85"/>
              <w:jc w:val="center"/>
              <w:rPr>
                <w:rFonts w:ascii="Arial" w:hAnsi="Arial" w:cs="Arial"/>
                <w:sz w:val="12"/>
                <w:szCs w:val="12"/>
              </w:rPr>
            </w:pPr>
            <w:r w:rsidRPr="00201C2A">
              <w:rPr>
                <w:rFonts w:ascii="Arial" w:hAnsi="Arial" w:cs="Arial"/>
                <w:sz w:val="12"/>
                <w:szCs w:val="12"/>
              </w:rPr>
              <w:t>Cz II instancja</w:t>
            </w: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rPr>
                <w:rFonts w:ascii="Arial" w:hAnsi="Arial" w:cs="Arial"/>
                <w:sz w:val="12"/>
                <w:szCs w:val="12"/>
              </w:rPr>
            </w:pPr>
            <w:r w:rsidRPr="00201C2A">
              <w:rPr>
                <w:rFonts w:ascii="Arial" w:hAnsi="Arial" w:cs="Arial"/>
                <w:sz w:val="12"/>
                <w:szCs w:val="12"/>
              </w:rPr>
              <w:t>ogółem</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36</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4.710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3.717</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2.350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1.362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152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405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402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w:t>
            </w: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993</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914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63</w:t>
            </w: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16</w:t>
            </w: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201C2A">
        <w:trPr>
          <w:cantSplit/>
          <w:trHeight w:hRule="exact" w:val="453"/>
        </w:trPr>
        <w:tc>
          <w:tcPr>
            <w:tcW w:w="341" w:type="dxa"/>
            <w:vMerge/>
            <w:tcBorders>
              <w:left w:val="single" w:sz="4" w:space="0" w:color="auto"/>
              <w:bottom w:val="single" w:sz="4" w:space="0" w:color="auto"/>
              <w:right w:val="single" w:sz="4" w:space="0" w:color="000000"/>
            </w:tcBorders>
            <w:shd w:val="clear" w:color="auto" w:fill="auto"/>
            <w:vAlign w:val="center"/>
          </w:tcPr>
          <w:p w:rsidR="00201C2A" w:rsidRPr="00201C2A" w:rsidRDefault="00201C2A" w:rsidP="00201C2A">
            <w:pPr>
              <w:spacing w:after="40" w:line="140" w:lineRule="exact"/>
              <w:ind w:left="14" w:right="85"/>
              <w:rPr>
                <w:rFonts w:ascii="Arial" w:hAnsi="Arial" w:cs="Arial"/>
                <w:sz w:val="12"/>
                <w:szCs w:val="12"/>
              </w:rPr>
            </w:pPr>
          </w:p>
        </w:tc>
        <w:tc>
          <w:tcPr>
            <w:tcW w:w="3403" w:type="dxa"/>
            <w:tcBorders>
              <w:top w:val="single" w:sz="4" w:space="0" w:color="auto"/>
              <w:left w:val="single" w:sz="4" w:space="0" w:color="000000"/>
              <w:bottom w:val="single" w:sz="4" w:space="0" w:color="auto"/>
              <w:right w:val="single" w:sz="4" w:space="0" w:color="auto"/>
            </w:tcBorders>
            <w:shd w:val="clear" w:color="auto" w:fill="auto"/>
          </w:tcPr>
          <w:p w:rsidR="00201C2A" w:rsidRPr="00201C2A" w:rsidRDefault="00201C2A" w:rsidP="00201C2A">
            <w:pPr>
              <w:spacing w:after="40" w:line="140" w:lineRule="exact"/>
              <w:ind w:left="14" w:right="85"/>
              <w:rPr>
                <w:rFonts w:ascii="Arial" w:hAnsi="Arial" w:cs="Arial"/>
                <w:sz w:val="12"/>
                <w:szCs w:val="12"/>
              </w:rPr>
            </w:pPr>
            <w:r w:rsidRPr="00201C2A">
              <w:rPr>
                <w:rFonts w:ascii="Arial" w:hAnsi="Arial" w:cs="Arial"/>
                <w:sz w:val="12"/>
                <w:szCs w:val="12"/>
              </w:rPr>
              <w:t xml:space="preserve">  w tym w związku ze zmianami organizacyjnymi (zniesienie/likwidacja/ zmiany obszaru właściwości sądu, wydziału, sekcji oraz zmiany zarządzenia MS o biurowości)</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38</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81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59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4</w:t>
            </w: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39</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Default="00201C2A" w:rsidP="00201C2A">
            <w:pPr>
              <w:jc w:val="center"/>
              <w:rPr>
                <w:rFonts w:ascii="Arial" w:hAnsi="Arial" w:cs="Arial"/>
                <w:sz w:val="12"/>
                <w:szCs w:val="12"/>
              </w:rPr>
            </w:pPr>
            <w:r>
              <w:rPr>
                <w:rFonts w:ascii="Arial" w:hAnsi="Arial" w:cs="Arial"/>
                <w:sz w:val="12"/>
                <w:szCs w:val="12"/>
              </w:rPr>
              <w:t>40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201C2A"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spacing w:after="40" w:line="140" w:lineRule="exact"/>
              <w:ind w:left="14" w:right="85"/>
              <w:rPr>
                <w:rFonts w:ascii="Arial" w:hAnsi="Arial" w:cs="Arial"/>
                <w:sz w:val="12"/>
                <w:szCs w:val="12"/>
              </w:rPr>
            </w:pPr>
            <w:r w:rsidRPr="00DA1451">
              <w:rPr>
                <w:rFonts w:ascii="Arial" w:hAnsi="Arial" w:cs="Arial"/>
                <w:sz w:val="12"/>
                <w:szCs w:val="12"/>
              </w:rPr>
              <w:t>WSNc (skarga nadzwyczajna)</w:t>
            </w:r>
          </w:p>
        </w:tc>
        <w:tc>
          <w:tcPr>
            <w:tcW w:w="231" w:type="dxa"/>
            <w:tcBorders>
              <w:top w:val="single" w:sz="4" w:space="0" w:color="auto"/>
              <w:left w:val="single" w:sz="4" w:space="0" w:color="auto"/>
              <w:bottom w:val="single" w:sz="4" w:space="0" w:color="auto"/>
              <w:right w:val="single" w:sz="4" w:space="0" w:color="auto"/>
            </w:tcBorders>
            <w:shd w:val="clear" w:color="auto" w:fill="auto"/>
            <w:vAlign w:val="center"/>
          </w:tcPr>
          <w:p w:rsidR="00201C2A" w:rsidRPr="00642F80" w:rsidRDefault="00201C2A" w:rsidP="00201C2A">
            <w:pPr>
              <w:jc w:val="center"/>
              <w:rPr>
                <w:rFonts w:ascii="Arial" w:hAnsi="Arial" w:cs="Arial"/>
                <w:sz w:val="12"/>
                <w:szCs w:val="12"/>
              </w:rPr>
            </w:pPr>
            <w:r>
              <w:rPr>
                <w:rFonts w:ascii="Arial" w:hAnsi="Arial" w:cs="Arial"/>
                <w:sz w:val="12"/>
                <w:szCs w:val="12"/>
              </w:rPr>
              <w:t>41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r w:rsidRPr="00DA1451">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201C2A" w:rsidRPr="00DA1451" w:rsidRDefault="00201C2A" w:rsidP="00201C2A">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201C2A" w:rsidRPr="00DA1451" w:rsidRDefault="00201C2A" w:rsidP="00201C2A">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201C2A" w:rsidRPr="00DA1451" w:rsidRDefault="00201C2A" w:rsidP="00201C2A">
            <w:pPr>
              <w:jc w:val="right"/>
              <w:rPr>
                <w:rFonts w:ascii="Arial" w:hAnsi="Arial" w:cs="Arial"/>
                <w:color w:val="000000"/>
                <w:sz w:val="12"/>
                <w:szCs w:val="12"/>
              </w:rPr>
            </w:pPr>
          </w:p>
        </w:tc>
      </w:tr>
      <w:tr w:rsidR="00960A30" w:rsidRPr="00642F80" w:rsidTr="00677776">
        <w:trPr>
          <w:cantSplit/>
          <w:trHeight w:hRule="exact" w:val="227"/>
        </w:trPr>
        <w:tc>
          <w:tcPr>
            <w:tcW w:w="3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0A30" w:rsidRPr="00642F80" w:rsidRDefault="00960A30" w:rsidP="00960A30">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4" w:space="0" w:color="auto"/>
              <w:bottom w:val="single" w:sz="18" w:space="0" w:color="auto"/>
              <w:right w:val="single" w:sz="4" w:space="0" w:color="auto"/>
            </w:tcBorders>
            <w:shd w:val="clear" w:color="auto" w:fill="auto"/>
            <w:vAlign w:val="center"/>
          </w:tcPr>
          <w:p w:rsidR="00960A30" w:rsidRPr="00642F80" w:rsidRDefault="00960A30" w:rsidP="00960A30">
            <w:pPr>
              <w:jc w:val="center"/>
              <w:rPr>
                <w:rFonts w:ascii="Arial" w:hAnsi="Arial" w:cs="Arial"/>
                <w:sz w:val="12"/>
                <w:szCs w:val="12"/>
              </w:rPr>
            </w:pPr>
            <w:r>
              <w:rPr>
                <w:rFonts w:ascii="Arial" w:hAnsi="Arial" w:cs="Arial"/>
                <w:sz w:val="12"/>
                <w:szCs w:val="12"/>
              </w:rPr>
              <w:t>42</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677</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509</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375</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132</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8</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19</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24</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6</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37</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35</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3</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w:t>
            </w: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168</w:t>
            </w: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154</w:t>
            </w: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12</w:t>
            </w: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r w:rsidRPr="00B129A1">
              <w:rPr>
                <w:rFonts w:ascii="Arial" w:hAnsi="Arial" w:cs="Arial"/>
                <w:color w:val="000000"/>
                <w:sz w:val="12"/>
                <w:szCs w:val="12"/>
              </w:rPr>
              <w:t>2</w:t>
            </w:r>
          </w:p>
        </w:tc>
        <w:tc>
          <w:tcPr>
            <w:tcW w:w="547" w:type="dxa"/>
            <w:tcBorders>
              <w:top w:val="single" w:sz="4" w:space="0" w:color="auto"/>
              <w:left w:val="single" w:sz="4" w:space="0" w:color="auto"/>
              <w:bottom w:val="single" w:sz="18" w:space="0" w:color="auto"/>
              <w:right w:val="single" w:sz="4" w:space="0" w:color="auto"/>
            </w:tcBorders>
            <w:vAlign w:val="center"/>
          </w:tcPr>
          <w:p w:rsidR="00960A30" w:rsidRPr="00B129A1" w:rsidRDefault="00960A30" w:rsidP="00960A30">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960A30" w:rsidRPr="00B129A1" w:rsidRDefault="00960A30" w:rsidP="00960A30">
            <w:pPr>
              <w:jc w:val="right"/>
              <w:rPr>
                <w:rFonts w:ascii="Arial" w:hAnsi="Arial" w:cs="Arial"/>
                <w:color w:val="000000"/>
                <w:sz w:val="12"/>
                <w:szCs w:val="12"/>
              </w:rPr>
            </w:pPr>
          </w:p>
        </w:tc>
      </w:tr>
    </w:tbl>
    <w:p w:rsidR="00071DCB" w:rsidRDefault="00071DCB" w:rsidP="00276B74">
      <w:pPr>
        <w:rPr>
          <w:rFonts w:ascii="Arial" w:hAnsi="Arial" w:cs="Arial"/>
          <w:sz w:val="14"/>
          <w:szCs w:val="14"/>
        </w:rPr>
      </w:pPr>
    </w:p>
    <w:p w:rsidR="00B81A46" w:rsidRPr="00642F80" w:rsidRDefault="007852C5" w:rsidP="00276B74">
      <w:pPr>
        <w:rPr>
          <w:rFonts w:ascii="Arial" w:hAnsi="Arial" w:cs="Arial"/>
          <w:b/>
          <w:bCs/>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w:t>
      </w:r>
      <w:r>
        <w:rPr>
          <w:rFonts w:ascii="Arial" w:hAnsi="Arial" w:cs="Arial"/>
          <w:sz w:val="14"/>
          <w:szCs w:val="14"/>
        </w:rPr>
        <w:t>asadnionej zwłoki (Dz. U. z 2018</w:t>
      </w:r>
      <w:r w:rsidRPr="00DA2E2E">
        <w:rPr>
          <w:rFonts w:ascii="Arial" w:hAnsi="Arial" w:cs="Arial"/>
          <w:sz w:val="14"/>
          <w:szCs w:val="14"/>
        </w:rPr>
        <w:t xml:space="preserve"> r., poz. </w:t>
      </w:r>
      <w:r>
        <w:rPr>
          <w:rFonts w:ascii="Arial" w:hAnsi="Arial" w:cs="Arial"/>
          <w:sz w:val="14"/>
          <w:szCs w:val="14"/>
        </w:rPr>
        <w:t>75</w:t>
      </w:r>
      <w:r w:rsidRPr="00DA2E2E">
        <w:rPr>
          <w:rFonts w:ascii="Arial" w:hAnsi="Arial" w:cs="Arial"/>
          <w:sz w:val="14"/>
          <w:szCs w:val="14"/>
        </w:rPr>
        <w:t>).</w:t>
      </w:r>
      <w:r w:rsidR="00E97ED3">
        <w:br w:type="page"/>
      </w:r>
      <w:r w:rsidR="00276B74" w:rsidRPr="00642F80">
        <w:rPr>
          <w:rFonts w:ascii="Arial" w:hAnsi="Arial" w:cs="Arial"/>
          <w:b/>
          <w:bCs/>
        </w:rPr>
        <w:t xml:space="preserve"> </w:t>
      </w:r>
      <w:r w:rsidR="00790860" w:rsidRPr="00642F80">
        <w:rPr>
          <w:rFonts w:ascii="Arial" w:hAnsi="Arial" w:cs="Arial"/>
          <w:b/>
          <w:bCs/>
        </w:rPr>
        <w:t>Dział 1.3.</w:t>
      </w:r>
      <w:r w:rsidR="00B81A46" w:rsidRPr="00642F80">
        <w:rPr>
          <w:rFonts w:ascii="Arial" w:hAnsi="Arial" w:cs="Arial"/>
          <w:b/>
          <w:bCs/>
        </w:rPr>
        <w:t xml:space="preserve"> 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B95D0E">
              <w:rPr>
                <w:rFonts w:ascii="Arial" w:hAnsi="Arial" w:cs="Arial"/>
                <w:sz w:val="14"/>
                <w:szCs w:val="14"/>
              </w:rPr>
              <w:t>(kol.1=od 2 do 7</w:t>
            </w:r>
            <w:r w:rsidR="00E6735B" w:rsidRPr="00B95D0E">
              <w:rPr>
                <w:rFonts w:ascii="Arial" w:hAnsi="Arial" w:cs="Arial"/>
                <w:sz w:val="14"/>
                <w:szCs w:val="14"/>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13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3</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3</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E80491" w:rsidRPr="00642F80" w:rsidTr="00677776">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E80491" w:rsidRPr="00E80491" w:rsidRDefault="00E80491" w:rsidP="00E80491">
            <w:pPr>
              <w:rPr>
                <w:rFonts w:ascii="Arial" w:hAnsi="Arial" w:cs="Arial"/>
                <w:sz w:val="14"/>
                <w:szCs w:val="14"/>
              </w:rPr>
            </w:pPr>
            <w:r w:rsidRPr="00E80491">
              <w:rPr>
                <w:rFonts w:ascii="Arial" w:hAnsi="Arial" w:cs="Arial"/>
                <w:sz w:val="14"/>
                <w:szCs w:val="14"/>
              </w:rPr>
              <w:t>Wydawanie nakazów zapłaty w postępowaniu nakazowym</w:t>
            </w:r>
            <w:r w:rsidRPr="00E80491">
              <w:rPr>
                <w:sz w:val="14"/>
                <w:szCs w:val="14"/>
              </w:rPr>
              <w:t xml:space="preserve"> </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2</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2</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1</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r w:rsidRPr="00642F80">
              <w:rPr>
                <w:rFonts w:ascii="Arial" w:hAnsi="Arial" w:cs="Arial"/>
                <w:sz w:val="14"/>
                <w:szCs w:val="16"/>
              </w:rPr>
              <w:t>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E80491" w:rsidRPr="00642F80" w:rsidTr="00677776">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E80491" w:rsidRPr="00642F80" w:rsidRDefault="00E80491" w:rsidP="00E80491">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E80491" w:rsidRPr="00642F80" w:rsidRDefault="00E80491" w:rsidP="00E80491">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E80491" w:rsidRPr="00642F80" w:rsidRDefault="00E80491" w:rsidP="00E80491">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80491" w:rsidRPr="00642F80" w:rsidRDefault="00E80491" w:rsidP="00E80491">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E80491" w:rsidRPr="00642F80" w:rsidRDefault="00E80491" w:rsidP="00E80491">
            <w:pPr>
              <w:jc w:val="right"/>
              <w:rPr>
                <w:rFonts w:ascii="Arial" w:hAnsi="Arial" w:cs="Arial"/>
                <w:sz w:val="14"/>
                <w:szCs w:val="16"/>
              </w:rPr>
            </w:pPr>
          </w:p>
        </w:tc>
      </w:tr>
      <w:tr w:rsidR="00B129A1" w:rsidRPr="00642F80" w:rsidTr="00677776">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129A1" w:rsidRPr="00642F80" w:rsidRDefault="00B129A1" w:rsidP="00B129A1">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18" w:space="0" w:color="auto"/>
              <w:right w:val="single" w:sz="4" w:space="0" w:color="auto"/>
            </w:tcBorders>
            <w:shd w:val="clear" w:color="auto" w:fill="auto"/>
            <w:vAlign w:val="center"/>
          </w:tcPr>
          <w:p w:rsidR="00B129A1" w:rsidRPr="00642F80" w:rsidRDefault="00B129A1" w:rsidP="00B129A1">
            <w:pPr>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48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403"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560"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1417"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418" w:type="dxa"/>
            <w:tcBorders>
              <w:top w:val="single" w:sz="4" w:space="0" w:color="auto"/>
              <w:left w:val="nil"/>
              <w:bottom w:val="single" w:sz="18" w:space="0" w:color="auto"/>
              <w:right w:val="single" w:sz="4" w:space="0" w:color="auto"/>
            </w:tcBorders>
            <w:shd w:val="clear" w:color="auto" w:fill="auto"/>
            <w:noWrap/>
            <w:tcMar>
              <w:right w:w="57" w:type="dxa"/>
            </w:tcMar>
            <w:vAlign w:val="center"/>
          </w:tcPr>
          <w:p w:rsidR="00B129A1" w:rsidRDefault="00B129A1" w:rsidP="00B129A1">
            <w:pPr>
              <w:jc w:val="right"/>
              <w:rPr>
                <w:rFonts w:ascii="Arial" w:hAnsi="Arial" w:cs="Arial"/>
                <w:color w:val="000000"/>
                <w:sz w:val="14"/>
                <w:szCs w:val="14"/>
              </w:rPr>
            </w:pPr>
          </w:p>
        </w:tc>
        <w:tc>
          <w:tcPr>
            <w:tcW w:w="1417" w:type="dxa"/>
            <w:tcBorders>
              <w:top w:val="single" w:sz="4" w:space="0" w:color="auto"/>
              <w:left w:val="nil"/>
              <w:bottom w:val="single" w:sz="18" w:space="0" w:color="auto"/>
              <w:right w:val="single" w:sz="4" w:space="0" w:color="auto"/>
            </w:tcBorders>
            <w:shd w:val="clear" w:color="auto" w:fill="auto"/>
            <w:vAlign w:val="center"/>
          </w:tcPr>
          <w:p w:rsidR="00B129A1" w:rsidRDefault="00B129A1" w:rsidP="00B129A1">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B129A1" w:rsidRDefault="00B129A1" w:rsidP="00B129A1">
            <w:pPr>
              <w:jc w:val="right"/>
              <w:rPr>
                <w:rFonts w:ascii="Arial" w:hAnsi="Arial" w:cs="Arial"/>
                <w:color w:val="000000"/>
                <w:sz w:val="14"/>
                <w:szCs w:val="14"/>
              </w:rPr>
            </w:pPr>
          </w:p>
        </w:tc>
      </w:tr>
    </w:tbl>
    <w:p w:rsidR="00CD32C1" w:rsidRPr="00B95D0E" w:rsidRDefault="0017681E" w:rsidP="002D4C8F">
      <w:pPr>
        <w:rPr>
          <w:rFonts w:ascii="Arial" w:hAnsi="Arial" w:cs="Arial"/>
          <w:sz w:val="8"/>
          <w:szCs w:val="8"/>
        </w:rPr>
      </w:pPr>
      <w:r w:rsidRPr="00B95D0E">
        <w:rPr>
          <w:rFonts w:ascii="Arial" w:hAnsi="Arial" w:cs="Arial"/>
          <w:sz w:val="10"/>
          <w:szCs w:val="10"/>
        </w:rPr>
        <w:t xml:space="preserve"> </w:t>
      </w: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863"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979"/>
        <w:gridCol w:w="850"/>
        <w:gridCol w:w="851"/>
      </w:tblGrid>
      <w:tr w:rsidR="00C0423F" w:rsidRPr="00642F80" w:rsidTr="00B95D0E">
        <w:trPr>
          <w:cantSplit/>
          <w:trHeight w:hRule="exact" w:val="51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979"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B95D0E">
            <w:pPr>
              <w:spacing w:after="120" w:line="16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B95D0E">
        <w:trPr>
          <w:cantSplit/>
          <w:trHeight w:hRule="exact" w:val="227"/>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B95D0E">
        <w:trPr>
          <w:cantSplit/>
          <w:trHeight w:val="665"/>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979"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B95D0E">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979"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95D0E">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w:t>
            </w:r>
            <w:r w:rsidR="00B15BEF">
              <w:rPr>
                <w:rFonts w:cs="Arial"/>
                <w:sz w:val="14"/>
                <w:szCs w:val="14"/>
              </w:rPr>
              <w:t>7</w:t>
            </w:r>
            <w:r w:rsidRPr="00642F80">
              <w:rPr>
                <w:rFonts w:cs="Arial"/>
                <w:sz w:val="14"/>
                <w:szCs w:val="14"/>
              </w:rPr>
              <w:t xml:space="preserve"> = w.0</w:t>
            </w:r>
            <w:r w:rsidR="00B15BEF">
              <w:rPr>
                <w:rFonts w:cs="Arial"/>
                <w:sz w:val="14"/>
                <w:szCs w:val="14"/>
              </w:rPr>
              <w:t>8</w:t>
            </w:r>
            <w:r w:rsidRPr="00642F80">
              <w:rPr>
                <w:rFonts w:cs="Arial"/>
                <w:sz w:val="14"/>
                <w:szCs w:val="14"/>
              </w:rPr>
              <w:t>+1</w:t>
            </w:r>
            <w:r w:rsidR="00B15BEF">
              <w:rPr>
                <w:rFonts w:cs="Arial"/>
                <w:sz w:val="14"/>
                <w:szCs w:val="14"/>
              </w:rPr>
              <w:t>5</w:t>
            </w:r>
            <w:r w:rsidRPr="00642F80">
              <w:rPr>
                <w:rFonts w:cs="Arial"/>
                <w:sz w:val="14"/>
                <w:szCs w:val="14"/>
              </w:rPr>
              <w:t>)</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8.644</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7.105</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764</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298</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447</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173</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286</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165</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42</w:t>
            </w: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33</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111</w:t>
            </w:r>
          </w:p>
        </w:tc>
        <w:tc>
          <w:tcPr>
            <w:tcW w:w="979"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70</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3.264</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3.061</w:t>
            </w:r>
          </w:p>
        </w:tc>
      </w:tr>
      <w:tr w:rsidR="00B15BEF" w:rsidRPr="00642F80" w:rsidTr="00B95D0E">
        <w:trPr>
          <w:cantSplit/>
          <w:trHeight w:val="227"/>
        </w:trPr>
        <w:tc>
          <w:tcPr>
            <w:tcW w:w="2127" w:type="dxa"/>
            <w:gridSpan w:val="2"/>
            <w:vMerge w:val="restart"/>
            <w:vAlign w:val="center"/>
          </w:tcPr>
          <w:p w:rsidR="00B15BEF" w:rsidRPr="00642F80" w:rsidRDefault="00B15BEF" w:rsidP="00B15BEF">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  (w.09+16)</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2.417</w:t>
            </w: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1.541</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403</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126</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264</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95</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175</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98</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34</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29</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34</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713</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638</w:t>
            </w: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 (w.10+17)</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 (w.11+18)</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30</w:t>
            </w:r>
          </w:p>
        </w:tc>
        <w:tc>
          <w:tcPr>
            <w:tcW w:w="851" w:type="dxa"/>
            <w:tcBorders>
              <w:top w:val="single" w:sz="4"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11</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w:t>
            </w:r>
          </w:p>
        </w:tc>
      </w:tr>
      <w:tr w:rsidR="00B15BEF" w:rsidRPr="00642F80" w:rsidTr="00B95D0E">
        <w:trPr>
          <w:cantSplit/>
          <w:trHeight w:val="227"/>
        </w:trPr>
        <w:tc>
          <w:tcPr>
            <w:tcW w:w="2127" w:type="dxa"/>
            <w:gridSpan w:val="2"/>
            <w:vMerge/>
            <w:vAlign w:val="center"/>
          </w:tcPr>
          <w:p w:rsidR="00B15BEF" w:rsidRPr="00642F80" w:rsidRDefault="00B15BEF" w:rsidP="00B15BEF">
            <w:pPr>
              <w:ind w:right="85"/>
              <w:jc w:val="center"/>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b/>
                <w:bCs/>
                <w:sz w:val="14"/>
                <w:szCs w:val="14"/>
              </w:rPr>
            </w:pPr>
            <w:r w:rsidRPr="00B15BEF">
              <w:rPr>
                <w:rFonts w:ascii="Arial" w:hAnsi="Arial" w:cs="Arial"/>
                <w:sz w:val="14"/>
                <w:szCs w:val="14"/>
              </w:rPr>
              <w:t>Cz (w.12+19)</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222</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149</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41</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13</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w:t>
            </w:r>
          </w:p>
        </w:tc>
      </w:tr>
      <w:tr w:rsidR="00B15BEF" w:rsidRPr="00642F80" w:rsidTr="00B95D0E">
        <w:trPr>
          <w:cantSplit/>
          <w:trHeight w:val="227"/>
        </w:trPr>
        <w:tc>
          <w:tcPr>
            <w:tcW w:w="2127" w:type="dxa"/>
            <w:gridSpan w:val="2"/>
            <w:vMerge w:val="restart"/>
            <w:vAlign w:val="center"/>
          </w:tcPr>
          <w:p w:rsidR="00B15BEF" w:rsidRPr="00642F80" w:rsidRDefault="00B15BEF" w:rsidP="00B15BEF">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Ca   (w.13+20)</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2.757</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2.315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230</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90</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131</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48</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75</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45</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77</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37</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1.062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975</w:t>
            </w:r>
          </w:p>
        </w:tc>
      </w:tr>
      <w:tr w:rsidR="00B15BEF" w:rsidRPr="00642F80" w:rsidTr="00B95D0E">
        <w:trPr>
          <w:cantSplit/>
          <w:trHeight w:val="227"/>
        </w:trPr>
        <w:tc>
          <w:tcPr>
            <w:tcW w:w="2127" w:type="dxa"/>
            <w:gridSpan w:val="2"/>
            <w:vMerge/>
            <w:vAlign w:val="bottom"/>
          </w:tcPr>
          <w:p w:rsidR="00B15BEF" w:rsidRPr="00642F80" w:rsidRDefault="00B15BEF" w:rsidP="00B15BEF">
            <w:pPr>
              <w:ind w:right="85"/>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Cz  (w.14+21)</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3.218</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3.080</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83</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55</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33</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1.458</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1.418</w:t>
            </w:r>
          </w:p>
        </w:tc>
      </w:tr>
      <w:tr w:rsidR="00B15BEF" w:rsidRPr="00642F80" w:rsidTr="00B95D0E">
        <w:trPr>
          <w:cantSplit/>
          <w:trHeight w:val="227"/>
        </w:trPr>
        <w:tc>
          <w:tcPr>
            <w:tcW w:w="1232" w:type="dxa"/>
            <w:vMerge w:val="restart"/>
            <w:tcBorders>
              <w:right w:val="single" w:sz="4"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 xml:space="preserve">Ogółem </w:t>
            </w:r>
            <w:r w:rsidRPr="00642F80">
              <w:rPr>
                <w:rFonts w:cs="Arial"/>
                <w:sz w:val="14"/>
                <w:szCs w:val="14"/>
              </w:rPr>
              <w:t>(w. od 0</w:t>
            </w:r>
            <w:r>
              <w:rPr>
                <w:rFonts w:cs="Arial"/>
                <w:sz w:val="14"/>
                <w:szCs w:val="14"/>
              </w:rPr>
              <w:t>9</w:t>
            </w:r>
            <w:r w:rsidRPr="00642F80">
              <w:rPr>
                <w:rFonts w:cs="Arial"/>
                <w:sz w:val="14"/>
                <w:szCs w:val="14"/>
              </w:rPr>
              <w:t xml:space="preserve"> do 1</w:t>
            </w:r>
            <w:r>
              <w:rPr>
                <w:rFonts w:cs="Arial"/>
                <w:sz w:val="14"/>
                <w:szCs w:val="14"/>
              </w:rPr>
              <w:t>4</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6.066</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4.960</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572</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251</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318</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135</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184</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112</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32</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98</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64</w:t>
            </w:r>
          </w:p>
        </w:tc>
        <w:tc>
          <w:tcPr>
            <w:tcW w:w="850" w:type="dxa"/>
            <w:tcBorders>
              <w:top w:val="single" w:sz="2"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2.347</w:t>
            </w:r>
          </w:p>
        </w:tc>
        <w:tc>
          <w:tcPr>
            <w:tcW w:w="851" w:type="dxa"/>
            <w:tcBorders>
              <w:top w:val="single" w:sz="2"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2.203</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1.483</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946</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261</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160</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64</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91</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56</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25</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33</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32</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511</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474</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18</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11</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121</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79</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25</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15</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13</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13</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1.964</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1.572</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203</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115</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45</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69</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43</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65</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32</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781</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712</w:t>
            </w:r>
          </w:p>
        </w:tc>
      </w:tr>
      <w:tr w:rsidR="00B15BEF" w:rsidRPr="00642F80" w:rsidTr="00B95D0E">
        <w:trPr>
          <w:cantSplit/>
          <w:trHeight w:val="227"/>
        </w:trPr>
        <w:tc>
          <w:tcPr>
            <w:tcW w:w="1232" w:type="dxa"/>
            <w:vMerge/>
            <w:tcBorders>
              <w:right w:val="single" w:sz="4" w:space="0" w:color="auto"/>
            </w:tcBorders>
            <w:vAlign w:val="bottom"/>
          </w:tcPr>
          <w:p w:rsidR="00B15BEF" w:rsidRPr="00642F80" w:rsidRDefault="00B15BEF" w:rsidP="00B15BEF">
            <w:pPr>
              <w:ind w:right="85"/>
              <w:rPr>
                <w:rFonts w:ascii="Arial" w:hAnsi="Arial" w:cs="Arial"/>
                <w:sz w:val="16"/>
                <w:szCs w:val="16"/>
              </w:rPr>
            </w:pPr>
          </w:p>
        </w:tc>
        <w:tc>
          <w:tcPr>
            <w:tcW w:w="895" w:type="dxa"/>
            <w:vMerge/>
            <w:tcBorders>
              <w:left w:val="single" w:sz="4" w:space="0" w:color="auto"/>
            </w:tcBorders>
            <w:vAlign w:val="bottom"/>
          </w:tcPr>
          <w:p w:rsidR="00B15BEF" w:rsidRPr="00642F80" w:rsidRDefault="00B15BEF" w:rsidP="00B15BEF">
            <w:pPr>
              <w:ind w:right="85"/>
              <w:rPr>
                <w:rFonts w:ascii="Arial" w:hAnsi="Arial" w:cs="Arial"/>
                <w:sz w:val="16"/>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2.480</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2.352</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78</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55</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31</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17</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7</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1.033</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996</w:t>
            </w:r>
          </w:p>
        </w:tc>
      </w:tr>
      <w:tr w:rsidR="00B15BEF" w:rsidRPr="00642F80" w:rsidTr="00B95D0E">
        <w:trPr>
          <w:cantSplit/>
          <w:trHeight w:val="227"/>
        </w:trPr>
        <w:tc>
          <w:tcPr>
            <w:tcW w:w="1232" w:type="dxa"/>
            <w:vMerge w:val="restart"/>
            <w:tcBorders>
              <w:right w:val="single" w:sz="4"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B15BEF" w:rsidRPr="00642F80" w:rsidRDefault="00B15BEF" w:rsidP="00B15BEF">
            <w:pPr>
              <w:pStyle w:val="Nagwek1"/>
              <w:rPr>
                <w:rFonts w:cs="Arial"/>
                <w:sz w:val="16"/>
                <w:szCs w:val="16"/>
              </w:rPr>
            </w:pPr>
            <w:r w:rsidRPr="00642F80">
              <w:rPr>
                <w:rFonts w:cs="Arial"/>
                <w:sz w:val="16"/>
                <w:szCs w:val="16"/>
              </w:rPr>
              <w:t xml:space="preserve">Ogółem </w:t>
            </w:r>
            <w:r w:rsidRPr="00642F80">
              <w:rPr>
                <w:rFonts w:cs="Arial"/>
                <w:sz w:val="14"/>
                <w:szCs w:val="14"/>
              </w:rPr>
              <w:t>(w. od 1</w:t>
            </w:r>
            <w:r>
              <w:rPr>
                <w:rFonts w:cs="Arial"/>
                <w:sz w:val="14"/>
                <w:szCs w:val="14"/>
              </w:rPr>
              <w:t>6</w:t>
            </w:r>
            <w:r w:rsidRPr="00642F80">
              <w:rPr>
                <w:rFonts w:cs="Arial"/>
                <w:sz w:val="14"/>
                <w:szCs w:val="14"/>
              </w:rPr>
              <w:t xml:space="preserve"> do </w:t>
            </w:r>
            <w:r>
              <w:rPr>
                <w:rFonts w:cs="Arial"/>
                <w:sz w:val="14"/>
                <w:szCs w:val="14"/>
              </w:rPr>
              <w:t>21</w:t>
            </w:r>
            <w:r w:rsidRPr="00642F80">
              <w:rPr>
                <w:rFonts w:cs="Arial"/>
                <w:sz w:val="14"/>
                <w:szCs w:val="14"/>
              </w:rPr>
              <w:t>)</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2.578</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2.145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192</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47</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129</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38</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102</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53</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13</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6</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917</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858</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val="restart"/>
            <w:tcBorders>
              <w:left w:val="single" w:sz="4" w:space="0" w:color="auto"/>
            </w:tcBorders>
            <w:vAlign w:val="center"/>
          </w:tcPr>
          <w:p w:rsidR="00B15BEF" w:rsidRPr="00642F80" w:rsidRDefault="00B15BEF" w:rsidP="00B15BEF">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934</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595</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142</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33</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104</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31</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84</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42</w:t>
            </w: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202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164</w:t>
            </w: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CG-G</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p>
        </w:tc>
      </w:tr>
      <w:tr w:rsidR="00B15BEF" w:rsidRPr="00642F80" w:rsidTr="00B95D0E">
        <w:trPr>
          <w:cantSplit/>
          <w:trHeight w:val="227"/>
        </w:trPr>
        <w:tc>
          <w:tcPr>
            <w:tcW w:w="1232" w:type="dxa"/>
            <w:vMerge/>
            <w:tcBorders>
              <w:right w:val="single" w:sz="4" w:space="0" w:color="auto"/>
            </w:tcBorders>
            <w:vAlign w:val="center"/>
          </w:tcPr>
          <w:p w:rsidR="00B15BEF" w:rsidRPr="00642F80" w:rsidRDefault="00B15BEF" w:rsidP="00B15BEF">
            <w:pPr>
              <w:ind w:right="85"/>
              <w:jc w:val="center"/>
              <w:rPr>
                <w:rFonts w:ascii="Arial" w:hAnsi="Arial" w:cs="Arial"/>
                <w:sz w:val="16"/>
                <w:szCs w:val="16"/>
              </w:rPr>
            </w:pPr>
          </w:p>
        </w:tc>
        <w:tc>
          <w:tcPr>
            <w:tcW w:w="895" w:type="dxa"/>
            <w:vMerge/>
            <w:tcBorders>
              <w:left w:val="single" w:sz="4" w:space="0" w:color="auto"/>
            </w:tcBorders>
            <w:vAlign w:val="center"/>
          </w:tcPr>
          <w:p w:rsidR="00B15BEF" w:rsidRPr="00642F80" w:rsidRDefault="00B15BEF" w:rsidP="00B15BEF">
            <w:pPr>
              <w:ind w:right="85"/>
              <w:jc w:val="center"/>
              <w:rPr>
                <w:rFonts w:ascii="Arial" w:hAnsi="Arial" w:cs="Arial"/>
                <w:sz w:val="14"/>
                <w:szCs w:val="16"/>
              </w:rPr>
            </w:pPr>
          </w:p>
        </w:tc>
        <w:tc>
          <w:tcPr>
            <w:tcW w:w="1275" w:type="dxa"/>
            <w:tcBorders>
              <w:right w:val="single" w:sz="18" w:space="0" w:color="auto"/>
            </w:tcBorders>
            <w:vAlign w:val="bottom"/>
          </w:tcPr>
          <w:p w:rsidR="00B15BEF" w:rsidRPr="00B15BEF" w:rsidRDefault="00B15BEF" w:rsidP="00B15BEF">
            <w:pPr>
              <w:rPr>
                <w:rFonts w:ascii="Arial" w:hAnsi="Arial" w:cs="Arial"/>
                <w:sz w:val="14"/>
                <w:szCs w:val="14"/>
              </w:rPr>
            </w:pPr>
            <w:r w:rsidRPr="00B15BEF">
              <w:rPr>
                <w:rFonts w:ascii="Arial" w:hAnsi="Arial" w:cs="Arial"/>
                <w:sz w:val="14"/>
                <w:szCs w:val="14"/>
              </w:rPr>
              <w:t>Ns</w:t>
            </w:r>
          </w:p>
        </w:tc>
        <w:tc>
          <w:tcPr>
            <w:tcW w:w="284" w:type="dxa"/>
            <w:tcBorders>
              <w:top w:val="single" w:sz="6" w:space="0" w:color="auto"/>
              <w:left w:val="single" w:sz="18" w:space="0" w:color="auto"/>
              <w:bottom w:val="single" w:sz="6" w:space="0" w:color="auto"/>
              <w:right w:val="single" w:sz="4" w:space="0" w:color="auto"/>
            </w:tcBorders>
            <w:vAlign w:val="center"/>
          </w:tcPr>
          <w:p w:rsidR="00B15BEF" w:rsidRPr="00642F80" w:rsidRDefault="00B15BEF" w:rsidP="00B15BEF">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12</w:t>
            </w:r>
          </w:p>
        </w:tc>
        <w:tc>
          <w:tcPr>
            <w:tcW w:w="851" w:type="dxa"/>
            <w:tcBorders>
              <w:top w:val="single" w:sz="6" w:space="0" w:color="auto"/>
              <w:left w:val="single" w:sz="4"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9</w:t>
            </w:r>
          </w:p>
        </w:tc>
        <w:tc>
          <w:tcPr>
            <w:tcW w:w="850" w:type="dxa"/>
            <w:tcBorders>
              <w:top w:val="single" w:sz="6" w:space="0" w:color="auto"/>
              <w:bottom w:val="single" w:sz="6"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5BEF" w:rsidRPr="00642F80" w:rsidRDefault="00B15BEF" w:rsidP="00B15BEF">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18" w:space="0" w:color="auto"/>
            </w:tcBorders>
            <w:vAlign w:val="center"/>
          </w:tcPr>
          <w:p w:rsidR="00B15BEF" w:rsidRPr="00642F80" w:rsidRDefault="00B15BEF" w:rsidP="00B15BEF">
            <w:pPr>
              <w:jc w:val="right"/>
              <w:rPr>
                <w:rFonts w:ascii="Arial" w:hAnsi="Arial" w:cs="Arial"/>
                <w:sz w:val="14"/>
                <w:szCs w:val="14"/>
              </w:rPr>
            </w:pPr>
            <w:r w:rsidRPr="00642F80">
              <w:rPr>
                <w:rFonts w:ascii="Arial" w:hAnsi="Arial" w:cs="Arial"/>
                <w:sz w:val="14"/>
                <w:szCs w:val="14"/>
              </w:rPr>
              <w:t>2</w:t>
            </w:r>
          </w:p>
        </w:tc>
      </w:tr>
      <w:tr w:rsidR="00B129A1" w:rsidRPr="00642F80" w:rsidTr="00B95D0E">
        <w:trPr>
          <w:cantSplit/>
          <w:trHeight w:val="227"/>
        </w:trPr>
        <w:tc>
          <w:tcPr>
            <w:tcW w:w="1232" w:type="dxa"/>
            <w:vMerge/>
            <w:tcBorders>
              <w:right w:val="single" w:sz="4" w:space="0" w:color="auto"/>
            </w:tcBorders>
            <w:vAlign w:val="center"/>
          </w:tcPr>
          <w:p w:rsidR="00B129A1" w:rsidRPr="00642F80" w:rsidRDefault="00B129A1" w:rsidP="00B129A1">
            <w:pPr>
              <w:ind w:right="85"/>
              <w:jc w:val="center"/>
              <w:rPr>
                <w:rFonts w:ascii="Arial" w:hAnsi="Arial" w:cs="Arial"/>
                <w:sz w:val="16"/>
                <w:szCs w:val="16"/>
              </w:rPr>
            </w:pPr>
          </w:p>
        </w:tc>
        <w:tc>
          <w:tcPr>
            <w:tcW w:w="895" w:type="dxa"/>
            <w:vMerge/>
            <w:tcBorders>
              <w:left w:val="single" w:sz="4" w:space="0" w:color="auto"/>
            </w:tcBorders>
            <w:vAlign w:val="center"/>
          </w:tcPr>
          <w:p w:rsidR="00B129A1" w:rsidRPr="00642F80" w:rsidRDefault="00B129A1" w:rsidP="00B129A1">
            <w:pPr>
              <w:ind w:right="85"/>
              <w:jc w:val="center"/>
              <w:rPr>
                <w:rFonts w:ascii="Arial" w:hAnsi="Arial" w:cs="Arial"/>
                <w:sz w:val="14"/>
                <w:szCs w:val="16"/>
              </w:rPr>
            </w:pP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Cz</w:t>
            </w:r>
          </w:p>
        </w:tc>
        <w:tc>
          <w:tcPr>
            <w:tcW w:w="284" w:type="dxa"/>
            <w:tcBorders>
              <w:top w:val="single" w:sz="6" w:space="0" w:color="auto"/>
              <w:left w:val="single" w:sz="18" w:space="0" w:color="auto"/>
              <w:bottom w:val="single" w:sz="6"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19</w:t>
            </w:r>
          </w:p>
        </w:tc>
        <w:tc>
          <w:tcPr>
            <w:tcW w:w="992"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101</w:t>
            </w:r>
          </w:p>
        </w:tc>
        <w:tc>
          <w:tcPr>
            <w:tcW w:w="851" w:type="dxa"/>
            <w:tcBorders>
              <w:top w:val="single" w:sz="6" w:space="0" w:color="auto"/>
              <w:left w:val="single" w:sz="4"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70</w:t>
            </w:r>
          </w:p>
        </w:tc>
        <w:tc>
          <w:tcPr>
            <w:tcW w:w="850" w:type="dxa"/>
            <w:tcBorders>
              <w:top w:val="single" w:sz="6"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6"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8</w:t>
            </w: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w:t>
            </w: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6" w:space="0" w:color="auto"/>
              <w:left w:val="single" w:sz="4" w:space="0" w:color="auto"/>
              <w:bottom w:val="single" w:sz="6" w:space="0" w:color="auto"/>
              <w:right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w:t>
            </w:r>
          </w:p>
        </w:tc>
      </w:tr>
      <w:tr w:rsidR="00B129A1" w:rsidRPr="00642F80" w:rsidTr="00B95D0E">
        <w:trPr>
          <w:cantSplit/>
          <w:trHeight w:val="227"/>
        </w:trPr>
        <w:tc>
          <w:tcPr>
            <w:tcW w:w="1232" w:type="dxa"/>
            <w:vMerge/>
            <w:tcBorders>
              <w:right w:val="single" w:sz="4" w:space="0" w:color="auto"/>
            </w:tcBorders>
            <w:vAlign w:val="center"/>
          </w:tcPr>
          <w:p w:rsidR="00B129A1" w:rsidRPr="00642F80" w:rsidRDefault="00B129A1" w:rsidP="00B129A1">
            <w:pPr>
              <w:ind w:right="85"/>
              <w:jc w:val="center"/>
              <w:rPr>
                <w:rFonts w:ascii="Arial" w:hAnsi="Arial" w:cs="Arial"/>
                <w:sz w:val="16"/>
                <w:szCs w:val="16"/>
              </w:rPr>
            </w:pPr>
          </w:p>
        </w:tc>
        <w:tc>
          <w:tcPr>
            <w:tcW w:w="895" w:type="dxa"/>
            <w:vMerge w:val="restart"/>
            <w:tcBorders>
              <w:left w:val="single" w:sz="4" w:space="0" w:color="auto"/>
            </w:tcBorders>
            <w:vAlign w:val="center"/>
          </w:tcPr>
          <w:p w:rsidR="00B129A1" w:rsidRPr="00642F80" w:rsidRDefault="00B129A1" w:rsidP="00B129A1">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20</w:t>
            </w:r>
          </w:p>
        </w:tc>
        <w:tc>
          <w:tcPr>
            <w:tcW w:w="992"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793</w:t>
            </w:r>
          </w:p>
        </w:tc>
        <w:tc>
          <w:tcPr>
            <w:tcW w:w="851" w:type="dxa"/>
            <w:tcBorders>
              <w:top w:val="single" w:sz="6" w:space="0" w:color="auto"/>
              <w:left w:val="single" w:sz="4"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743</w:t>
            </w:r>
          </w:p>
        </w:tc>
        <w:tc>
          <w:tcPr>
            <w:tcW w:w="850" w:type="dxa"/>
            <w:tcBorders>
              <w:top w:val="single" w:sz="6" w:space="0" w:color="auto"/>
              <w:bottom w:val="single" w:sz="6"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27</w:t>
            </w:r>
          </w:p>
        </w:tc>
        <w:tc>
          <w:tcPr>
            <w:tcW w:w="851" w:type="dxa"/>
            <w:tcBorders>
              <w:top w:val="single" w:sz="6"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12</w:t>
            </w:r>
          </w:p>
        </w:tc>
        <w:tc>
          <w:tcPr>
            <w:tcW w:w="979" w:type="dxa"/>
            <w:tcBorders>
              <w:top w:val="single" w:sz="6" w:space="0" w:color="auto"/>
              <w:left w:val="single" w:sz="4" w:space="0" w:color="auto"/>
              <w:bottom w:val="single" w:sz="6" w:space="0" w:color="auto"/>
              <w:right w:val="single" w:sz="2"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6" w:space="0" w:color="auto"/>
              <w:left w:val="single" w:sz="2" w:space="0" w:color="auto"/>
              <w:bottom w:val="single" w:sz="6"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281</w:t>
            </w:r>
          </w:p>
        </w:tc>
        <w:tc>
          <w:tcPr>
            <w:tcW w:w="851" w:type="dxa"/>
            <w:tcBorders>
              <w:top w:val="single" w:sz="6" w:space="0" w:color="auto"/>
              <w:left w:val="single" w:sz="4" w:space="0" w:color="auto"/>
              <w:bottom w:val="single" w:sz="6" w:space="0" w:color="auto"/>
              <w:right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263</w:t>
            </w:r>
          </w:p>
        </w:tc>
      </w:tr>
      <w:tr w:rsidR="00B129A1" w:rsidRPr="00642F80" w:rsidTr="00B95D0E">
        <w:trPr>
          <w:cantSplit/>
          <w:trHeight w:val="227"/>
        </w:trPr>
        <w:tc>
          <w:tcPr>
            <w:tcW w:w="1232" w:type="dxa"/>
            <w:vMerge/>
            <w:tcBorders>
              <w:right w:val="single" w:sz="4" w:space="0" w:color="auto"/>
            </w:tcBorders>
            <w:vAlign w:val="bottom"/>
          </w:tcPr>
          <w:p w:rsidR="00B129A1" w:rsidRPr="00642F80" w:rsidRDefault="00B129A1" w:rsidP="00B129A1">
            <w:pPr>
              <w:ind w:right="85"/>
              <w:rPr>
                <w:rFonts w:ascii="Arial" w:hAnsi="Arial" w:cs="Arial"/>
                <w:sz w:val="16"/>
                <w:szCs w:val="16"/>
              </w:rPr>
            </w:pPr>
          </w:p>
        </w:tc>
        <w:tc>
          <w:tcPr>
            <w:tcW w:w="895" w:type="dxa"/>
            <w:vMerge/>
            <w:tcBorders>
              <w:left w:val="single" w:sz="4" w:space="0" w:color="auto"/>
            </w:tcBorders>
            <w:vAlign w:val="bottom"/>
          </w:tcPr>
          <w:p w:rsidR="00B129A1" w:rsidRPr="00642F80" w:rsidRDefault="00B129A1" w:rsidP="00B129A1">
            <w:pPr>
              <w:ind w:right="85"/>
              <w:rPr>
                <w:rFonts w:ascii="Arial" w:hAnsi="Arial" w:cs="Arial"/>
                <w:sz w:val="16"/>
                <w:szCs w:val="16"/>
              </w:rPr>
            </w:pPr>
          </w:p>
        </w:tc>
        <w:tc>
          <w:tcPr>
            <w:tcW w:w="1275" w:type="dxa"/>
            <w:tcBorders>
              <w:right w:val="single" w:sz="18" w:space="0" w:color="auto"/>
            </w:tcBorders>
            <w:vAlign w:val="bottom"/>
          </w:tcPr>
          <w:p w:rsidR="00B129A1" w:rsidRPr="00B95D0E" w:rsidRDefault="00B129A1" w:rsidP="00B129A1">
            <w:pPr>
              <w:rPr>
                <w:rFonts w:ascii="Arial" w:hAnsi="Arial" w:cs="Arial"/>
                <w:sz w:val="14"/>
                <w:szCs w:val="14"/>
              </w:rPr>
            </w:pPr>
            <w:r w:rsidRPr="00B95D0E">
              <w:rPr>
                <w:rFonts w:ascii="Arial" w:hAnsi="Arial" w:cs="Arial"/>
                <w:sz w:val="14"/>
                <w:szCs w:val="14"/>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B129A1" w:rsidRPr="00642F80" w:rsidRDefault="00B129A1" w:rsidP="00B129A1">
            <w:pPr>
              <w:jc w:val="center"/>
              <w:rPr>
                <w:rFonts w:ascii="Arial" w:hAnsi="Arial" w:cs="Arial"/>
                <w:sz w:val="12"/>
                <w:szCs w:val="12"/>
              </w:rPr>
            </w:pPr>
            <w:r>
              <w:rPr>
                <w:rFonts w:ascii="Arial" w:hAnsi="Arial" w:cs="Arial"/>
                <w:sz w:val="12"/>
                <w:szCs w:val="12"/>
              </w:rPr>
              <w:t>21</w:t>
            </w:r>
          </w:p>
        </w:tc>
        <w:tc>
          <w:tcPr>
            <w:tcW w:w="992"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738</w:t>
            </w:r>
          </w:p>
        </w:tc>
        <w:tc>
          <w:tcPr>
            <w:tcW w:w="851" w:type="dxa"/>
            <w:tcBorders>
              <w:top w:val="single" w:sz="6" w:space="0" w:color="auto"/>
              <w:left w:val="single" w:sz="4" w:space="0" w:color="auto"/>
              <w:bottom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728</w:t>
            </w:r>
          </w:p>
        </w:tc>
        <w:tc>
          <w:tcPr>
            <w:tcW w:w="850" w:type="dxa"/>
            <w:tcBorders>
              <w:top w:val="single" w:sz="6" w:space="0" w:color="auto"/>
              <w:bottom w:val="single" w:sz="18"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6"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6" w:space="0" w:color="auto"/>
              <w:left w:val="single" w:sz="4"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B129A1" w:rsidRDefault="00B129A1" w:rsidP="00B129A1">
            <w:pPr>
              <w:jc w:val="right"/>
              <w:rPr>
                <w:rFonts w:ascii="Arial" w:hAnsi="Arial" w:cs="Arial"/>
                <w:color w:val="000000"/>
                <w:sz w:val="14"/>
                <w:szCs w:val="14"/>
              </w:rPr>
            </w:pPr>
          </w:p>
        </w:tc>
        <w:tc>
          <w:tcPr>
            <w:tcW w:w="979" w:type="dxa"/>
            <w:tcBorders>
              <w:top w:val="single" w:sz="6" w:space="0" w:color="auto"/>
              <w:left w:val="single" w:sz="4" w:space="0" w:color="auto"/>
              <w:bottom w:val="single" w:sz="18" w:space="0" w:color="auto"/>
              <w:right w:val="single" w:sz="2" w:space="0" w:color="auto"/>
            </w:tcBorders>
            <w:vAlign w:val="center"/>
          </w:tcPr>
          <w:p w:rsidR="00B129A1" w:rsidRDefault="00B129A1" w:rsidP="00B129A1">
            <w:pPr>
              <w:jc w:val="right"/>
              <w:rPr>
                <w:rFonts w:ascii="Arial" w:hAnsi="Arial" w:cs="Arial"/>
                <w:color w:val="000000"/>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425</w:t>
            </w: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422</w:t>
            </w:r>
          </w:p>
        </w:tc>
      </w:tr>
    </w:tbl>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83"/>
        <w:gridCol w:w="683"/>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636C66">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4" w:space="0" w:color="auto"/>
              <w:right w:val="single" w:sz="18" w:space="0" w:color="auto"/>
            </w:tcBorders>
          </w:tcPr>
          <w:p w:rsidR="004A1B64" w:rsidRPr="00642F80" w:rsidRDefault="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43.557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8.843</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34.714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5.875</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9.261</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19.578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9.354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4.711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3.777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1.139</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597</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35.319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5.315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30.004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4.482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7.786</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17.736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7.940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4.439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3.651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1.116</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590</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4.509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978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3.531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800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933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1.798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1.136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397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36</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434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479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267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578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281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297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0A0B5A" w:rsidRDefault="004A1B64">
            <w:pPr>
              <w:spacing w:after="40" w:line="140" w:lineRule="exact"/>
              <w:ind w:left="85" w:right="85"/>
              <w:rPr>
                <w:rFonts w:ascii="Arial" w:hAnsi="Arial" w:cs="Arial"/>
                <w:sz w:val="14"/>
              </w:rPr>
            </w:pPr>
            <w:r w:rsidRPr="000A0B5A">
              <w:rPr>
                <w:rFonts w:ascii="Arial" w:hAnsi="Arial" w:cs="Arial"/>
                <w:sz w:val="14"/>
              </w:rPr>
              <w:t xml:space="preserve">Ca </w:t>
            </w:r>
            <w:r w:rsidRPr="000A0B5A">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0A0B5A" w:rsidRDefault="004A1B64">
            <w:pPr>
              <w:spacing w:after="40" w:line="140" w:lineRule="exact"/>
              <w:jc w:val="center"/>
              <w:rPr>
                <w:rFonts w:ascii="Arial" w:hAnsi="Arial" w:cs="Arial"/>
                <w:sz w:val="12"/>
                <w:szCs w:val="12"/>
              </w:rPr>
            </w:pPr>
            <w:r w:rsidRPr="000A0B5A">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4.592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1.285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3.307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735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1.097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1.475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r>
      <w:tr w:rsidR="000A0B5A"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0A0B5A" w:rsidRPr="00642F80" w:rsidRDefault="000A0B5A" w:rsidP="000A0B5A">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0A0B5A" w:rsidRPr="000A0B5A" w:rsidRDefault="000A0B5A" w:rsidP="000A0B5A">
            <w:pPr>
              <w:spacing w:after="40" w:line="140" w:lineRule="exact"/>
              <w:ind w:left="145" w:right="85"/>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bottom"/>
          </w:tcPr>
          <w:p w:rsidR="000A0B5A" w:rsidRPr="000A0B5A" w:rsidRDefault="000A0B5A" w:rsidP="000A0B5A">
            <w:pPr>
              <w:spacing w:after="40" w:line="140" w:lineRule="exact"/>
              <w:jc w:val="center"/>
              <w:rPr>
                <w:rFonts w:ascii="Arial" w:hAnsi="Arial" w:cs="Arial"/>
                <w:sz w:val="12"/>
                <w:szCs w:val="12"/>
              </w:rPr>
            </w:pPr>
            <w:r w:rsidRPr="000A0B5A">
              <w:rPr>
                <w:rFonts w:ascii="Arial" w:hAnsi="Arial" w:cs="Arial"/>
                <w:sz w:val="12"/>
                <w:szCs w:val="12"/>
              </w:rPr>
              <w:t>1</w:t>
            </w:r>
            <w:r>
              <w:rPr>
                <w:rFonts w:ascii="Arial" w:hAnsi="Arial" w:cs="Arial"/>
                <w:sz w:val="12"/>
                <w:szCs w:val="12"/>
              </w:rPr>
              <w:t>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586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389</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197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142</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r w:rsidRPr="00642F80">
              <w:rPr>
                <w:rFonts w:ascii="Arial" w:hAnsi="Arial" w:cs="Arial"/>
                <w:sz w:val="14"/>
                <w:szCs w:val="14"/>
              </w:rPr>
              <w:t>55</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0A0B5A" w:rsidRPr="00642F80" w:rsidRDefault="000A0B5A" w:rsidP="000A0B5A">
            <w:pPr>
              <w:jc w:val="right"/>
              <w:rPr>
                <w:rFonts w:ascii="Arial" w:hAnsi="Arial" w:cs="Arial"/>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0A0B5A" w:rsidRPr="00642F80" w:rsidRDefault="000A0B5A" w:rsidP="000A0B5A">
            <w:pPr>
              <w:jc w:val="right"/>
              <w:rPr>
                <w:rFonts w:ascii="Arial" w:hAnsi="Arial" w:cs="Arial"/>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45" w:right="85"/>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1.042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709</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333</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187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54</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718</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506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212</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91</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48</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54</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83" w:type="dxa"/>
            <w:vMerge/>
            <w:tcBorders>
              <w:left w:val="single" w:sz="4" w:space="0" w:color="auto"/>
              <w:right w:val="single" w:sz="4" w:space="0" w:color="auto"/>
            </w:tcBorders>
            <w:vAlign w:val="bottom"/>
          </w:tcPr>
          <w:p w:rsidR="00B129A1" w:rsidRPr="000A0B5A" w:rsidRDefault="00B129A1" w:rsidP="00B129A1">
            <w:pPr>
              <w:spacing w:after="40" w:line="140" w:lineRule="exact"/>
              <w:ind w:left="85" w:right="85"/>
              <w:rPr>
                <w:rFonts w:ascii="Arial" w:hAnsi="Arial" w:cs="Arial"/>
                <w:sz w:val="14"/>
              </w:rPr>
            </w:pPr>
          </w:p>
        </w:tc>
        <w:tc>
          <w:tcPr>
            <w:tcW w:w="2410"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bottom"/>
          </w:tcPr>
          <w:p w:rsidR="00B129A1" w:rsidRPr="000A0B5A"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324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203</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121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96</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25</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7"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580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70"/>
        <w:gridCol w:w="696"/>
        <w:gridCol w:w="1727"/>
        <w:gridCol w:w="283"/>
        <w:gridCol w:w="1127"/>
        <w:gridCol w:w="1127"/>
        <w:gridCol w:w="1127"/>
        <w:gridCol w:w="1127"/>
        <w:gridCol w:w="1127"/>
        <w:gridCol w:w="1128"/>
        <w:gridCol w:w="1127"/>
        <w:gridCol w:w="1127"/>
        <w:gridCol w:w="1127"/>
        <w:gridCol w:w="1127"/>
        <w:gridCol w:w="1128"/>
      </w:tblGrid>
      <w:tr w:rsidR="004A1B64" w:rsidRPr="00642F80" w:rsidTr="000A0B5A">
        <w:trPr>
          <w:cantSplit/>
          <w:trHeight w:val="218"/>
        </w:trPr>
        <w:tc>
          <w:tcPr>
            <w:tcW w:w="3402" w:type="dxa"/>
            <w:gridSpan w:val="5"/>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0A0B5A">
        <w:trPr>
          <w:cantSplit/>
          <w:trHeight w:hRule="exact" w:val="485"/>
        </w:trPr>
        <w:tc>
          <w:tcPr>
            <w:tcW w:w="3402" w:type="dxa"/>
            <w:gridSpan w:val="5"/>
            <w:vMerge/>
            <w:tcBorders>
              <w:bottom w:val="nil"/>
              <w:right w:val="nil"/>
            </w:tcBorders>
          </w:tcPr>
          <w:p w:rsidR="004A1B64" w:rsidRPr="00642F80" w:rsidRDefault="004A1B64"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ponad 8 lat</w:t>
            </w:r>
          </w:p>
        </w:tc>
      </w:tr>
      <w:tr w:rsidR="004A1B64" w:rsidRPr="00642F80" w:rsidTr="000A0B5A">
        <w:trPr>
          <w:cantSplit/>
          <w:trHeight w:hRule="exact" w:val="200"/>
        </w:trPr>
        <w:tc>
          <w:tcPr>
            <w:tcW w:w="3402" w:type="dxa"/>
            <w:gridSpan w:val="5"/>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0A0B5A">
        <w:trPr>
          <w:cantSplit/>
          <w:trHeight w:hRule="exact" w:val="227"/>
        </w:trPr>
        <w:tc>
          <w:tcPr>
            <w:tcW w:w="3119" w:type="dxa"/>
            <w:gridSpan w:val="4"/>
            <w:tcBorders>
              <w:top w:val="single" w:sz="8" w:space="0" w:color="auto"/>
              <w:bottom w:val="single" w:sz="8" w:space="0" w:color="auto"/>
              <w:right w:val="single" w:sz="18" w:space="0" w:color="auto"/>
            </w:tcBorders>
            <w:vAlign w:val="center"/>
          </w:tcPr>
          <w:p w:rsidR="004A1B64" w:rsidRPr="00642F80" w:rsidRDefault="004A1B64" w:rsidP="004A1B64">
            <w:pPr>
              <w:spacing w:after="40" w:line="140" w:lineRule="exact"/>
              <w:ind w:left="85" w:right="85"/>
              <w:rPr>
                <w:rFonts w:ascii="Arial" w:hAnsi="Arial" w:cs="Arial"/>
                <w:sz w:val="14"/>
              </w:rPr>
            </w:pPr>
            <w:r>
              <w:rPr>
                <w:rFonts w:ascii="Arial" w:hAnsi="Arial" w:cs="Arial"/>
                <w:sz w:val="14"/>
              </w:rPr>
              <w:t>Ogółem</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43.557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8.868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34.689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5.932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9.340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19.417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9.315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4.684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3.683</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1.138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597</w:t>
            </w:r>
          </w:p>
        </w:tc>
      </w:tr>
      <w:tr w:rsidR="004A1B64" w:rsidRPr="00642F80" w:rsidTr="000A0B5A">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693" w:type="dxa"/>
            <w:gridSpan w:val="3"/>
            <w:tcBorders>
              <w:top w:val="single" w:sz="8" w:space="0" w:color="auto"/>
              <w:left w:val="single" w:sz="4" w:space="0" w:color="auto"/>
              <w:bottom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w:t>
            </w:r>
          </w:p>
        </w:tc>
        <w:tc>
          <w:tcPr>
            <w:tcW w:w="283"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35.319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5.340</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29.979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4.540</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7.864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17.575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7.900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4.412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3.558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1.115</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590</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gridSpan w:val="2"/>
            <w:vMerge w:val="restart"/>
            <w:tcBorders>
              <w:top w:val="nil"/>
              <w:left w:val="single" w:sz="4" w:space="0" w:color="auto"/>
              <w:right w:val="nil"/>
            </w:tcBorders>
            <w:vAlign w:val="center"/>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72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rozwód</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4.509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985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3.524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815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956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1.753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385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36</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gridSpan w:val="2"/>
            <w:vMerge/>
            <w:tcBorders>
              <w:top w:val="nil"/>
              <w:left w:val="single" w:sz="4" w:space="0" w:color="auto"/>
              <w:right w:val="nil"/>
            </w:tcBorders>
            <w:vAlign w:val="bottom"/>
          </w:tcPr>
          <w:p w:rsidR="004A1B64" w:rsidRPr="00642F80" w:rsidRDefault="004A1B64" w:rsidP="0045755C">
            <w:pPr>
              <w:spacing w:after="40" w:line="140" w:lineRule="exact"/>
              <w:ind w:left="85" w:right="85"/>
              <w:rPr>
                <w:rFonts w:ascii="Arial" w:hAnsi="Arial" w:cs="Arial"/>
                <w:sz w:val="14"/>
              </w:rPr>
            </w:pPr>
          </w:p>
        </w:tc>
        <w:tc>
          <w:tcPr>
            <w:tcW w:w="172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CG-G</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434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87</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109</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Nc</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479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267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Co</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578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281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297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58</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283"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4.592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1.285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3.307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735</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1.097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1.475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1.121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225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20</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r>
      <w:tr w:rsidR="00D32040"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D32040" w:rsidRPr="000A0B5A" w:rsidRDefault="00D32040" w:rsidP="00D32040">
            <w:pPr>
              <w:spacing w:after="40" w:line="140" w:lineRule="exact"/>
              <w:ind w:left="137" w:right="85" w:hanging="49"/>
              <w:rPr>
                <w:rFonts w:ascii="Arial" w:hAnsi="Arial" w:cs="Arial"/>
                <w:sz w:val="14"/>
              </w:rPr>
            </w:pPr>
            <w:r w:rsidRPr="000A0B5A">
              <w:rPr>
                <w:rFonts w:ascii="Arial" w:hAnsi="Arial" w:cs="Arial"/>
                <w:sz w:val="14"/>
              </w:rPr>
              <w:t xml:space="preserve">Cz </w:t>
            </w:r>
            <w:r w:rsidRPr="000A0B5A">
              <w:rPr>
                <w:rFonts w:ascii="Arial" w:hAnsi="Arial" w:cs="Arial"/>
                <w:sz w:val="14"/>
                <w:szCs w:val="12"/>
              </w:rPr>
              <w:t>I instancja</w:t>
            </w:r>
          </w:p>
        </w:tc>
        <w:tc>
          <w:tcPr>
            <w:tcW w:w="283" w:type="dxa"/>
            <w:tcBorders>
              <w:top w:val="single" w:sz="6" w:space="0" w:color="auto"/>
              <w:left w:val="single" w:sz="18" w:space="0" w:color="auto"/>
              <w:bottom w:val="single" w:sz="6"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586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389</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197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142</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r w:rsidRPr="00642F80">
              <w:rPr>
                <w:rFonts w:ascii="Arial" w:hAnsi="Arial" w:cs="Arial"/>
                <w:sz w:val="14"/>
                <w:szCs w:val="16"/>
              </w:rPr>
              <w:t>55</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6"/>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6"/>
              </w:rPr>
            </w:pPr>
          </w:p>
        </w:tc>
      </w:tr>
      <w:tr w:rsidR="00B129A1" w:rsidRPr="00642F80" w:rsidTr="000A0B5A">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693" w:type="dxa"/>
            <w:gridSpan w:val="3"/>
            <w:tcBorders>
              <w:left w:val="single" w:sz="4" w:space="0" w:color="auto"/>
              <w:right w:val="single" w:sz="18" w:space="0" w:color="auto"/>
            </w:tcBorders>
            <w:vAlign w:val="bottom"/>
          </w:tcPr>
          <w:p w:rsidR="00B129A1" w:rsidRPr="000A0B5A" w:rsidRDefault="00B129A1" w:rsidP="00B129A1">
            <w:pPr>
              <w:spacing w:after="40" w:line="140" w:lineRule="exact"/>
              <w:ind w:left="137" w:right="85" w:hanging="49"/>
              <w:rPr>
                <w:rFonts w:ascii="Arial" w:hAnsi="Arial" w:cs="Arial"/>
                <w:sz w:val="14"/>
              </w:rPr>
            </w:pPr>
            <w:r w:rsidRPr="000A0B5A">
              <w:rPr>
                <w:rFonts w:ascii="Arial" w:hAnsi="Arial" w:cs="Arial"/>
                <w:sz w:val="14"/>
                <w:szCs w:val="14"/>
              </w:rPr>
              <w:t>Cz II instancja (w. 13+14)</w:t>
            </w:r>
          </w:p>
        </w:tc>
        <w:tc>
          <w:tcPr>
            <w:tcW w:w="283" w:type="dxa"/>
            <w:tcBorders>
              <w:top w:val="single" w:sz="6" w:space="0" w:color="auto"/>
              <w:left w:val="single" w:sz="18" w:space="0" w:color="auto"/>
              <w:bottom w:val="single" w:sz="6"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1.042</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709</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333</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187</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54</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70" w:type="dxa"/>
            <w:vMerge w:val="restart"/>
            <w:tcBorders>
              <w:left w:val="single" w:sz="4" w:space="0" w:color="auto"/>
              <w:right w:val="single" w:sz="4" w:space="0" w:color="auto"/>
            </w:tcBorders>
            <w:textDirection w:val="btLr"/>
            <w:vAlign w:val="center"/>
          </w:tcPr>
          <w:p w:rsidR="00B129A1" w:rsidRPr="000A0B5A" w:rsidRDefault="00B129A1" w:rsidP="00B129A1">
            <w:pPr>
              <w:spacing w:after="40" w:line="140" w:lineRule="exact"/>
              <w:jc w:val="center"/>
              <w:rPr>
                <w:rFonts w:ascii="Arial" w:hAnsi="Arial" w:cs="Arial"/>
                <w:sz w:val="14"/>
              </w:rPr>
            </w:pPr>
            <w:r w:rsidRPr="000A0B5A">
              <w:rPr>
                <w:rFonts w:ascii="Arial" w:hAnsi="Arial" w:cs="Arial"/>
                <w:sz w:val="12"/>
                <w:szCs w:val="12"/>
              </w:rPr>
              <w:t>z tego</w:t>
            </w:r>
          </w:p>
        </w:tc>
        <w:tc>
          <w:tcPr>
            <w:tcW w:w="2423"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art. 394 § 1 i 394</w:t>
            </w:r>
            <w:r w:rsidRPr="000A0B5A">
              <w:rPr>
                <w:rFonts w:ascii="Arial" w:hAnsi="Arial" w:cs="Arial"/>
                <w:sz w:val="14"/>
                <w:szCs w:val="14"/>
                <w:vertAlign w:val="superscript"/>
              </w:rPr>
              <w:t>1a</w:t>
            </w:r>
            <w:r w:rsidRPr="000A0B5A">
              <w:rPr>
                <w:rFonts w:ascii="Arial" w:hAnsi="Arial" w:cs="Arial"/>
                <w:sz w:val="14"/>
                <w:szCs w:val="14"/>
              </w:rPr>
              <w:t>§3 kpc</w:t>
            </w:r>
          </w:p>
        </w:tc>
        <w:tc>
          <w:tcPr>
            <w:tcW w:w="283" w:type="dxa"/>
            <w:tcBorders>
              <w:top w:val="single" w:sz="6" w:space="0" w:color="auto"/>
              <w:left w:val="single" w:sz="18" w:space="0" w:color="auto"/>
              <w:bottom w:val="single" w:sz="6"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13</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718</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506</w:t>
            </w:r>
          </w:p>
        </w:tc>
        <w:tc>
          <w:tcPr>
            <w:tcW w:w="1127" w:type="dxa"/>
            <w:tcBorders>
              <w:top w:val="single" w:sz="6" w:space="0" w:color="auto"/>
              <w:left w:val="single" w:sz="2" w:space="0" w:color="auto"/>
              <w:bottom w:val="single" w:sz="6"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212</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91</w:t>
            </w:r>
          </w:p>
        </w:tc>
        <w:tc>
          <w:tcPr>
            <w:tcW w:w="1127" w:type="dxa"/>
            <w:tcBorders>
              <w:top w:val="single" w:sz="6" w:space="0" w:color="auto"/>
              <w:left w:val="single" w:sz="4"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48</w:t>
            </w:r>
          </w:p>
        </w:tc>
        <w:tc>
          <w:tcPr>
            <w:tcW w:w="1128"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73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54</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13</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6" w:space="0" w:color="auto"/>
              <w:left w:val="single" w:sz="2" w:space="0" w:color="auto"/>
              <w:bottom w:val="single" w:sz="6"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6"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r w:rsidR="00B129A1"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B129A1" w:rsidRPr="00642F80" w:rsidRDefault="00B129A1" w:rsidP="00B129A1">
            <w:pPr>
              <w:spacing w:after="40" w:line="140" w:lineRule="exact"/>
              <w:ind w:left="85" w:right="85"/>
              <w:rPr>
                <w:rFonts w:ascii="Arial" w:hAnsi="Arial" w:cs="Arial"/>
                <w:sz w:val="14"/>
              </w:rPr>
            </w:pPr>
          </w:p>
        </w:tc>
        <w:tc>
          <w:tcPr>
            <w:tcW w:w="270" w:type="dxa"/>
            <w:vMerge/>
            <w:tcBorders>
              <w:left w:val="single" w:sz="4" w:space="0" w:color="auto"/>
              <w:right w:val="single" w:sz="4" w:space="0" w:color="auto"/>
            </w:tcBorders>
            <w:vAlign w:val="bottom"/>
          </w:tcPr>
          <w:p w:rsidR="00B129A1" w:rsidRPr="00642F80" w:rsidRDefault="00B129A1" w:rsidP="00B129A1">
            <w:pPr>
              <w:spacing w:after="40" w:line="140" w:lineRule="exact"/>
              <w:ind w:left="85" w:right="85"/>
              <w:rPr>
                <w:rFonts w:ascii="Arial" w:hAnsi="Arial" w:cs="Arial"/>
                <w:sz w:val="14"/>
              </w:rPr>
            </w:pPr>
          </w:p>
        </w:tc>
        <w:tc>
          <w:tcPr>
            <w:tcW w:w="2423" w:type="dxa"/>
            <w:gridSpan w:val="2"/>
            <w:tcBorders>
              <w:left w:val="single" w:sz="4" w:space="0" w:color="auto"/>
              <w:right w:val="single" w:sz="18" w:space="0" w:color="auto"/>
            </w:tcBorders>
            <w:vAlign w:val="center"/>
          </w:tcPr>
          <w:p w:rsidR="00B129A1" w:rsidRPr="000A0B5A" w:rsidRDefault="00B129A1" w:rsidP="00B129A1">
            <w:pPr>
              <w:ind w:left="57"/>
              <w:rPr>
                <w:rFonts w:ascii="Arial" w:hAnsi="Arial" w:cs="Arial"/>
                <w:sz w:val="14"/>
                <w:szCs w:val="14"/>
              </w:rPr>
            </w:pPr>
            <w:r w:rsidRPr="000A0B5A">
              <w:rPr>
                <w:rFonts w:ascii="Arial" w:hAnsi="Arial" w:cs="Arial"/>
                <w:sz w:val="14"/>
                <w:szCs w:val="14"/>
              </w:rPr>
              <w:t>zażalenia z  art. 394</w:t>
            </w:r>
            <w:r w:rsidRPr="000A0B5A">
              <w:rPr>
                <w:rFonts w:ascii="Arial" w:hAnsi="Arial" w:cs="Arial"/>
                <w:sz w:val="14"/>
                <w:szCs w:val="14"/>
                <w:vertAlign w:val="superscript"/>
              </w:rPr>
              <w:t>2</w:t>
            </w:r>
            <w:r w:rsidRPr="000A0B5A">
              <w:rPr>
                <w:rFonts w:ascii="Arial" w:hAnsi="Arial" w:cs="Arial"/>
                <w:sz w:val="14"/>
                <w:szCs w:val="14"/>
              </w:rPr>
              <w:t xml:space="preserve"> § 1 i 1</w:t>
            </w:r>
            <w:r w:rsidRPr="000A0B5A">
              <w:rPr>
                <w:rFonts w:ascii="Arial" w:hAnsi="Arial" w:cs="Arial"/>
                <w:sz w:val="14"/>
                <w:szCs w:val="14"/>
                <w:vertAlign w:val="superscript"/>
              </w:rPr>
              <w:t>1</w:t>
            </w:r>
            <w:r w:rsidRPr="000A0B5A">
              <w:rPr>
                <w:rFonts w:ascii="Arial" w:hAnsi="Arial" w:cs="Arial"/>
                <w:sz w:val="14"/>
                <w:szCs w:val="14"/>
              </w:rPr>
              <w:t xml:space="preserve"> kpc</w:t>
            </w:r>
          </w:p>
        </w:tc>
        <w:tc>
          <w:tcPr>
            <w:tcW w:w="283" w:type="dxa"/>
            <w:tcBorders>
              <w:top w:val="single" w:sz="6" w:space="0" w:color="auto"/>
              <w:left w:val="single" w:sz="18" w:space="0" w:color="auto"/>
              <w:bottom w:val="single" w:sz="18" w:space="0" w:color="auto"/>
              <w:right w:val="single" w:sz="2" w:space="0" w:color="auto"/>
            </w:tcBorders>
            <w:vAlign w:val="center"/>
          </w:tcPr>
          <w:p w:rsidR="00B129A1" w:rsidRPr="00642F80" w:rsidRDefault="00B129A1" w:rsidP="00B129A1">
            <w:pPr>
              <w:spacing w:after="40" w:line="140" w:lineRule="exact"/>
              <w:jc w:val="center"/>
              <w:rPr>
                <w:rFonts w:ascii="Arial" w:hAnsi="Arial" w:cs="Arial"/>
                <w:sz w:val="12"/>
                <w:szCs w:val="12"/>
              </w:rPr>
            </w:pPr>
            <w:r>
              <w:rPr>
                <w:rFonts w:ascii="Arial" w:hAnsi="Arial" w:cs="Arial"/>
                <w:sz w:val="12"/>
                <w:szCs w:val="12"/>
              </w:rPr>
              <w:t>14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324</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203</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121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96</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r>
              <w:rPr>
                <w:rFonts w:ascii="Arial" w:hAnsi="Arial" w:cs="Arial"/>
                <w:color w:val="000000"/>
                <w:sz w:val="14"/>
                <w:szCs w:val="14"/>
              </w:rPr>
              <w:t>25</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B129A1" w:rsidRDefault="00B129A1" w:rsidP="00B129A1">
            <w:pPr>
              <w:jc w:val="right"/>
              <w:rPr>
                <w:rFonts w:ascii="Arial" w:hAnsi="Arial" w:cs="Arial"/>
                <w:color w:val="000000"/>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B129A1" w:rsidRDefault="00B129A1" w:rsidP="00B129A1">
            <w:pPr>
              <w:jc w:val="right"/>
              <w:rPr>
                <w:rFonts w:ascii="Arial" w:hAnsi="Arial" w:cs="Arial"/>
                <w:color w:val="000000"/>
                <w:sz w:val="14"/>
                <w:szCs w:val="14"/>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EC096C" w:rsidRPr="00642F80" w:rsidTr="00EC096C">
        <w:trPr>
          <w:cantSplit/>
          <w:trHeight w:val="218"/>
        </w:trPr>
        <w:tc>
          <w:tcPr>
            <w:tcW w:w="3011" w:type="dxa"/>
            <w:gridSpan w:val="4"/>
            <w:vMerge w:val="restart"/>
            <w:tcBorders>
              <w:right w:val="nil"/>
            </w:tcBorders>
            <w:vAlign w:val="center"/>
          </w:tcPr>
          <w:p w:rsidR="00EC096C" w:rsidRPr="00642F80" w:rsidRDefault="00EC096C" w:rsidP="00EC096C">
            <w:pPr>
              <w:spacing w:line="140" w:lineRule="exact"/>
              <w:jc w:val="center"/>
              <w:rPr>
                <w:rFonts w:ascii="Arial" w:hAnsi="Arial" w:cs="Arial"/>
                <w:sz w:val="14"/>
              </w:rPr>
            </w:pPr>
            <w:r w:rsidRPr="00642F80">
              <w:rPr>
                <w:rFonts w:ascii="Arial" w:hAnsi="Arial" w:cs="Arial"/>
                <w:sz w:val="14"/>
              </w:rPr>
              <w:t>SPRAWY</w:t>
            </w:r>
          </w:p>
          <w:p w:rsidR="00EC096C" w:rsidRPr="00642F80" w:rsidRDefault="00EC096C" w:rsidP="00EC096C">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EC096C" w:rsidRPr="00642F80" w:rsidTr="00EC096C">
        <w:trPr>
          <w:cantSplit/>
          <w:trHeight w:hRule="exact" w:val="485"/>
        </w:trPr>
        <w:tc>
          <w:tcPr>
            <w:tcW w:w="3011" w:type="dxa"/>
            <w:gridSpan w:val="4"/>
            <w:vMerge/>
            <w:tcBorders>
              <w:bottom w:val="nil"/>
              <w:right w:val="nil"/>
            </w:tcBorders>
            <w:vAlign w:val="center"/>
          </w:tcPr>
          <w:p w:rsidR="00EC096C" w:rsidRPr="00642F80" w:rsidRDefault="00EC096C" w:rsidP="00EC096C">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razem</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ponad 8 lat</w:t>
            </w:r>
          </w:p>
        </w:tc>
      </w:tr>
      <w:tr w:rsidR="00EC096C" w:rsidRPr="00642F80" w:rsidTr="00EC096C">
        <w:trPr>
          <w:cantSplit/>
          <w:trHeight w:hRule="exact" w:val="200"/>
        </w:trPr>
        <w:tc>
          <w:tcPr>
            <w:tcW w:w="3011" w:type="dxa"/>
            <w:gridSpan w:val="4"/>
            <w:tcBorders>
              <w:top w:val="single" w:sz="4" w:space="0" w:color="auto"/>
              <w:bottom w:val="single" w:sz="4" w:space="0" w:color="auto"/>
              <w:right w:val="nil"/>
            </w:tcBorders>
            <w:vAlign w:val="center"/>
          </w:tcPr>
          <w:p w:rsidR="00EC096C" w:rsidRPr="00642F80" w:rsidRDefault="00EC096C" w:rsidP="00EC096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11</w:t>
            </w:r>
          </w:p>
        </w:tc>
      </w:tr>
      <w:tr w:rsidR="00EC096C" w:rsidRPr="00642F80" w:rsidTr="00097027">
        <w:trPr>
          <w:cantSplit/>
          <w:trHeight w:hRule="exact" w:val="227"/>
        </w:trPr>
        <w:tc>
          <w:tcPr>
            <w:tcW w:w="2529" w:type="dxa"/>
            <w:gridSpan w:val="3"/>
            <w:tcBorders>
              <w:top w:val="single" w:sz="8" w:space="0" w:color="auto"/>
              <w:bottom w:val="single" w:sz="4" w:space="0" w:color="auto"/>
              <w:right w:val="single" w:sz="18" w:space="0" w:color="auto"/>
            </w:tcBorders>
          </w:tcPr>
          <w:p w:rsidR="00EC096C" w:rsidRPr="00642F80" w:rsidRDefault="00EC096C" w:rsidP="005854F0">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1.716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1.698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50</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151</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1.497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385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348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325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178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261</w:t>
            </w:r>
          </w:p>
        </w:tc>
      </w:tr>
      <w:tr w:rsidR="00EC096C" w:rsidRPr="00642F80" w:rsidTr="00EC096C">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EC096C" w:rsidRPr="00642F80" w:rsidRDefault="00EC096C" w:rsidP="00EC096C">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1.315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1.315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14</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1.207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259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249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275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168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256</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w tym </w:t>
            </w:r>
          </w:p>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EC096C" w:rsidRPr="00642F80" w:rsidRDefault="00EC096C"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309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307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251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r>
      <w:tr w:rsidR="00D32040" w:rsidRPr="00642F80" w:rsidTr="00D32040">
        <w:trPr>
          <w:cantSplit/>
          <w:trHeight w:hRule="exact" w:val="227"/>
        </w:trPr>
        <w:tc>
          <w:tcPr>
            <w:tcW w:w="426" w:type="dxa"/>
            <w:vMerge/>
            <w:tcBorders>
              <w:top w:val="single" w:sz="4" w:space="0" w:color="auto"/>
              <w:bottom w:val="single" w:sz="4" w:space="0" w:color="auto"/>
              <w:right w:val="single" w:sz="4" w:space="0" w:color="auto"/>
            </w:tcBorders>
          </w:tcPr>
          <w:p w:rsidR="00D32040" w:rsidRPr="00642F80" w:rsidRDefault="00D32040" w:rsidP="00D32040">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vAlign w:val="bottom"/>
          </w:tcPr>
          <w:p w:rsidR="00D32040" w:rsidRPr="00D32040" w:rsidRDefault="00D32040" w:rsidP="00D32040">
            <w:pPr>
              <w:spacing w:after="40" w:line="140" w:lineRule="exact"/>
              <w:ind w:left="145" w:right="85" w:hanging="57"/>
              <w:rPr>
                <w:rFonts w:ascii="Arial" w:hAnsi="Arial" w:cs="Arial"/>
                <w:sz w:val="14"/>
              </w:rPr>
            </w:pPr>
            <w:r w:rsidRPr="00D32040">
              <w:rPr>
                <w:rFonts w:ascii="Arial" w:hAnsi="Arial" w:cs="Arial"/>
                <w:sz w:val="14"/>
              </w:rPr>
              <w:t xml:space="preserve">Cz </w:t>
            </w:r>
            <w:r w:rsidRPr="00D32040">
              <w:rPr>
                <w:rFonts w:ascii="Arial" w:hAnsi="Arial" w:cs="Arial"/>
                <w:sz w:val="14"/>
                <w:szCs w:val="12"/>
              </w:rPr>
              <w:t>I instancja</w:t>
            </w:r>
          </w:p>
        </w:tc>
        <w:tc>
          <w:tcPr>
            <w:tcW w:w="482" w:type="dxa"/>
            <w:tcBorders>
              <w:top w:val="single" w:sz="6" w:space="0" w:color="auto"/>
              <w:left w:val="single" w:sz="18" w:space="0" w:color="auto"/>
              <w:bottom w:val="single" w:sz="4" w:space="0" w:color="auto"/>
              <w:right w:val="single" w:sz="2" w:space="0" w:color="auto"/>
            </w:tcBorders>
            <w:vAlign w:val="center"/>
          </w:tcPr>
          <w:p w:rsidR="00D32040" w:rsidRPr="00642F80" w:rsidRDefault="00D32040" w:rsidP="00D3204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D32040" w:rsidRPr="00642F80" w:rsidRDefault="00D32040" w:rsidP="00D32040">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D32040" w:rsidRPr="00642F80" w:rsidRDefault="00D32040" w:rsidP="00D32040">
            <w:pPr>
              <w:jc w:val="right"/>
              <w:rPr>
                <w:rFonts w:ascii="Arial" w:hAnsi="Arial" w:cs="Arial"/>
                <w:sz w:val="14"/>
                <w:szCs w:val="14"/>
              </w:rPr>
            </w:pPr>
          </w:p>
        </w:tc>
      </w:tr>
      <w:tr w:rsidR="00290C39" w:rsidRPr="00642F80" w:rsidTr="00D32040">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vAlign w:val="bottom"/>
          </w:tcPr>
          <w:p w:rsidR="00290C39" w:rsidRPr="00D32040" w:rsidRDefault="00290C39" w:rsidP="00290C39">
            <w:pPr>
              <w:spacing w:after="40" w:line="140" w:lineRule="exact"/>
              <w:ind w:left="145" w:right="85" w:hanging="57"/>
              <w:rPr>
                <w:rFonts w:ascii="Arial" w:hAnsi="Arial" w:cs="Arial"/>
                <w:sz w:val="14"/>
              </w:rPr>
            </w:pPr>
            <w:r w:rsidRPr="00D32040">
              <w:rPr>
                <w:rFonts w:ascii="Arial" w:hAnsi="Arial" w:cs="Arial"/>
                <w:sz w:val="14"/>
                <w:szCs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45</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16</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29</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19</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4</w:t>
            </w: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8726C9" w:rsidRPr="00642F80" w:rsidTr="008726C9">
        <w:trPr>
          <w:cantSplit/>
          <w:trHeight w:val="218"/>
        </w:trPr>
        <w:tc>
          <w:tcPr>
            <w:tcW w:w="3011" w:type="dxa"/>
            <w:gridSpan w:val="4"/>
            <w:vMerge w:val="restart"/>
            <w:tcBorders>
              <w:right w:val="nil"/>
            </w:tcBorders>
            <w:vAlign w:val="center"/>
          </w:tcPr>
          <w:p w:rsidR="008726C9" w:rsidRPr="00642F80" w:rsidRDefault="008726C9" w:rsidP="008726C9">
            <w:pPr>
              <w:spacing w:line="140" w:lineRule="exact"/>
              <w:jc w:val="center"/>
              <w:rPr>
                <w:rFonts w:ascii="Arial" w:hAnsi="Arial" w:cs="Arial"/>
                <w:sz w:val="14"/>
              </w:rPr>
            </w:pPr>
            <w:r w:rsidRPr="00642F80">
              <w:rPr>
                <w:rFonts w:ascii="Arial" w:hAnsi="Arial" w:cs="Arial"/>
                <w:sz w:val="14"/>
              </w:rPr>
              <w:t>SPRAWY</w:t>
            </w:r>
          </w:p>
          <w:p w:rsidR="008726C9" w:rsidRPr="00642F80" w:rsidRDefault="008726C9" w:rsidP="008726C9">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8726C9" w:rsidRPr="00642F80" w:rsidTr="008726C9">
        <w:trPr>
          <w:cantSplit/>
          <w:trHeight w:hRule="exact" w:val="485"/>
        </w:trPr>
        <w:tc>
          <w:tcPr>
            <w:tcW w:w="3011" w:type="dxa"/>
            <w:gridSpan w:val="4"/>
            <w:vMerge/>
            <w:tcBorders>
              <w:bottom w:val="nil"/>
              <w:right w:val="nil"/>
            </w:tcBorders>
            <w:vAlign w:val="center"/>
          </w:tcPr>
          <w:p w:rsidR="008726C9" w:rsidRPr="00642F80" w:rsidRDefault="008726C9" w:rsidP="008726C9">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razem</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ponad 8 lat</w:t>
            </w:r>
          </w:p>
        </w:tc>
      </w:tr>
      <w:tr w:rsidR="008726C9" w:rsidRPr="00642F80" w:rsidTr="008726C9">
        <w:trPr>
          <w:cantSplit/>
          <w:trHeight w:hRule="exact" w:val="200"/>
        </w:trPr>
        <w:tc>
          <w:tcPr>
            <w:tcW w:w="3011" w:type="dxa"/>
            <w:gridSpan w:val="4"/>
            <w:tcBorders>
              <w:top w:val="single" w:sz="4" w:space="0" w:color="auto"/>
              <w:bottom w:val="single" w:sz="4" w:space="0" w:color="auto"/>
              <w:right w:val="nil"/>
            </w:tcBorders>
            <w:vAlign w:val="center"/>
          </w:tcPr>
          <w:p w:rsidR="008726C9" w:rsidRPr="00642F80" w:rsidRDefault="008726C9" w:rsidP="008726C9">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11</w:t>
            </w:r>
          </w:p>
        </w:tc>
      </w:tr>
      <w:tr w:rsidR="008726C9" w:rsidRPr="00642F80" w:rsidTr="008726C9">
        <w:trPr>
          <w:cantSplit/>
          <w:trHeight w:hRule="exact" w:val="227"/>
        </w:trPr>
        <w:tc>
          <w:tcPr>
            <w:tcW w:w="2529" w:type="dxa"/>
            <w:gridSpan w:val="3"/>
            <w:tcBorders>
              <w:top w:val="single" w:sz="8" w:space="0" w:color="auto"/>
              <w:bottom w:val="single" w:sz="4" w:space="0" w:color="auto"/>
              <w:right w:val="single" w:sz="18" w:space="0" w:color="auto"/>
            </w:tcBorders>
            <w:vAlign w:val="center"/>
          </w:tcPr>
          <w:p w:rsidR="008726C9" w:rsidRPr="00642F80" w:rsidRDefault="008726C9" w:rsidP="008726C9">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1.716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1.697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1.490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382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348</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321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178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261</w:t>
            </w:r>
          </w:p>
        </w:tc>
      </w:tr>
      <w:tr w:rsidR="008726C9"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8726C9" w:rsidRPr="00642F80" w:rsidRDefault="008726C9" w:rsidP="008726C9">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1.315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1.314</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16</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1.200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256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249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271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168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256</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w tym </w:t>
            </w:r>
          </w:p>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8726C9" w:rsidRPr="00642F80" w:rsidRDefault="008726C9"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18</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309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307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46</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251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99</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r>
      <w:tr w:rsidR="00003846" w:rsidRPr="00642F80" w:rsidTr="00003846">
        <w:trPr>
          <w:cantSplit/>
          <w:trHeight w:hRule="exact" w:val="227"/>
        </w:trPr>
        <w:tc>
          <w:tcPr>
            <w:tcW w:w="426" w:type="dxa"/>
            <w:vMerge/>
            <w:tcBorders>
              <w:top w:val="single" w:sz="4" w:space="0" w:color="auto"/>
              <w:bottom w:val="single" w:sz="4" w:space="0" w:color="auto"/>
              <w:right w:val="single" w:sz="4" w:space="0" w:color="auto"/>
            </w:tcBorders>
          </w:tcPr>
          <w:p w:rsidR="00003846" w:rsidRPr="00642F80" w:rsidRDefault="00003846" w:rsidP="00003846">
            <w:pPr>
              <w:spacing w:after="40" w:line="140" w:lineRule="exact"/>
              <w:ind w:left="85" w:right="85"/>
              <w:rPr>
                <w:rFonts w:ascii="Arial" w:hAnsi="Arial" w:cs="Arial"/>
                <w:sz w:val="14"/>
              </w:rPr>
            </w:pPr>
          </w:p>
        </w:tc>
        <w:tc>
          <w:tcPr>
            <w:tcW w:w="2103" w:type="dxa"/>
            <w:gridSpan w:val="2"/>
            <w:tcBorders>
              <w:left w:val="single" w:sz="4" w:space="0" w:color="auto"/>
              <w:bottom w:val="single" w:sz="4" w:space="0" w:color="auto"/>
              <w:right w:val="single" w:sz="18" w:space="0" w:color="auto"/>
            </w:tcBorders>
          </w:tcPr>
          <w:p w:rsidR="00003846" w:rsidRPr="00003846" w:rsidRDefault="00003846" w:rsidP="00003846">
            <w:pPr>
              <w:spacing w:after="40" w:line="140" w:lineRule="exact"/>
              <w:ind w:left="85" w:right="85"/>
              <w:rPr>
                <w:rFonts w:ascii="Arial" w:hAnsi="Arial" w:cs="Arial"/>
                <w:sz w:val="14"/>
              </w:rPr>
            </w:pPr>
            <w:r w:rsidRPr="00003846">
              <w:rPr>
                <w:rFonts w:ascii="Arial" w:hAnsi="Arial" w:cs="Arial"/>
                <w:sz w:val="14"/>
              </w:rPr>
              <w:t>Cz I instancja</w:t>
            </w:r>
          </w:p>
        </w:tc>
        <w:tc>
          <w:tcPr>
            <w:tcW w:w="482" w:type="dxa"/>
            <w:tcBorders>
              <w:top w:val="single" w:sz="6" w:space="0" w:color="auto"/>
              <w:left w:val="single" w:sz="18" w:space="0" w:color="auto"/>
              <w:bottom w:val="single" w:sz="4" w:space="0" w:color="auto"/>
              <w:right w:val="single" w:sz="2" w:space="0" w:color="auto"/>
            </w:tcBorders>
            <w:vAlign w:val="center"/>
          </w:tcPr>
          <w:p w:rsidR="00003846" w:rsidRPr="00642F80" w:rsidRDefault="00003846" w:rsidP="00003846">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4"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4"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7" w:type="dxa"/>
            <w:tcBorders>
              <w:top w:val="single" w:sz="6" w:space="0" w:color="auto"/>
              <w:left w:val="single" w:sz="2" w:space="0" w:color="auto"/>
              <w:bottom w:val="single" w:sz="4" w:space="0" w:color="auto"/>
              <w:right w:val="single" w:sz="2" w:space="0" w:color="auto"/>
            </w:tcBorders>
            <w:tcMar>
              <w:right w:w="57" w:type="dxa"/>
            </w:tcMar>
            <w:vAlign w:val="center"/>
          </w:tcPr>
          <w:p w:rsidR="00003846" w:rsidRPr="00642F80" w:rsidRDefault="00003846" w:rsidP="00003846">
            <w:pPr>
              <w:jc w:val="right"/>
              <w:rPr>
                <w:rFonts w:ascii="Arial" w:hAnsi="Arial" w:cs="Arial"/>
                <w:sz w:val="14"/>
                <w:szCs w:val="14"/>
              </w:rPr>
            </w:pPr>
          </w:p>
        </w:tc>
        <w:tc>
          <w:tcPr>
            <w:tcW w:w="1128" w:type="dxa"/>
            <w:tcBorders>
              <w:top w:val="single" w:sz="6" w:space="0" w:color="auto"/>
              <w:left w:val="single" w:sz="2" w:space="0" w:color="auto"/>
              <w:bottom w:val="single" w:sz="4" w:space="0" w:color="auto"/>
              <w:right w:val="single" w:sz="18" w:space="0" w:color="auto"/>
            </w:tcBorders>
            <w:tcMar>
              <w:right w:w="57" w:type="dxa"/>
            </w:tcMar>
            <w:vAlign w:val="center"/>
          </w:tcPr>
          <w:p w:rsidR="00003846" w:rsidRPr="00642F80" w:rsidRDefault="00003846" w:rsidP="00003846">
            <w:pPr>
              <w:jc w:val="right"/>
              <w:rPr>
                <w:rFonts w:ascii="Arial" w:hAnsi="Arial" w:cs="Arial"/>
                <w:sz w:val="14"/>
                <w:szCs w:val="14"/>
              </w:rPr>
            </w:pPr>
          </w:p>
        </w:tc>
      </w:tr>
      <w:tr w:rsidR="00290C39" w:rsidRPr="00642F80" w:rsidTr="00003846">
        <w:trPr>
          <w:cantSplit/>
          <w:trHeight w:hRule="exact" w:val="227"/>
        </w:trPr>
        <w:tc>
          <w:tcPr>
            <w:tcW w:w="426" w:type="dxa"/>
            <w:vMerge/>
            <w:tcBorders>
              <w:top w:val="single" w:sz="4" w:space="0" w:color="auto"/>
              <w:bottom w:val="single" w:sz="8" w:space="0" w:color="auto"/>
              <w:right w:val="single" w:sz="4" w:space="0" w:color="auto"/>
            </w:tcBorders>
          </w:tcPr>
          <w:p w:rsidR="00290C39" w:rsidRPr="00642F80" w:rsidRDefault="00290C39" w:rsidP="00290C39">
            <w:pPr>
              <w:spacing w:after="40" w:line="140" w:lineRule="exact"/>
              <w:ind w:left="85" w:right="85"/>
              <w:rPr>
                <w:rFonts w:ascii="Arial" w:hAnsi="Arial" w:cs="Arial"/>
                <w:sz w:val="14"/>
              </w:rPr>
            </w:pPr>
          </w:p>
        </w:tc>
        <w:tc>
          <w:tcPr>
            <w:tcW w:w="2103" w:type="dxa"/>
            <w:gridSpan w:val="2"/>
            <w:tcBorders>
              <w:top w:val="single" w:sz="4" w:space="0" w:color="auto"/>
              <w:left w:val="single" w:sz="4" w:space="0" w:color="auto"/>
              <w:right w:val="single" w:sz="18" w:space="0" w:color="auto"/>
            </w:tcBorders>
          </w:tcPr>
          <w:p w:rsidR="00290C39" w:rsidRPr="00003846" w:rsidRDefault="00290C39" w:rsidP="00290C39">
            <w:pPr>
              <w:spacing w:after="40" w:line="140" w:lineRule="exact"/>
              <w:ind w:left="85" w:right="85"/>
              <w:rPr>
                <w:rFonts w:ascii="Arial" w:hAnsi="Arial" w:cs="Arial"/>
                <w:sz w:val="14"/>
              </w:rPr>
            </w:pPr>
            <w:r w:rsidRPr="00003846">
              <w:rPr>
                <w:rFonts w:ascii="Arial" w:hAnsi="Arial" w:cs="Arial"/>
                <w:sz w:val="14"/>
              </w:rPr>
              <w:t>Cz II instancja</w:t>
            </w:r>
          </w:p>
        </w:tc>
        <w:tc>
          <w:tcPr>
            <w:tcW w:w="482" w:type="dxa"/>
            <w:tcBorders>
              <w:top w:val="single" w:sz="4" w:space="0" w:color="auto"/>
              <w:left w:val="single" w:sz="18" w:space="0" w:color="auto"/>
              <w:bottom w:val="single" w:sz="18" w:space="0" w:color="auto"/>
              <w:right w:val="single" w:sz="2"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12</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45</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16</w:t>
            </w:r>
          </w:p>
        </w:tc>
        <w:tc>
          <w:tcPr>
            <w:tcW w:w="1127" w:type="dxa"/>
            <w:tcBorders>
              <w:top w:val="single" w:sz="4" w:space="0" w:color="auto"/>
              <w:left w:val="single" w:sz="2" w:space="0" w:color="auto"/>
              <w:bottom w:val="single" w:sz="18" w:space="0" w:color="auto"/>
              <w:right w:val="single" w:sz="4"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29</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19</w:t>
            </w:r>
          </w:p>
        </w:tc>
        <w:tc>
          <w:tcPr>
            <w:tcW w:w="1127" w:type="dxa"/>
            <w:tcBorders>
              <w:top w:val="single" w:sz="4" w:space="0" w:color="auto"/>
              <w:left w:val="single" w:sz="4"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4</w:t>
            </w:r>
          </w:p>
        </w:tc>
        <w:tc>
          <w:tcPr>
            <w:tcW w:w="1128"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r>
              <w:rPr>
                <w:rFonts w:ascii="Arial" w:hAnsi="Arial" w:cs="Arial"/>
                <w:color w:val="000000"/>
                <w:sz w:val="14"/>
                <w:szCs w:val="14"/>
              </w:rPr>
              <w:t>2</w:t>
            </w:r>
          </w:p>
        </w:tc>
        <w:tc>
          <w:tcPr>
            <w:tcW w:w="1127" w:type="dxa"/>
            <w:tcBorders>
              <w:top w:val="single" w:sz="4" w:space="0" w:color="auto"/>
              <w:left w:val="single" w:sz="2" w:space="0" w:color="auto"/>
              <w:bottom w:val="single" w:sz="18" w:space="0" w:color="auto"/>
              <w:right w:val="single" w:sz="2" w:space="0" w:color="auto"/>
            </w:tcBorders>
            <w:tcMar>
              <w:right w:w="57" w:type="dxa"/>
            </w:tcMar>
            <w:vAlign w:val="center"/>
          </w:tcPr>
          <w:p w:rsidR="00290C39" w:rsidRDefault="00290C39" w:rsidP="00290C39">
            <w:pPr>
              <w:jc w:val="right"/>
              <w:rPr>
                <w:rFonts w:ascii="Arial" w:hAnsi="Arial" w:cs="Arial"/>
                <w:color w:val="000000"/>
                <w:sz w:val="14"/>
                <w:szCs w:val="14"/>
              </w:rPr>
            </w:pPr>
          </w:p>
        </w:tc>
        <w:tc>
          <w:tcPr>
            <w:tcW w:w="1128" w:type="dxa"/>
            <w:tcBorders>
              <w:top w:val="single" w:sz="4" w:space="0" w:color="auto"/>
              <w:left w:val="single" w:sz="2" w:space="0" w:color="auto"/>
              <w:bottom w:val="single" w:sz="18" w:space="0" w:color="auto"/>
              <w:right w:val="single" w:sz="18" w:space="0" w:color="auto"/>
            </w:tcBorders>
            <w:tcMar>
              <w:right w:w="57" w:type="dxa"/>
            </w:tcMar>
            <w:vAlign w:val="center"/>
          </w:tcPr>
          <w:p w:rsidR="00290C39" w:rsidRDefault="00290C39" w:rsidP="00290C39">
            <w:pPr>
              <w:jc w:val="right"/>
              <w:rPr>
                <w:rFonts w:ascii="Arial" w:hAnsi="Arial" w:cs="Arial"/>
                <w:color w:val="000000"/>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t>Dział 2.1.2. Liczba spraw zakreślonych w urządzeniu ewidencyjnym w wyniku zawieszenia postępowania</w:t>
      </w:r>
      <w:r w:rsidR="00B7545D">
        <w:rPr>
          <w:rFonts w:ascii="Arial" w:hAnsi="Arial" w:cs="Arial"/>
          <w:b/>
        </w:rPr>
        <w:t xml:space="preserve"> </w:t>
      </w:r>
      <w:r w:rsidR="00B7545D" w:rsidRPr="00642F80">
        <w:rPr>
          <w:rFonts w:ascii="Arial" w:hAnsi="Arial" w:cs="Arial"/>
          <w:b/>
          <w:sz w:val="20"/>
        </w:rPr>
        <w:t>(łącznie z czasem trwania mediacji)</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097027">
        <w:trPr>
          <w:cantSplit/>
          <w:trHeight w:hRule="exact" w:val="227"/>
        </w:trPr>
        <w:tc>
          <w:tcPr>
            <w:tcW w:w="2610" w:type="dxa"/>
            <w:gridSpan w:val="3"/>
            <w:tcBorders>
              <w:top w:val="single" w:sz="8" w:space="0" w:color="auto"/>
              <w:bottom w:val="single" w:sz="4" w:space="0" w:color="auto"/>
              <w:right w:val="single" w:sz="18" w:space="0" w:color="auto"/>
            </w:tcBorders>
          </w:tcPr>
          <w:p w:rsidR="00DB368F" w:rsidRPr="00642F80" w:rsidRDefault="00DB368F" w:rsidP="00CF4713">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411</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7</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404</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11</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368</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85</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109</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68</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40</w:t>
            </w:r>
          </w:p>
        </w:tc>
      </w:tr>
      <w:tr w:rsidR="00DB368F"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left w:val="single" w:sz="4" w:space="0" w:color="auto"/>
              <w:bottom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318</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315</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7</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292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56</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46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92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59</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39</w:t>
            </w: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val="restart"/>
            <w:tcBorders>
              <w:top w:val="nil"/>
              <w:left w:val="single" w:sz="4" w:space="0" w:color="auto"/>
              <w:right w:val="nil"/>
            </w:tcBorders>
            <w:vAlign w:val="center"/>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tcBorders>
              <w:top w:val="nil"/>
              <w:left w:val="single" w:sz="4" w:space="0" w:color="auto"/>
              <w:right w:val="nil"/>
            </w:tcBorders>
            <w:vAlign w:val="bottom"/>
          </w:tcPr>
          <w:p w:rsidR="00DB368F" w:rsidRPr="00642F80" w:rsidRDefault="00DB368F"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78</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76</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3</w:t>
            </w: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7</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66</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27</w:t>
            </w: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15</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15</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8</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4"/>
              </w:rPr>
            </w:pPr>
            <w:r w:rsidRPr="00642F80">
              <w:rPr>
                <w:rFonts w:ascii="Arial" w:hAnsi="Arial" w:cs="Arial"/>
                <w:sz w:val="14"/>
                <w:szCs w:val="14"/>
              </w:rPr>
              <w:t>1</w:t>
            </w:r>
          </w:p>
        </w:tc>
      </w:tr>
      <w:tr w:rsidR="00A80C19" w:rsidRPr="00642F80" w:rsidTr="0024585F">
        <w:trPr>
          <w:cantSplit/>
          <w:trHeight w:hRule="exact" w:val="227"/>
        </w:trPr>
        <w:tc>
          <w:tcPr>
            <w:tcW w:w="426" w:type="dxa"/>
            <w:vMerge/>
            <w:tcBorders>
              <w:top w:val="single" w:sz="4" w:space="0" w:color="auto"/>
              <w:bottom w:val="single" w:sz="4"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left w:val="single" w:sz="4" w:space="0" w:color="auto"/>
              <w:bottom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top w:val="single" w:sz="4" w:space="0" w:color="auto"/>
              <w:bottom w:val="single" w:sz="8" w:space="0" w:color="auto"/>
              <w:right w:val="single" w:sz="4"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top w:val="single" w:sz="4" w:space="0" w:color="auto"/>
              <w:left w:val="single" w:sz="4" w:space="0" w:color="auto"/>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9</w:t>
            </w: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7</w:t>
            </w: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6</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4</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DB368F">
        <w:trPr>
          <w:cantSplit/>
          <w:trHeight w:hRule="exact" w:val="227"/>
        </w:trPr>
        <w:tc>
          <w:tcPr>
            <w:tcW w:w="2610" w:type="dxa"/>
            <w:gridSpan w:val="3"/>
            <w:tcBorders>
              <w:top w:val="single" w:sz="8" w:space="0" w:color="auto"/>
              <w:bottom w:val="single" w:sz="4" w:space="0" w:color="auto"/>
              <w:right w:val="single" w:sz="18" w:space="0" w:color="auto"/>
            </w:tcBorders>
            <w:vAlign w:val="center"/>
          </w:tcPr>
          <w:p w:rsidR="00DB368F" w:rsidRPr="00642F80" w:rsidRDefault="00DB368F" w:rsidP="00DB368F">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411</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7</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404</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11</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368</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85</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110</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67</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40</w:t>
            </w:r>
          </w:p>
        </w:tc>
      </w:tr>
      <w:tr w:rsidR="00DB368F" w:rsidRPr="00642F80" w:rsidTr="00DB368F">
        <w:trPr>
          <w:cantSplit/>
          <w:trHeight w:hRule="exact" w:val="227"/>
        </w:trPr>
        <w:tc>
          <w:tcPr>
            <w:tcW w:w="426" w:type="dxa"/>
            <w:vMerge w:val="restart"/>
            <w:tcBorders>
              <w:top w:val="single" w:sz="8" w:space="0" w:color="auto"/>
              <w:right w:val="single" w:sz="18"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bottom w:val="single" w:sz="4" w:space="0" w:color="auto"/>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318</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315</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7</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292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56</w:t>
            </w: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46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93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58</w:t>
            </w: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39</w:t>
            </w: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val="restart"/>
            <w:tcBorders>
              <w:top w:val="nil"/>
              <w:left w:val="single" w:sz="18" w:space="0" w:color="auto"/>
              <w:right w:val="nil"/>
            </w:tcBorders>
            <w:vAlign w:val="center"/>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097027">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tcBorders>
              <w:top w:val="nil"/>
              <w:left w:val="single" w:sz="18" w:space="0" w:color="auto"/>
              <w:right w:val="nil"/>
            </w:tcBorders>
            <w:vAlign w:val="bottom"/>
          </w:tcPr>
          <w:p w:rsidR="00DB368F" w:rsidRPr="00642F80" w:rsidRDefault="00DB368F"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p>
        </w:tc>
      </w:tr>
      <w:tr w:rsidR="00DB368F" w:rsidRPr="00642F80" w:rsidTr="00A80C19">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78</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76</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3</w:t>
            </w: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7</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66</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27</w:t>
            </w: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15</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15</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8</w:t>
            </w: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097027">
            <w:pPr>
              <w:jc w:val="right"/>
              <w:rPr>
                <w:rFonts w:ascii="Arial" w:hAnsi="Arial" w:cs="Arial"/>
                <w:sz w:val="14"/>
                <w:szCs w:val="16"/>
              </w:rPr>
            </w:pPr>
            <w:r w:rsidRPr="00642F80">
              <w:rPr>
                <w:rFonts w:ascii="Arial" w:hAnsi="Arial" w:cs="Arial"/>
                <w:sz w:val="14"/>
                <w:szCs w:val="16"/>
              </w:rPr>
              <w:t>1</w:t>
            </w:r>
          </w:p>
        </w:tc>
      </w:tr>
      <w:tr w:rsidR="00A80C19" w:rsidRPr="00642F80" w:rsidTr="0024585F">
        <w:trPr>
          <w:cantSplit/>
          <w:trHeight w:hRule="exact" w:val="227"/>
        </w:trPr>
        <w:tc>
          <w:tcPr>
            <w:tcW w:w="426" w:type="dxa"/>
            <w:vMerge/>
            <w:tcBorders>
              <w:right w:val="single" w:sz="18"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 instancja</w:t>
            </w:r>
          </w:p>
        </w:tc>
        <w:tc>
          <w:tcPr>
            <w:tcW w:w="381" w:type="dxa"/>
            <w:tcBorders>
              <w:top w:val="single" w:sz="6" w:space="0" w:color="auto"/>
              <w:left w:val="single" w:sz="18" w:space="0" w:color="auto"/>
              <w:bottom w:val="single" w:sz="4"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4"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4"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6" w:space="0" w:color="auto"/>
              <w:left w:val="single" w:sz="2" w:space="0" w:color="auto"/>
              <w:bottom w:val="single" w:sz="4"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r w:rsidR="00A80C19" w:rsidRPr="00642F80" w:rsidTr="0024585F">
        <w:trPr>
          <w:cantSplit/>
          <w:trHeight w:hRule="exact" w:val="227"/>
        </w:trPr>
        <w:tc>
          <w:tcPr>
            <w:tcW w:w="426" w:type="dxa"/>
            <w:vMerge/>
            <w:tcBorders>
              <w:right w:val="single" w:sz="18" w:space="0" w:color="auto"/>
            </w:tcBorders>
          </w:tcPr>
          <w:p w:rsidR="00A80C19" w:rsidRPr="00642F80" w:rsidRDefault="00A80C19" w:rsidP="00A80C19">
            <w:pPr>
              <w:spacing w:after="40" w:line="140" w:lineRule="exact"/>
              <w:ind w:left="85" w:right="85"/>
              <w:rPr>
                <w:rFonts w:ascii="Arial" w:hAnsi="Arial" w:cs="Arial"/>
                <w:sz w:val="14"/>
              </w:rPr>
            </w:pPr>
          </w:p>
        </w:tc>
        <w:tc>
          <w:tcPr>
            <w:tcW w:w="2184" w:type="dxa"/>
            <w:gridSpan w:val="2"/>
            <w:tcBorders>
              <w:right w:val="single" w:sz="18" w:space="0" w:color="auto"/>
            </w:tcBorders>
          </w:tcPr>
          <w:p w:rsidR="00A80C19" w:rsidRPr="00003846" w:rsidRDefault="00A80C19" w:rsidP="00A80C19">
            <w:pPr>
              <w:spacing w:after="40" w:line="140" w:lineRule="exact"/>
              <w:ind w:left="85" w:right="85"/>
              <w:rPr>
                <w:rFonts w:ascii="Arial" w:hAnsi="Arial" w:cs="Arial"/>
                <w:sz w:val="14"/>
              </w:rPr>
            </w:pPr>
            <w:r w:rsidRPr="00003846">
              <w:rPr>
                <w:rFonts w:ascii="Arial" w:hAnsi="Arial" w:cs="Arial"/>
                <w:sz w:val="14"/>
              </w:rPr>
              <w:t>Cz II instancja</w:t>
            </w:r>
          </w:p>
        </w:tc>
        <w:tc>
          <w:tcPr>
            <w:tcW w:w="381" w:type="dxa"/>
            <w:tcBorders>
              <w:top w:val="single" w:sz="4" w:space="0" w:color="auto"/>
              <w:left w:val="single" w:sz="18" w:space="0" w:color="auto"/>
              <w:bottom w:val="single" w:sz="18" w:space="0" w:color="auto"/>
              <w:right w:val="single" w:sz="2" w:space="0" w:color="auto"/>
            </w:tcBorders>
            <w:vAlign w:val="center"/>
          </w:tcPr>
          <w:p w:rsidR="00A80C19" w:rsidRPr="00642F80" w:rsidRDefault="00A80C19" w:rsidP="00A80C19">
            <w:pPr>
              <w:spacing w:after="40" w:line="140" w:lineRule="exact"/>
              <w:jc w:val="center"/>
              <w:rPr>
                <w:rFonts w:ascii="Arial" w:hAnsi="Arial" w:cs="Arial"/>
                <w:sz w:val="12"/>
                <w:szCs w:val="12"/>
              </w:rPr>
            </w:pPr>
            <w:r>
              <w:rPr>
                <w:rFonts w:ascii="Arial" w:hAnsi="Arial" w:cs="Arial"/>
                <w:sz w:val="12"/>
                <w:szCs w:val="12"/>
              </w:rPr>
              <w:t>12</w:t>
            </w:r>
          </w:p>
        </w:tc>
        <w:tc>
          <w:tcPr>
            <w:tcW w:w="1129"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9</w:t>
            </w: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2" w:space="0" w:color="auto"/>
              <w:bottom w:val="single" w:sz="18" w:space="0" w:color="auto"/>
              <w:right w:val="single" w:sz="4"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7</w:t>
            </w:r>
          </w:p>
        </w:tc>
        <w:tc>
          <w:tcPr>
            <w:tcW w:w="1129"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1</w:t>
            </w:r>
          </w:p>
        </w:tc>
        <w:tc>
          <w:tcPr>
            <w:tcW w:w="1130" w:type="dxa"/>
            <w:tcBorders>
              <w:top w:val="single" w:sz="4" w:space="0" w:color="auto"/>
              <w:left w:val="single" w:sz="4"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6</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29"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4</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r>
              <w:rPr>
                <w:rFonts w:ascii="Arial" w:hAnsi="Arial" w:cs="Arial"/>
                <w:color w:val="000000"/>
                <w:sz w:val="14"/>
                <w:szCs w:val="14"/>
              </w:rPr>
              <w:t>2</w:t>
            </w:r>
          </w:p>
        </w:tc>
        <w:tc>
          <w:tcPr>
            <w:tcW w:w="1130" w:type="dxa"/>
            <w:tcBorders>
              <w:top w:val="single" w:sz="4" w:space="0" w:color="auto"/>
              <w:left w:val="single" w:sz="2" w:space="0" w:color="auto"/>
              <w:bottom w:val="single" w:sz="18" w:space="0" w:color="auto"/>
              <w:right w:val="single" w:sz="2" w:space="0" w:color="auto"/>
            </w:tcBorders>
            <w:vAlign w:val="center"/>
          </w:tcPr>
          <w:p w:rsidR="00A80C19" w:rsidRDefault="00A80C19" w:rsidP="00A80C19">
            <w:pPr>
              <w:jc w:val="right"/>
              <w:rPr>
                <w:rFonts w:ascii="Arial" w:hAnsi="Arial" w:cs="Arial"/>
                <w:color w:val="000000"/>
                <w:sz w:val="14"/>
                <w:szCs w:val="14"/>
              </w:rPr>
            </w:pPr>
          </w:p>
        </w:tc>
        <w:tc>
          <w:tcPr>
            <w:tcW w:w="1130" w:type="dxa"/>
            <w:tcBorders>
              <w:top w:val="single" w:sz="4" w:space="0" w:color="auto"/>
              <w:left w:val="single" w:sz="2" w:space="0" w:color="auto"/>
              <w:bottom w:val="single" w:sz="18" w:space="0" w:color="auto"/>
              <w:right w:val="single" w:sz="18" w:space="0" w:color="auto"/>
            </w:tcBorders>
            <w:vAlign w:val="center"/>
          </w:tcPr>
          <w:p w:rsidR="00A80C19" w:rsidRDefault="00A80C19" w:rsidP="00A80C19">
            <w:pPr>
              <w:jc w:val="right"/>
              <w:rPr>
                <w:rFonts w:ascii="Arial" w:hAnsi="Arial" w:cs="Arial"/>
                <w:color w:val="000000"/>
                <w:sz w:val="14"/>
                <w:szCs w:val="14"/>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7"/>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43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05"/>
        <w:gridCol w:w="610"/>
        <w:gridCol w:w="2511"/>
        <w:gridCol w:w="218"/>
        <w:gridCol w:w="1377"/>
        <w:gridCol w:w="1248"/>
        <w:gridCol w:w="1390"/>
        <w:gridCol w:w="1316"/>
        <w:gridCol w:w="1466"/>
        <w:gridCol w:w="1386"/>
        <w:gridCol w:w="1395"/>
        <w:gridCol w:w="1119"/>
        <w:gridCol w:w="830"/>
      </w:tblGrid>
      <w:tr w:rsidR="00BE2748" w:rsidRPr="00642F80" w:rsidTr="00BB363F">
        <w:trPr>
          <w:cantSplit/>
          <w:trHeight w:val="552"/>
          <w:tblHeader/>
        </w:trPr>
        <w:tc>
          <w:tcPr>
            <w:tcW w:w="3904" w:type="dxa"/>
            <w:gridSpan w:val="5"/>
            <w:tcBorders>
              <w:top w:val="single" w:sz="8"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SPRAWY</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wg repertoriów</w:t>
            </w:r>
          </w:p>
        </w:tc>
        <w:tc>
          <w:tcPr>
            <w:tcW w:w="1377" w:type="dxa"/>
            <w:tcBorders>
              <w:top w:val="single" w:sz="8" w:space="0" w:color="auto"/>
              <w:left w:val="single" w:sz="8"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Razem</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(suma rubr. 2 do 9)</w:t>
            </w:r>
          </w:p>
        </w:tc>
        <w:tc>
          <w:tcPr>
            <w:tcW w:w="1248"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Do 3 miesięcy</w:t>
            </w:r>
          </w:p>
        </w:tc>
        <w:tc>
          <w:tcPr>
            <w:tcW w:w="1390"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6"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95"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119"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30" w:type="dxa"/>
            <w:tcBorders>
              <w:top w:val="single" w:sz="8" w:space="0" w:color="auto"/>
              <w:left w:val="single" w:sz="4"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ponad 8 lat</w:t>
            </w:r>
          </w:p>
        </w:tc>
      </w:tr>
      <w:tr w:rsidR="00BE2748" w:rsidRPr="00642F80" w:rsidTr="00BB363F">
        <w:trPr>
          <w:cantSplit/>
          <w:trHeight w:hRule="exact" w:val="200"/>
          <w:tblHeader/>
        </w:trPr>
        <w:tc>
          <w:tcPr>
            <w:tcW w:w="3904" w:type="dxa"/>
            <w:gridSpan w:val="5"/>
            <w:tcBorders>
              <w:top w:val="single" w:sz="4" w:space="0" w:color="auto"/>
              <w:bottom w:val="single" w:sz="8"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0</w:t>
            </w:r>
          </w:p>
        </w:tc>
        <w:tc>
          <w:tcPr>
            <w:tcW w:w="1377" w:type="dxa"/>
            <w:tcBorders>
              <w:top w:val="single" w:sz="4" w:space="0" w:color="auto"/>
              <w:left w:val="single" w:sz="8"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1</w:t>
            </w:r>
          </w:p>
        </w:tc>
        <w:tc>
          <w:tcPr>
            <w:tcW w:w="1248"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2</w:t>
            </w:r>
          </w:p>
        </w:tc>
        <w:tc>
          <w:tcPr>
            <w:tcW w:w="1390"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3</w:t>
            </w:r>
          </w:p>
        </w:tc>
        <w:tc>
          <w:tcPr>
            <w:tcW w:w="131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4</w:t>
            </w:r>
          </w:p>
        </w:tc>
        <w:tc>
          <w:tcPr>
            <w:tcW w:w="146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5</w:t>
            </w:r>
          </w:p>
          <w:p w:rsidR="005565DF" w:rsidRPr="00642F80" w:rsidRDefault="005565DF" w:rsidP="00FC3751">
            <w:pPr>
              <w:spacing w:line="140" w:lineRule="exact"/>
              <w:jc w:val="center"/>
              <w:rPr>
                <w:rFonts w:ascii="Arial" w:hAnsi="Arial" w:cs="Arial"/>
                <w:sz w:val="12"/>
                <w:szCs w:val="12"/>
              </w:rPr>
            </w:pPr>
          </w:p>
        </w:tc>
        <w:tc>
          <w:tcPr>
            <w:tcW w:w="138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6</w:t>
            </w:r>
          </w:p>
        </w:tc>
        <w:tc>
          <w:tcPr>
            <w:tcW w:w="1395"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7</w:t>
            </w:r>
          </w:p>
        </w:tc>
        <w:tc>
          <w:tcPr>
            <w:tcW w:w="1119"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8</w:t>
            </w:r>
          </w:p>
        </w:tc>
        <w:tc>
          <w:tcPr>
            <w:tcW w:w="830" w:type="dxa"/>
            <w:tcBorders>
              <w:top w:val="single" w:sz="4" w:space="0" w:color="auto"/>
              <w:bottom w:val="single" w:sz="12"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9</w:t>
            </w:r>
          </w:p>
        </w:tc>
      </w:tr>
      <w:tr w:rsidR="0024585F" w:rsidRPr="00642F80" w:rsidTr="00BB363F">
        <w:trPr>
          <w:cantSplit/>
          <w:trHeight w:hRule="exact" w:val="227"/>
        </w:trPr>
        <w:tc>
          <w:tcPr>
            <w:tcW w:w="360" w:type="dxa"/>
            <w:vMerge w:val="restart"/>
            <w:tcBorders>
              <w:top w:val="single" w:sz="8" w:space="0" w:color="auto"/>
              <w:right w:val="single" w:sz="4" w:space="0" w:color="auto"/>
            </w:tcBorders>
            <w:textDirection w:val="btLr"/>
            <w:vAlign w:val="center"/>
          </w:tcPr>
          <w:p w:rsidR="0024585F" w:rsidRPr="00642F80" w:rsidRDefault="0024585F" w:rsidP="00FC3751">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3326" w:type="dxa"/>
            <w:gridSpan w:val="3"/>
            <w:tcBorders>
              <w:top w:val="single" w:sz="8" w:space="0" w:color="auto"/>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218" w:type="dxa"/>
            <w:tcBorders>
              <w:top w:val="single" w:sz="18"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01</w:t>
            </w:r>
          </w:p>
        </w:tc>
        <w:tc>
          <w:tcPr>
            <w:tcW w:w="1377" w:type="dxa"/>
            <w:tcBorders>
              <w:top w:val="single" w:sz="18"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7.663</w:t>
            </w:r>
          </w:p>
        </w:tc>
        <w:tc>
          <w:tcPr>
            <w:tcW w:w="1248" w:type="dxa"/>
            <w:tcBorders>
              <w:top w:val="single" w:sz="18"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1.802</w:t>
            </w:r>
          </w:p>
        </w:tc>
        <w:tc>
          <w:tcPr>
            <w:tcW w:w="1390"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1.396</w:t>
            </w:r>
          </w:p>
        </w:tc>
        <w:tc>
          <w:tcPr>
            <w:tcW w:w="131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rsidP="00C5457B">
            <w:pPr>
              <w:jc w:val="right"/>
              <w:rPr>
                <w:rFonts w:ascii="Arial" w:hAnsi="Arial" w:cs="Arial"/>
                <w:color w:val="000000"/>
                <w:sz w:val="14"/>
                <w:szCs w:val="14"/>
              </w:rPr>
            </w:pPr>
            <w:r>
              <w:rPr>
                <w:rFonts w:ascii="Arial" w:hAnsi="Arial" w:cs="Arial"/>
                <w:color w:val="000000"/>
                <w:sz w:val="14"/>
                <w:szCs w:val="14"/>
              </w:rPr>
              <w:t>1.869</w:t>
            </w:r>
          </w:p>
          <w:p w:rsidR="0024585F" w:rsidRDefault="0024585F">
            <w:pPr>
              <w:jc w:val="right"/>
              <w:rPr>
                <w:rFonts w:ascii="Arial" w:hAnsi="Arial" w:cs="Arial"/>
                <w:color w:val="000000"/>
                <w:sz w:val="14"/>
                <w:szCs w:val="14"/>
              </w:rPr>
            </w:pPr>
          </w:p>
        </w:tc>
        <w:tc>
          <w:tcPr>
            <w:tcW w:w="146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1.450</w:t>
            </w:r>
          </w:p>
        </w:tc>
        <w:tc>
          <w:tcPr>
            <w:tcW w:w="1386"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575</w:t>
            </w:r>
          </w:p>
        </w:tc>
        <w:tc>
          <w:tcPr>
            <w:tcW w:w="1395"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406</w:t>
            </w:r>
          </w:p>
        </w:tc>
        <w:tc>
          <w:tcPr>
            <w:tcW w:w="1119" w:type="dxa"/>
            <w:tcBorders>
              <w:top w:val="single" w:sz="18"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108</w:t>
            </w:r>
          </w:p>
        </w:tc>
        <w:tc>
          <w:tcPr>
            <w:tcW w:w="830" w:type="dxa"/>
            <w:tcBorders>
              <w:top w:val="single" w:sz="18"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57</w:t>
            </w: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815" w:type="dxa"/>
            <w:gridSpan w:val="2"/>
            <w:vMerge w:val="restart"/>
            <w:tcBorders>
              <w:top w:val="nil"/>
              <w:left w:val="single" w:sz="4" w:space="0" w:color="auto"/>
              <w:right w:val="nil"/>
            </w:tcBorders>
            <w:vAlign w:val="center"/>
          </w:tcPr>
          <w:p w:rsidR="0024585F" w:rsidRPr="00642F80" w:rsidRDefault="0024585F" w:rsidP="00FC3751">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2511" w:type="dxa"/>
            <w:tcBorders>
              <w:top w:val="nil"/>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2.870</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311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634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1.045</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635</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168</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70</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815" w:type="dxa"/>
            <w:gridSpan w:val="2"/>
            <w:vMerge/>
            <w:tcBorders>
              <w:top w:val="nil"/>
              <w:left w:val="single" w:sz="4" w:space="0" w:color="auto"/>
              <w:right w:val="nil"/>
            </w:tcBorders>
            <w:vAlign w:val="center"/>
          </w:tcPr>
          <w:p w:rsidR="0024585F" w:rsidRPr="00642F80" w:rsidRDefault="0024585F" w:rsidP="00FC3751">
            <w:pPr>
              <w:spacing w:after="100" w:afterAutospacing="1"/>
              <w:ind w:left="85" w:right="85"/>
              <w:rPr>
                <w:rFonts w:ascii="Arial" w:hAnsi="Arial" w:cs="Arial"/>
                <w:sz w:val="16"/>
                <w:szCs w:val="16"/>
              </w:rPr>
            </w:pPr>
          </w:p>
        </w:tc>
        <w:tc>
          <w:tcPr>
            <w:tcW w:w="2511" w:type="dxa"/>
            <w:tcBorders>
              <w:top w:val="nil"/>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48</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18</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textDirection w:val="btLr"/>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525</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110</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120</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176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100</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18</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right w:val="single" w:sz="18" w:space="0" w:color="auto"/>
            </w:tcBorders>
            <w:vAlign w:val="center"/>
          </w:tcPr>
          <w:p w:rsidR="0024585F" w:rsidRPr="00642F80" w:rsidRDefault="0024585F" w:rsidP="00FC3751">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22</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8</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671</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252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206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139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58</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9</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3</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w:t>
            </w:r>
          </w:p>
        </w:tc>
      </w:tr>
      <w:tr w:rsidR="0024585F" w:rsidRPr="00642F80" w:rsidTr="00BB363F">
        <w:trPr>
          <w:cantSplit/>
          <w:trHeight w:hRule="exact" w:val="227"/>
        </w:trPr>
        <w:tc>
          <w:tcPr>
            <w:tcW w:w="360" w:type="dxa"/>
            <w:vMerge/>
            <w:tcBorders>
              <w:right w:val="single" w:sz="4" w:space="0" w:color="auto"/>
            </w:tcBorders>
            <w:vAlign w:val="center"/>
          </w:tcPr>
          <w:p w:rsidR="0024585F" w:rsidRPr="00642F80" w:rsidRDefault="0024585F" w:rsidP="00FC3751">
            <w:pPr>
              <w:spacing w:before="100" w:beforeAutospacing="1" w:after="100" w:afterAutospacing="1"/>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218" w:type="dxa"/>
            <w:tcBorders>
              <w:top w:val="single" w:sz="6" w:space="0" w:color="auto"/>
              <w:left w:val="single" w:sz="18" w:space="0" w:color="auto"/>
              <w:bottom w:val="single" w:sz="4" w:space="0" w:color="auto"/>
              <w:right w:val="single" w:sz="4" w:space="0" w:color="auto"/>
            </w:tcBorders>
            <w:vAlign w:val="center"/>
          </w:tcPr>
          <w:p w:rsidR="0024585F" w:rsidRPr="00642F80" w:rsidRDefault="0024585F" w:rsidP="00FC3751">
            <w:pPr>
              <w:spacing w:after="40" w:line="140" w:lineRule="exact"/>
              <w:jc w:val="center"/>
              <w:rPr>
                <w:rFonts w:ascii="Arial" w:hAnsi="Arial" w:cs="Arial"/>
                <w:sz w:val="12"/>
                <w:szCs w:val="12"/>
              </w:rPr>
            </w:pPr>
            <w:r w:rsidRPr="00642F80">
              <w:rPr>
                <w:rFonts w:ascii="Arial" w:hAnsi="Arial" w:cs="Arial"/>
                <w:sz w:val="12"/>
                <w:szCs w:val="12"/>
              </w:rPr>
              <w:t>08</w:t>
            </w:r>
          </w:p>
        </w:tc>
        <w:tc>
          <w:tcPr>
            <w:tcW w:w="1377" w:type="dxa"/>
            <w:tcBorders>
              <w:top w:val="single" w:sz="6" w:space="0" w:color="auto"/>
              <w:left w:val="single" w:sz="4" w:space="0" w:color="auto"/>
              <w:bottom w:val="single" w:sz="4" w:space="0" w:color="auto"/>
              <w:right w:val="single" w:sz="4"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1.394</w:t>
            </w:r>
          </w:p>
        </w:tc>
        <w:tc>
          <w:tcPr>
            <w:tcW w:w="1248" w:type="dxa"/>
            <w:tcBorders>
              <w:top w:val="single" w:sz="6" w:space="0" w:color="auto"/>
              <w:left w:val="single" w:sz="4"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631</w:t>
            </w:r>
          </w:p>
        </w:tc>
        <w:tc>
          <w:tcPr>
            <w:tcW w:w="1390"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270</w:t>
            </w:r>
          </w:p>
        </w:tc>
        <w:tc>
          <w:tcPr>
            <w:tcW w:w="131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299</w:t>
            </w:r>
          </w:p>
        </w:tc>
        <w:tc>
          <w:tcPr>
            <w:tcW w:w="146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162</w:t>
            </w:r>
          </w:p>
        </w:tc>
        <w:tc>
          <w:tcPr>
            <w:tcW w:w="1386"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25</w:t>
            </w:r>
          </w:p>
        </w:tc>
        <w:tc>
          <w:tcPr>
            <w:tcW w:w="1395"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5</w:t>
            </w:r>
          </w:p>
        </w:tc>
        <w:tc>
          <w:tcPr>
            <w:tcW w:w="1119" w:type="dxa"/>
            <w:tcBorders>
              <w:top w:val="single" w:sz="6" w:space="0" w:color="auto"/>
              <w:left w:val="single" w:sz="6" w:space="0" w:color="auto"/>
              <w:bottom w:val="single" w:sz="4" w:space="0" w:color="auto"/>
              <w:right w:val="single" w:sz="6" w:space="0" w:color="auto"/>
            </w:tcBorders>
            <w:tcMar>
              <w:right w:w="57" w:type="dxa"/>
            </w:tcMar>
            <w:vAlign w:val="center"/>
          </w:tcPr>
          <w:p w:rsidR="0024585F" w:rsidRDefault="0024585F">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4" w:space="0" w:color="auto"/>
              <w:right w:val="single" w:sz="18" w:space="0" w:color="auto"/>
            </w:tcBorders>
            <w:tcMar>
              <w:right w:w="57" w:type="dxa"/>
            </w:tcMar>
            <w:vAlign w:val="center"/>
          </w:tcPr>
          <w:p w:rsidR="0024585F" w:rsidRDefault="0024585F">
            <w:pPr>
              <w:jc w:val="right"/>
              <w:rPr>
                <w:rFonts w:ascii="Arial" w:hAnsi="Arial" w:cs="Arial"/>
                <w:color w:val="000000"/>
                <w:sz w:val="14"/>
                <w:szCs w:val="14"/>
              </w:rPr>
            </w:pPr>
          </w:p>
        </w:tc>
      </w:tr>
      <w:tr w:rsidR="0024585F" w:rsidRPr="00642F80" w:rsidTr="00BB363F">
        <w:trPr>
          <w:cantSplit/>
          <w:trHeight w:val="264"/>
        </w:trPr>
        <w:tc>
          <w:tcPr>
            <w:tcW w:w="360" w:type="dxa"/>
            <w:vMerge/>
            <w:tcBorders>
              <w:right w:val="single" w:sz="4" w:space="0" w:color="auto"/>
            </w:tcBorders>
            <w:textDirection w:val="btLr"/>
            <w:vAlign w:val="center"/>
          </w:tcPr>
          <w:p w:rsidR="0024585F" w:rsidRPr="00642F80" w:rsidRDefault="0024585F" w:rsidP="0024585F">
            <w:pPr>
              <w:pStyle w:val="Tekstdymka"/>
              <w:spacing w:before="100" w:beforeAutospacing="1" w:after="100" w:afterAutospacing="1"/>
              <w:ind w:left="113" w:right="113"/>
              <w:jc w:val="center"/>
              <w:rPr>
                <w:rFonts w:ascii="Arial" w:eastAsia="Arial Unicode MS" w:hAnsi="Arial" w:cs="Arial"/>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Pr>
                <w:rFonts w:ascii="Arial" w:hAnsi="Arial" w:cs="Arial"/>
                <w:sz w:val="16"/>
                <w:szCs w:val="16"/>
              </w:rPr>
              <w:t>Cz</w:t>
            </w:r>
          </w:p>
        </w:tc>
        <w:tc>
          <w:tcPr>
            <w:tcW w:w="218" w:type="dxa"/>
            <w:tcBorders>
              <w:top w:val="single" w:sz="4"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09</w:t>
            </w:r>
          </w:p>
        </w:tc>
        <w:tc>
          <w:tcPr>
            <w:tcW w:w="1377" w:type="dxa"/>
            <w:tcBorders>
              <w:top w:val="single" w:sz="4"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1.108</w:t>
            </w:r>
          </w:p>
        </w:tc>
        <w:tc>
          <w:tcPr>
            <w:tcW w:w="1248" w:type="dxa"/>
            <w:tcBorders>
              <w:top w:val="single" w:sz="4"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844</w:t>
            </w:r>
          </w:p>
        </w:tc>
        <w:tc>
          <w:tcPr>
            <w:tcW w:w="1390"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223</w:t>
            </w:r>
          </w:p>
        </w:tc>
        <w:tc>
          <w:tcPr>
            <w:tcW w:w="131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41</w:t>
            </w:r>
          </w:p>
        </w:tc>
        <w:tc>
          <w:tcPr>
            <w:tcW w:w="146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4"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4"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val="264"/>
        </w:trPr>
        <w:tc>
          <w:tcPr>
            <w:tcW w:w="360" w:type="dxa"/>
            <w:vMerge w:val="restart"/>
            <w:tcBorders>
              <w:top w:val="single" w:sz="8" w:space="0" w:color="auto"/>
              <w:right w:val="single" w:sz="4" w:space="0" w:color="auto"/>
            </w:tcBorders>
            <w:textDirection w:val="btLr"/>
            <w:vAlign w:val="center"/>
          </w:tcPr>
          <w:p w:rsidR="0024585F" w:rsidRPr="00642F80" w:rsidRDefault="0024585F" w:rsidP="0024585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3326" w:type="dxa"/>
            <w:gridSpan w:val="3"/>
            <w:tcBorders>
              <w:top w:val="single" w:sz="12"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w:t>
            </w:r>
          </w:p>
        </w:tc>
        <w:tc>
          <w:tcPr>
            <w:tcW w:w="218" w:type="dxa"/>
            <w:tcBorders>
              <w:top w:val="single" w:sz="12"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10</w:t>
            </w:r>
          </w:p>
        </w:tc>
        <w:tc>
          <w:tcPr>
            <w:tcW w:w="1377" w:type="dxa"/>
            <w:tcBorders>
              <w:top w:val="single" w:sz="12"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6.283</w:t>
            </w:r>
          </w:p>
        </w:tc>
        <w:tc>
          <w:tcPr>
            <w:tcW w:w="1248" w:type="dxa"/>
            <w:tcBorders>
              <w:top w:val="single" w:sz="12"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15</w:t>
            </w:r>
          </w:p>
        </w:tc>
        <w:tc>
          <w:tcPr>
            <w:tcW w:w="1390"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116</w:t>
            </w:r>
          </w:p>
        </w:tc>
        <w:tc>
          <w:tcPr>
            <w:tcW w:w="131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525</w:t>
            </w:r>
          </w:p>
        </w:tc>
        <w:tc>
          <w:tcPr>
            <w:tcW w:w="146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1.985</w:t>
            </w:r>
          </w:p>
        </w:tc>
        <w:tc>
          <w:tcPr>
            <w:tcW w:w="1386"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1.927</w:t>
            </w:r>
          </w:p>
        </w:tc>
        <w:tc>
          <w:tcPr>
            <w:tcW w:w="1395"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1.323</w:t>
            </w:r>
          </w:p>
        </w:tc>
        <w:tc>
          <w:tcPr>
            <w:tcW w:w="1119" w:type="dxa"/>
            <w:tcBorders>
              <w:top w:val="single" w:sz="12"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336</w:t>
            </w:r>
          </w:p>
        </w:tc>
        <w:tc>
          <w:tcPr>
            <w:tcW w:w="830" w:type="dxa"/>
            <w:tcBorders>
              <w:top w:val="single" w:sz="12"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56</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CG-G</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11</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Ns</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683</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123</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93</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174</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127</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77</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Nc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178</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46</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27</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22</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29</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Co</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493</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19</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201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45</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w:t>
            </w: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RC</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554</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254</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196</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71</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RNs</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143</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44</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75</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13</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227"/>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642F80" w:rsidRDefault="0024585F" w:rsidP="0024585F">
            <w:pPr>
              <w:spacing w:after="100" w:afterAutospacing="1"/>
              <w:ind w:left="85" w:right="10"/>
              <w:rPr>
                <w:rFonts w:ascii="Arial" w:hAnsi="Arial" w:cs="Arial"/>
                <w:sz w:val="16"/>
                <w:szCs w:val="16"/>
              </w:rPr>
            </w:pPr>
            <w:r w:rsidRPr="00642F80">
              <w:rPr>
                <w:rFonts w:ascii="Arial" w:hAnsi="Arial" w:cs="Arial"/>
                <w:sz w:val="16"/>
                <w:szCs w:val="16"/>
              </w:rPr>
              <w:t>Ca</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6.232</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1.109</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1.312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1.830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1.858</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25</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7</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24585F" w:rsidRPr="00642F80" w:rsidTr="00BB363F">
        <w:trPr>
          <w:cantSplit/>
          <w:trHeight w:hRule="exact" w:val="378"/>
        </w:trPr>
        <w:tc>
          <w:tcPr>
            <w:tcW w:w="360" w:type="dxa"/>
            <w:vMerge/>
            <w:tcBorders>
              <w:right w:val="single" w:sz="4" w:space="0" w:color="auto"/>
            </w:tcBorders>
            <w:vAlign w:val="bottom"/>
          </w:tcPr>
          <w:p w:rsidR="0024585F" w:rsidRPr="00642F80" w:rsidRDefault="0024585F" w:rsidP="0024585F">
            <w:pPr>
              <w:spacing w:after="40" w:line="140" w:lineRule="exact"/>
              <w:ind w:left="85" w:right="85"/>
              <w:rPr>
                <w:rFonts w:ascii="Arial" w:hAnsi="Arial" w:cs="Arial"/>
                <w:sz w:val="16"/>
                <w:szCs w:val="16"/>
              </w:rPr>
            </w:pPr>
          </w:p>
        </w:tc>
        <w:tc>
          <w:tcPr>
            <w:tcW w:w="3326" w:type="dxa"/>
            <w:gridSpan w:val="3"/>
            <w:tcBorders>
              <w:top w:val="single" w:sz="4" w:space="0" w:color="auto"/>
              <w:bottom w:val="single" w:sz="4" w:space="0" w:color="auto"/>
              <w:right w:val="single" w:sz="18" w:space="0" w:color="auto"/>
            </w:tcBorders>
            <w:vAlign w:val="center"/>
          </w:tcPr>
          <w:p w:rsidR="0024585F" w:rsidRPr="0024585F" w:rsidRDefault="0024585F" w:rsidP="0024585F">
            <w:pPr>
              <w:spacing w:after="100" w:afterAutospacing="1"/>
              <w:ind w:left="85" w:right="10"/>
              <w:rPr>
                <w:rFonts w:ascii="Arial" w:hAnsi="Arial" w:cs="Arial"/>
                <w:sz w:val="16"/>
                <w:szCs w:val="16"/>
              </w:rPr>
            </w:pPr>
            <w:r w:rsidRPr="0024585F">
              <w:rPr>
                <w:rFonts w:ascii="Arial" w:hAnsi="Arial" w:cs="Arial"/>
                <w:sz w:val="16"/>
                <w:szCs w:val="16"/>
              </w:rPr>
              <w:t>Cz razem (wiersz 19+21)</w:t>
            </w:r>
          </w:p>
        </w:tc>
        <w:tc>
          <w:tcPr>
            <w:tcW w:w="218" w:type="dxa"/>
            <w:tcBorders>
              <w:top w:val="single" w:sz="6" w:space="0" w:color="auto"/>
              <w:left w:val="single" w:sz="18" w:space="0" w:color="auto"/>
              <w:bottom w:val="single" w:sz="6" w:space="0" w:color="auto"/>
              <w:right w:val="single" w:sz="4" w:space="0" w:color="auto"/>
            </w:tcBorders>
            <w:vAlign w:val="center"/>
          </w:tcPr>
          <w:p w:rsidR="0024585F" w:rsidRPr="00642F80" w:rsidRDefault="0024585F" w:rsidP="0024585F">
            <w:pPr>
              <w:spacing w:after="40" w:line="140" w:lineRule="exact"/>
              <w:jc w:val="center"/>
              <w:rPr>
                <w:rFonts w:ascii="Arial" w:hAnsi="Arial" w:cs="Arial"/>
                <w:sz w:val="12"/>
                <w:szCs w:val="12"/>
              </w:rPr>
            </w:pPr>
            <w:r w:rsidRPr="00642F80">
              <w:rPr>
                <w:rFonts w:ascii="Arial" w:hAnsi="Arial" w:cs="Arial"/>
                <w:sz w:val="12"/>
                <w:szCs w:val="12"/>
              </w:rPr>
              <w:t>18</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4.637</w:t>
            </w:r>
          </w:p>
        </w:tc>
        <w:tc>
          <w:tcPr>
            <w:tcW w:w="1248" w:type="dxa"/>
            <w:tcBorders>
              <w:top w:val="single" w:sz="6" w:space="0" w:color="auto"/>
              <w:left w:val="single" w:sz="4"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3.328</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961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252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86</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8</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6" w:space="0" w:color="auto"/>
              <w:left w:val="single" w:sz="6" w:space="0" w:color="auto"/>
              <w:bottom w:val="single" w:sz="6" w:space="0" w:color="auto"/>
              <w:right w:val="single" w:sz="6" w:space="0" w:color="auto"/>
            </w:tcBorders>
            <w:tcMar>
              <w:right w:w="57" w:type="dxa"/>
            </w:tcMar>
            <w:vAlign w:val="center"/>
          </w:tcPr>
          <w:p w:rsidR="0024585F" w:rsidRDefault="0024585F" w:rsidP="0024585F">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24585F" w:rsidRDefault="0024585F" w:rsidP="0024585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val="restart"/>
            <w:tcBorders>
              <w:top w:val="single" w:sz="4" w:space="0" w:color="auto"/>
              <w:right w:val="single" w:sz="4" w:space="0" w:color="auto"/>
            </w:tcBorders>
            <w:textDirection w:val="btLr"/>
            <w:vAlign w:val="center"/>
          </w:tcPr>
          <w:p w:rsidR="00BB363F" w:rsidRPr="00BB363F" w:rsidRDefault="00BB363F" w:rsidP="00BB363F">
            <w:pPr>
              <w:spacing w:after="100" w:afterAutospacing="1"/>
              <w:ind w:left="85" w:right="10"/>
              <w:jc w:val="center"/>
              <w:rPr>
                <w:rFonts w:ascii="Arial" w:hAnsi="Arial" w:cs="Arial"/>
                <w:sz w:val="16"/>
                <w:szCs w:val="16"/>
              </w:rPr>
            </w:pPr>
            <w:r w:rsidRPr="00BB363F">
              <w:rPr>
                <w:rFonts w:ascii="Arial" w:hAnsi="Arial" w:cs="Arial"/>
                <w:sz w:val="16"/>
                <w:szCs w:val="16"/>
              </w:rPr>
              <w:t>z tego</w:t>
            </w:r>
          </w:p>
        </w:tc>
        <w:tc>
          <w:tcPr>
            <w:tcW w:w="3121" w:type="dxa"/>
            <w:gridSpan w:val="2"/>
            <w:tcBorders>
              <w:top w:val="single" w:sz="4" w:space="0" w:color="auto"/>
              <w:left w:val="single" w:sz="4" w:space="0" w:color="auto"/>
              <w:bottom w:val="single" w:sz="4" w:space="0" w:color="auto"/>
              <w:right w:val="single" w:sz="18" w:space="0" w:color="auto"/>
            </w:tcBorders>
            <w:vAlign w:val="center"/>
          </w:tcPr>
          <w:p w:rsidR="00BB363F" w:rsidRPr="00BB363F" w:rsidRDefault="00BB363F" w:rsidP="00BB363F">
            <w:pPr>
              <w:spacing w:after="100" w:afterAutospacing="1"/>
              <w:ind w:left="85" w:right="10"/>
              <w:rPr>
                <w:rFonts w:ascii="Arial" w:hAnsi="Arial" w:cs="Arial"/>
                <w:sz w:val="13"/>
                <w:szCs w:val="13"/>
              </w:rPr>
            </w:pPr>
            <w:r w:rsidRPr="00BB363F">
              <w:rPr>
                <w:rFonts w:ascii="Arial" w:hAnsi="Arial" w:cs="Arial"/>
                <w:sz w:val="13"/>
                <w:szCs w:val="13"/>
              </w:rPr>
              <w:t>zażalenia z  art. 394 § 1 i 394</w:t>
            </w:r>
            <w:r w:rsidRPr="00BB363F">
              <w:rPr>
                <w:rFonts w:ascii="Arial" w:hAnsi="Arial" w:cs="Arial"/>
                <w:sz w:val="13"/>
                <w:szCs w:val="13"/>
                <w:vertAlign w:val="superscript"/>
              </w:rPr>
              <w:t>1</w:t>
            </w:r>
            <w:r w:rsidRPr="003A68BF">
              <w:rPr>
                <w:rFonts w:ascii="Arial" w:hAnsi="Arial" w:cs="Arial"/>
                <w:sz w:val="13"/>
                <w:szCs w:val="13"/>
                <w:vertAlign w:val="superscript"/>
              </w:rPr>
              <w:t>a</w:t>
            </w:r>
            <w:r w:rsidRPr="00BB363F">
              <w:rPr>
                <w:rFonts w:ascii="Arial" w:hAnsi="Arial" w:cs="Arial"/>
                <w:sz w:val="13"/>
                <w:szCs w:val="13"/>
              </w:rPr>
              <w:t>§3 kpc</w:t>
            </w:r>
          </w:p>
        </w:tc>
        <w:tc>
          <w:tcPr>
            <w:tcW w:w="218" w:type="dxa"/>
            <w:tcBorders>
              <w:top w:val="single" w:sz="6" w:space="0" w:color="auto"/>
              <w:left w:val="single" w:sz="18" w:space="0" w:color="auto"/>
              <w:bottom w:val="single" w:sz="4"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19</w:t>
            </w:r>
          </w:p>
        </w:tc>
        <w:tc>
          <w:tcPr>
            <w:tcW w:w="1377" w:type="dxa"/>
            <w:tcBorders>
              <w:top w:val="single" w:sz="6" w:space="0" w:color="auto"/>
              <w:left w:val="single" w:sz="4" w:space="0" w:color="auto"/>
              <w:bottom w:val="single" w:sz="4"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4.031</w:t>
            </w:r>
          </w:p>
        </w:tc>
        <w:tc>
          <w:tcPr>
            <w:tcW w:w="1248" w:type="dxa"/>
            <w:tcBorders>
              <w:top w:val="single" w:sz="6" w:space="0" w:color="auto"/>
              <w:left w:val="single" w:sz="4"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2.997</w:t>
            </w:r>
          </w:p>
        </w:tc>
        <w:tc>
          <w:tcPr>
            <w:tcW w:w="1390"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717</w:t>
            </w:r>
          </w:p>
        </w:tc>
        <w:tc>
          <w:tcPr>
            <w:tcW w:w="131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221</w:t>
            </w:r>
          </w:p>
        </w:tc>
        <w:tc>
          <w:tcPr>
            <w:tcW w:w="146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86</w:t>
            </w:r>
          </w:p>
        </w:tc>
        <w:tc>
          <w:tcPr>
            <w:tcW w:w="1386"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8</w:t>
            </w:r>
          </w:p>
        </w:tc>
        <w:tc>
          <w:tcPr>
            <w:tcW w:w="1395"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6" w:space="0" w:color="auto"/>
              <w:left w:val="single" w:sz="6" w:space="0" w:color="auto"/>
              <w:bottom w:val="single" w:sz="4"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tcBorders>
              <w:right w:val="single" w:sz="4" w:space="0" w:color="auto"/>
            </w:tcBorders>
            <w:vAlign w:val="center"/>
          </w:tcPr>
          <w:p w:rsidR="00BB363F" w:rsidRPr="00BB363F" w:rsidRDefault="00BB363F" w:rsidP="00BB363F">
            <w:pPr>
              <w:spacing w:after="100" w:afterAutospacing="1"/>
              <w:ind w:right="10"/>
              <w:rPr>
                <w:rFonts w:ascii="Arial" w:hAnsi="Arial"/>
                <w:sz w:val="14"/>
              </w:rPr>
            </w:pPr>
          </w:p>
        </w:tc>
        <w:tc>
          <w:tcPr>
            <w:tcW w:w="3121" w:type="dxa"/>
            <w:gridSpan w:val="2"/>
            <w:tcBorders>
              <w:top w:val="single" w:sz="4" w:space="0" w:color="auto"/>
              <w:left w:val="single" w:sz="4" w:space="0" w:color="auto"/>
              <w:bottom w:val="single" w:sz="4" w:space="0" w:color="auto"/>
              <w:right w:val="single" w:sz="18" w:space="0" w:color="auto"/>
            </w:tcBorders>
            <w:vAlign w:val="center"/>
          </w:tcPr>
          <w:p w:rsidR="00BB363F" w:rsidRPr="00BB363F" w:rsidRDefault="00BB363F" w:rsidP="00BB363F">
            <w:pPr>
              <w:spacing w:after="100" w:afterAutospacing="1"/>
              <w:ind w:left="85" w:firstLine="74"/>
              <w:rPr>
                <w:rFonts w:ascii="Arial" w:hAnsi="Arial" w:cs="Arial"/>
                <w:sz w:val="13"/>
                <w:szCs w:val="13"/>
              </w:rPr>
            </w:pPr>
            <w:r w:rsidRPr="00BB363F">
              <w:rPr>
                <w:rFonts w:ascii="Arial" w:hAnsi="Arial"/>
                <w:sz w:val="13"/>
                <w:szCs w:val="13"/>
              </w:rPr>
              <w:t>w tym sprawy kończące postępowanie w I instancji</w:t>
            </w:r>
          </w:p>
        </w:tc>
        <w:tc>
          <w:tcPr>
            <w:tcW w:w="218" w:type="dxa"/>
            <w:tcBorders>
              <w:top w:val="single" w:sz="4" w:space="0" w:color="auto"/>
              <w:left w:val="single" w:sz="18" w:space="0" w:color="auto"/>
              <w:bottom w:val="single" w:sz="4"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20</w:t>
            </w:r>
          </w:p>
        </w:tc>
        <w:tc>
          <w:tcPr>
            <w:tcW w:w="1377" w:type="dxa"/>
            <w:tcBorders>
              <w:top w:val="single" w:sz="4" w:space="0" w:color="auto"/>
              <w:left w:val="single" w:sz="4" w:space="0" w:color="auto"/>
              <w:bottom w:val="single" w:sz="4"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2.573</w:t>
            </w:r>
          </w:p>
        </w:tc>
        <w:tc>
          <w:tcPr>
            <w:tcW w:w="1248" w:type="dxa"/>
            <w:tcBorders>
              <w:top w:val="single" w:sz="4" w:space="0" w:color="auto"/>
              <w:left w:val="single" w:sz="4"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1.977</w:t>
            </w:r>
          </w:p>
        </w:tc>
        <w:tc>
          <w:tcPr>
            <w:tcW w:w="1390"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409</w:t>
            </w:r>
          </w:p>
        </w:tc>
        <w:tc>
          <w:tcPr>
            <w:tcW w:w="131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115</w:t>
            </w:r>
          </w:p>
        </w:tc>
        <w:tc>
          <w:tcPr>
            <w:tcW w:w="146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64</w:t>
            </w:r>
          </w:p>
        </w:tc>
        <w:tc>
          <w:tcPr>
            <w:tcW w:w="1386"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6</w:t>
            </w:r>
          </w:p>
        </w:tc>
        <w:tc>
          <w:tcPr>
            <w:tcW w:w="1395"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w:t>
            </w:r>
          </w:p>
        </w:tc>
        <w:tc>
          <w:tcPr>
            <w:tcW w:w="1119" w:type="dxa"/>
            <w:tcBorders>
              <w:top w:val="single" w:sz="4" w:space="0" w:color="auto"/>
              <w:left w:val="single" w:sz="6" w:space="0" w:color="auto"/>
              <w:bottom w:val="single" w:sz="4"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4" w:space="0" w:color="auto"/>
              <w:left w:val="single" w:sz="6" w:space="0" w:color="auto"/>
              <w:bottom w:val="single" w:sz="4"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r w:rsidR="00BB363F" w:rsidRPr="00642F80" w:rsidTr="00566CDF">
        <w:trPr>
          <w:cantSplit/>
          <w:trHeight w:hRule="exact" w:val="284"/>
        </w:trPr>
        <w:tc>
          <w:tcPr>
            <w:tcW w:w="360" w:type="dxa"/>
            <w:vMerge/>
            <w:tcBorders>
              <w:bottom w:val="single" w:sz="8" w:space="0" w:color="auto"/>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205" w:type="dxa"/>
            <w:vMerge/>
            <w:tcBorders>
              <w:bottom w:val="single" w:sz="8" w:space="0" w:color="auto"/>
              <w:right w:val="single" w:sz="4" w:space="0" w:color="auto"/>
            </w:tcBorders>
            <w:vAlign w:val="center"/>
          </w:tcPr>
          <w:p w:rsidR="00BB363F" w:rsidRPr="00BB363F" w:rsidRDefault="00BB363F" w:rsidP="00BB363F">
            <w:pPr>
              <w:spacing w:after="100" w:afterAutospacing="1"/>
              <w:ind w:right="10"/>
              <w:rPr>
                <w:rFonts w:ascii="Arial" w:hAnsi="Arial" w:cs="Arial"/>
                <w:sz w:val="16"/>
                <w:szCs w:val="16"/>
              </w:rPr>
            </w:pPr>
          </w:p>
        </w:tc>
        <w:tc>
          <w:tcPr>
            <w:tcW w:w="3121" w:type="dxa"/>
            <w:gridSpan w:val="2"/>
            <w:tcBorders>
              <w:top w:val="single" w:sz="4" w:space="0" w:color="auto"/>
              <w:left w:val="single" w:sz="4" w:space="0" w:color="auto"/>
              <w:bottom w:val="single" w:sz="8" w:space="0" w:color="auto"/>
              <w:right w:val="single" w:sz="18" w:space="0" w:color="auto"/>
            </w:tcBorders>
            <w:vAlign w:val="center"/>
          </w:tcPr>
          <w:p w:rsidR="00BB363F" w:rsidRPr="00BB363F" w:rsidRDefault="00BB363F" w:rsidP="00BB363F">
            <w:pPr>
              <w:spacing w:after="100" w:afterAutospacing="1"/>
              <w:ind w:left="85" w:right="10"/>
              <w:rPr>
                <w:rFonts w:ascii="Arial" w:hAnsi="Arial" w:cs="Arial"/>
                <w:sz w:val="13"/>
                <w:szCs w:val="13"/>
              </w:rPr>
            </w:pPr>
            <w:r w:rsidRPr="00BB363F">
              <w:rPr>
                <w:rFonts w:ascii="Arial" w:hAnsi="Arial" w:cs="Arial"/>
                <w:sz w:val="13"/>
                <w:szCs w:val="13"/>
              </w:rPr>
              <w:t>zażalenia z  art. 394</w:t>
            </w:r>
            <w:r w:rsidRPr="00BB363F">
              <w:rPr>
                <w:rFonts w:ascii="Arial" w:hAnsi="Arial" w:cs="Arial"/>
                <w:sz w:val="13"/>
                <w:szCs w:val="13"/>
                <w:vertAlign w:val="superscript"/>
              </w:rPr>
              <w:t>2</w:t>
            </w:r>
            <w:r w:rsidRPr="00BB363F">
              <w:rPr>
                <w:rFonts w:ascii="Arial" w:hAnsi="Arial" w:cs="Arial"/>
                <w:sz w:val="13"/>
                <w:szCs w:val="13"/>
              </w:rPr>
              <w:t xml:space="preserve"> § 1 i 1</w:t>
            </w:r>
            <w:r w:rsidRPr="00BB363F">
              <w:rPr>
                <w:rFonts w:ascii="Arial" w:hAnsi="Arial" w:cs="Arial"/>
                <w:sz w:val="13"/>
                <w:szCs w:val="13"/>
                <w:vertAlign w:val="superscript"/>
              </w:rPr>
              <w:t>1</w:t>
            </w:r>
            <w:r w:rsidRPr="00BB363F">
              <w:rPr>
                <w:rFonts w:ascii="Arial" w:hAnsi="Arial" w:cs="Arial"/>
                <w:sz w:val="13"/>
                <w:szCs w:val="13"/>
              </w:rPr>
              <w:t xml:space="preserve"> kpc</w:t>
            </w:r>
          </w:p>
        </w:tc>
        <w:tc>
          <w:tcPr>
            <w:tcW w:w="218" w:type="dxa"/>
            <w:tcBorders>
              <w:top w:val="single" w:sz="4" w:space="0" w:color="auto"/>
              <w:left w:val="single" w:sz="18" w:space="0" w:color="auto"/>
              <w:bottom w:val="single" w:sz="18"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Pr>
                <w:rFonts w:ascii="Arial" w:hAnsi="Arial" w:cs="Arial"/>
                <w:sz w:val="12"/>
                <w:szCs w:val="12"/>
              </w:rPr>
              <w:t>21</w:t>
            </w:r>
          </w:p>
        </w:tc>
        <w:tc>
          <w:tcPr>
            <w:tcW w:w="1377" w:type="dxa"/>
            <w:tcBorders>
              <w:top w:val="single" w:sz="4" w:space="0" w:color="auto"/>
              <w:left w:val="single" w:sz="4" w:space="0" w:color="auto"/>
              <w:bottom w:val="single" w:sz="18" w:space="0" w:color="auto"/>
              <w:right w:val="single" w:sz="4"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606</w:t>
            </w:r>
          </w:p>
        </w:tc>
        <w:tc>
          <w:tcPr>
            <w:tcW w:w="1248" w:type="dxa"/>
            <w:tcBorders>
              <w:top w:val="single" w:sz="4" w:space="0" w:color="auto"/>
              <w:left w:val="single" w:sz="4"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331</w:t>
            </w:r>
          </w:p>
        </w:tc>
        <w:tc>
          <w:tcPr>
            <w:tcW w:w="1390"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244</w:t>
            </w:r>
          </w:p>
        </w:tc>
        <w:tc>
          <w:tcPr>
            <w:tcW w:w="131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r>
              <w:rPr>
                <w:rFonts w:ascii="Arial" w:hAnsi="Arial" w:cs="Arial"/>
                <w:color w:val="000000"/>
                <w:sz w:val="14"/>
                <w:szCs w:val="14"/>
              </w:rPr>
              <w:t>31</w:t>
            </w:r>
          </w:p>
        </w:tc>
        <w:tc>
          <w:tcPr>
            <w:tcW w:w="146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86"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395"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1119" w:type="dxa"/>
            <w:tcBorders>
              <w:top w:val="single" w:sz="4" w:space="0" w:color="auto"/>
              <w:left w:val="single" w:sz="6" w:space="0" w:color="auto"/>
              <w:bottom w:val="single" w:sz="18" w:space="0" w:color="auto"/>
              <w:right w:val="single" w:sz="6" w:space="0" w:color="auto"/>
            </w:tcBorders>
            <w:tcMar>
              <w:right w:w="57" w:type="dxa"/>
            </w:tcMar>
            <w:vAlign w:val="center"/>
          </w:tcPr>
          <w:p w:rsidR="00BB363F" w:rsidRDefault="00BB363F" w:rsidP="00BB363F">
            <w:pPr>
              <w:jc w:val="right"/>
              <w:rPr>
                <w:rFonts w:ascii="Arial" w:hAnsi="Arial" w:cs="Arial"/>
                <w:color w:val="000000"/>
                <w:sz w:val="14"/>
                <w:szCs w:val="14"/>
              </w:rPr>
            </w:pPr>
          </w:p>
        </w:tc>
        <w:tc>
          <w:tcPr>
            <w:tcW w:w="830" w:type="dxa"/>
            <w:tcBorders>
              <w:top w:val="single" w:sz="4" w:space="0" w:color="auto"/>
              <w:left w:val="single" w:sz="6" w:space="0" w:color="auto"/>
              <w:bottom w:val="single" w:sz="18" w:space="0" w:color="auto"/>
              <w:right w:val="single" w:sz="18" w:space="0" w:color="auto"/>
            </w:tcBorders>
            <w:tcMar>
              <w:right w:w="57" w:type="dxa"/>
            </w:tcMar>
            <w:vAlign w:val="center"/>
          </w:tcPr>
          <w:p w:rsidR="00BB363F" w:rsidRDefault="00BB363F" w:rsidP="00BB363F">
            <w:pPr>
              <w:jc w:val="right"/>
              <w:rPr>
                <w:rFonts w:ascii="Arial" w:hAnsi="Arial" w:cs="Arial"/>
                <w:color w:val="000000"/>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8" w:name="OLE_LINK2"/>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41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205"/>
        <w:gridCol w:w="613"/>
        <w:gridCol w:w="2530"/>
        <w:gridCol w:w="182"/>
        <w:gridCol w:w="1379"/>
        <w:gridCol w:w="9"/>
        <w:gridCol w:w="1243"/>
        <w:gridCol w:w="1362"/>
        <w:gridCol w:w="30"/>
        <w:gridCol w:w="1301"/>
        <w:gridCol w:w="10"/>
        <w:gridCol w:w="1441"/>
        <w:gridCol w:w="25"/>
        <w:gridCol w:w="1363"/>
        <w:gridCol w:w="25"/>
        <w:gridCol w:w="1364"/>
        <w:gridCol w:w="25"/>
        <w:gridCol w:w="1103"/>
        <w:gridCol w:w="826"/>
        <w:gridCol w:w="15"/>
      </w:tblGrid>
      <w:tr w:rsidR="00C0423F" w:rsidRPr="00642F80" w:rsidTr="00566CDF">
        <w:trPr>
          <w:gridAfter w:val="1"/>
          <w:wAfter w:w="15" w:type="dxa"/>
          <w:cantSplit/>
          <w:trHeight w:val="552"/>
          <w:tblHeader/>
        </w:trPr>
        <w:tc>
          <w:tcPr>
            <w:tcW w:w="3892"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25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gridSpan w:val="2"/>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103"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566CDF">
        <w:trPr>
          <w:gridAfter w:val="1"/>
          <w:wAfter w:w="15" w:type="dxa"/>
          <w:cantSplit/>
          <w:trHeight w:hRule="exact" w:val="200"/>
          <w:tblHeader/>
        </w:trPr>
        <w:tc>
          <w:tcPr>
            <w:tcW w:w="3892"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25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103"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BB363F" w:rsidRPr="00642F80" w:rsidTr="00566CDF">
        <w:trPr>
          <w:gridAfter w:val="1"/>
          <w:wAfter w:w="15" w:type="dxa"/>
          <w:cantSplit/>
          <w:trHeight w:hRule="exact" w:val="227"/>
        </w:trPr>
        <w:tc>
          <w:tcPr>
            <w:tcW w:w="362" w:type="dxa"/>
            <w:vMerge w:val="restart"/>
            <w:tcBorders>
              <w:top w:val="single" w:sz="8" w:space="0" w:color="auto"/>
              <w:right w:val="single" w:sz="4" w:space="0" w:color="auto"/>
            </w:tcBorders>
            <w:textDirection w:val="btLr"/>
            <w:vAlign w:val="center"/>
          </w:tcPr>
          <w:p w:rsidR="00BB363F" w:rsidRPr="00642F80" w:rsidRDefault="00BB363F"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3348" w:type="dxa"/>
            <w:gridSpan w:val="3"/>
            <w:tcBorders>
              <w:top w:val="single" w:sz="8" w:space="0" w:color="auto"/>
              <w:bottom w:val="single" w:sz="4" w:space="0" w:color="auto"/>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182" w:type="dxa"/>
            <w:tcBorders>
              <w:top w:val="single" w:sz="18"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3.119</w:t>
            </w:r>
          </w:p>
        </w:tc>
        <w:tc>
          <w:tcPr>
            <w:tcW w:w="1252"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200</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470</w:t>
            </w:r>
          </w:p>
        </w:tc>
        <w:tc>
          <w:tcPr>
            <w:tcW w:w="1311"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955</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863</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312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250</w:t>
            </w:r>
          </w:p>
        </w:tc>
        <w:tc>
          <w:tcPr>
            <w:tcW w:w="1103" w:type="dxa"/>
            <w:tcBorders>
              <w:top w:val="single" w:sz="18"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50</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19</w:t>
            </w: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818" w:type="dxa"/>
            <w:gridSpan w:val="2"/>
            <w:vMerge w:val="restart"/>
            <w:tcBorders>
              <w:top w:val="nil"/>
              <w:left w:val="single" w:sz="4" w:space="0" w:color="auto"/>
              <w:right w:val="nil"/>
            </w:tcBorders>
            <w:vAlign w:val="center"/>
          </w:tcPr>
          <w:p w:rsidR="00BB363F" w:rsidRPr="00642F80" w:rsidRDefault="00BB363F"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2530" w:type="dxa"/>
            <w:tcBorders>
              <w:top w:val="nil"/>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2.162</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188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442</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819</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129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59</w:t>
            </w: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6</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818" w:type="dxa"/>
            <w:gridSpan w:val="2"/>
            <w:vMerge/>
            <w:tcBorders>
              <w:top w:val="nil"/>
              <w:left w:val="single" w:sz="4" w:space="0" w:color="auto"/>
              <w:right w:val="nil"/>
            </w:tcBorders>
            <w:vAlign w:val="center"/>
          </w:tcPr>
          <w:p w:rsidR="00BB363F" w:rsidRPr="00642F80" w:rsidRDefault="00BB363F" w:rsidP="00D505B0">
            <w:pPr>
              <w:spacing w:after="100" w:afterAutospacing="1"/>
              <w:ind w:left="85" w:right="85"/>
              <w:rPr>
                <w:rFonts w:ascii="Arial" w:hAnsi="Arial" w:cs="Arial"/>
                <w:sz w:val="16"/>
                <w:szCs w:val="16"/>
              </w:rPr>
            </w:pPr>
          </w:p>
        </w:tc>
        <w:tc>
          <w:tcPr>
            <w:tcW w:w="2530" w:type="dxa"/>
            <w:tcBorders>
              <w:top w:val="nil"/>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22</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textDirection w:val="btLr"/>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213</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31</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100</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66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17</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6</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6</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371</w:t>
            </w:r>
          </w:p>
        </w:tc>
        <w:tc>
          <w:tcPr>
            <w:tcW w:w="1252"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111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115</w:t>
            </w:r>
          </w:p>
        </w:tc>
        <w:tc>
          <w:tcPr>
            <w:tcW w:w="131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91</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w:t>
            </w:r>
          </w:p>
        </w:tc>
        <w:tc>
          <w:tcPr>
            <w:tcW w:w="1103"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3</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r>
      <w:tr w:rsidR="00BB363F" w:rsidRPr="00642F80" w:rsidTr="00566CDF">
        <w:trPr>
          <w:gridAfter w:val="1"/>
          <w:wAfter w:w="15" w:type="dxa"/>
          <w:cantSplit/>
          <w:trHeight w:hRule="exact" w:val="227"/>
        </w:trPr>
        <w:tc>
          <w:tcPr>
            <w:tcW w:w="362" w:type="dxa"/>
            <w:vMerge/>
            <w:tcBorders>
              <w:right w:val="single" w:sz="4" w:space="0" w:color="auto"/>
            </w:tcBorders>
            <w:vAlign w:val="center"/>
          </w:tcPr>
          <w:p w:rsidR="00BB363F" w:rsidRPr="00642F80" w:rsidRDefault="00BB363F" w:rsidP="00D505B0">
            <w:pPr>
              <w:spacing w:before="100" w:beforeAutospacing="1" w:after="100" w:afterAutospacing="1"/>
              <w:ind w:left="85" w:right="85"/>
              <w:rPr>
                <w:rFonts w:ascii="Arial" w:hAnsi="Arial" w:cs="Arial"/>
                <w:sz w:val="16"/>
                <w:szCs w:val="16"/>
              </w:rPr>
            </w:pPr>
          </w:p>
        </w:tc>
        <w:tc>
          <w:tcPr>
            <w:tcW w:w="3348" w:type="dxa"/>
            <w:gridSpan w:val="3"/>
            <w:tcBorders>
              <w:bottom w:val="single" w:sz="4" w:space="0" w:color="auto"/>
              <w:right w:val="single" w:sz="18" w:space="0" w:color="auto"/>
            </w:tcBorders>
            <w:vAlign w:val="center"/>
          </w:tcPr>
          <w:p w:rsidR="00BB363F" w:rsidRPr="00642F80" w:rsidRDefault="00BB363F"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182" w:type="dxa"/>
            <w:tcBorders>
              <w:top w:val="single" w:sz="6" w:space="0" w:color="auto"/>
              <w:left w:val="single" w:sz="18" w:space="0" w:color="auto"/>
              <w:bottom w:val="single" w:sz="4" w:space="0" w:color="auto"/>
              <w:right w:val="single" w:sz="4" w:space="0" w:color="auto"/>
            </w:tcBorders>
            <w:vAlign w:val="center"/>
          </w:tcPr>
          <w:p w:rsidR="00BB363F" w:rsidRPr="00642F80" w:rsidRDefault="00BB363F"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4" w:space="0" w:color="auto"/>
              <w:right w:val="single" w:sz="4"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1.016</w:t>
            </w:r>
          </w:p>
        </w:tc>
        <w:tc>
          <w:tcPr>
            <w:tcW w:w="1252"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483</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168</w:t>
            </w:r>
          </w:p>
        </w:tc>
        <w:tc>
          <w:tcPr>
            <w:tcW w:w="1311"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220</w:t>
            </w:r>
          </w:p>
        </w:tc>
        <w:tc>
          <w:tcPr>
            <w:tcW w:w="1466"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129</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14</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1103" w:type="dxa"/>
            <w:tcBorders>
              <w:top w:val="single" w:sz="6" w:space="0" w:color="auto"/>
              <w:left w:val="single" w:sz="6" w:space="0" w:color="auto"/>
              <w:bottom w:val="single" w:sz="4" w:space="0" w:color="auto"/>
              <w:right w:val="single" w:sz="6" w:space="0" w:color="auto"/>
            </w:tcBorders>
            <w:tcMar>
              <w:right w:w="57" w:type="dxa"/>
            </w:tcMar>
            <w:vAlign w:val="center"/>
          </w:tcPr>
          <w:p w:rsidR="00BB363F" w:rsidRPr="00642F80" w:rsidRDefault="00BB363F">
            <w:pPr>
              <w:jc w:val="right"/>
              <w:rPr>
                <w:rFonts w:ascii="Arial" w:hAnsi="Arial" w:cs="Arial"/>
                <w:sz w:val="16"/>
                <w:szCs w:val="16"/>
              </w:rPr>
            </w:pPr>
            <w:r w:rsidRPr="00642F80">
              <w:rPr>
                <w:rFonts w:ascii="Arial" w:hAnsi="Arial" w:cs="Arial"/>
                <w:sz w:val="16"/>
                <w:szCs w:val="16"/>
              </w:rPr>
              <w:t>1</w:t>
            </w: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BB363F" w:rsidRPr="00642F80" w:rsidRDefault="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textDirection w:val="btLr"/>
            <w:vAlign w:val="center"/>
          </w:tcPr>
          <w:p w:rsidR="00BB363F" w:rsidRPr="00642F80" w:rsidRDefault="00BB363F" w:rsidP="00BB363F">
            <w:pPr>
              <w:pStyle w:val="Tekstdymka"/>
              <w:spacing w:before="100" w:beforeAutospacing="1" w:after="100" w:afterAutospacing="1"/>
              <w:ind w:left="113" w:right="113"/>
              <w:jc w:val="center"/>
              <w:rPr>
                <w:rFonts w:ascii="Arial" w:eastAsia="Arial Unicode MS" w:hAnsi="Arial" w:cs="Arial"/>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Pr>
                <w:rFonts w:ascii="Arial" w:hAnsi="Arial" w:cs="Arial"/>
                <w:sz w:val="16"/>
                <w:szCs w:val="16"/>
              </w:rPr>
              <w:t>Cz</w:t>
            </w:r>
          </w:p>
        </w:tc>
        <w:tc>
          <w:tcPr>
            <w:tcW w:w="182" w:type="dxa"/>
            <w:tcBorders>
              <w:top w:val="single" w:sz="4"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4"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615</w:t>
            </w:r>
          </w:p>
        </w:tc>
        <w:tc>
          <w:tcPr>
            <w:tcW w:w="1243" w:type="dxa"/>
            <w:tcBorders>
              <w:top w:val="single" w:sz="4"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475</w:t>
            </w:r>
          </w:p>
        </w:tc>
        <w:tc>
          <w:tcPr>
            <w:tcW w:w="1362" w:type="dxa"/>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122</w:t>
            </w:r>
          </w:p>
        </w:tc>
        <w:tc>
          <w:tcPr>
            <w:tcW w:w="1331"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18</w:t>
            </w:r>
          </w:p>
        </w:tc>
        <w:tc>
          <w:tcPr>
            <w:tcW w:w="1451"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4"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val="restart"/>
            <w:tcBorders>
              <w:top w:val="single" w:sz="8" w:space="0" w:color="auto"/>
              <w:right w:val="single" w:sz="4" w:space="0" w:color="auto"/>
            </w:tcBorders>
            <w:textDirection w:val="btLr"/>
            <w:vAlign w:val="center"/>
          </w:tcPr>
          <w:p w:rsidR="00BB363F" w:rsidRPr="00642F80" w:rsidRDefault="00BB363F" w:rsidP="00BB363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3348" w:type="dxa"/>
            <w:gridSpan w:val="3"/>
            <w:tcBorders>
              <w:top w:val="single" w:sz="12"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w:t>
            </w:r>
          </w:p>
        </w:tc>
        <w:tc>
          <w:tcPr>
            <w:tcW w:w="182" w:type="dxa"/>
            <w:tcBorders>
              <w:top w:val="single" w:sz="12"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12"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5.893</w:t>
            </w:r>
          </w:p>
        </w:tc>
        <w:tc>
          <w:tcPr>
            <w:tcW w:w="1243" w:type="dxa"/>
            <w:tcBorders>
              <w:top w:val="single" w:sz="12"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w:t>
            </w:r>
          </w:p>
        </w:tc>
        <w:tc>
          <w:tcPr>
            <w:tcW w:w="1362" w:type="dxa"/>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91</w:t>
            </w:r>
          </w:p>
        </w:tc>
        <w:tc>
          <w:tcPr>
            <w:tcW w:w="133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456</w:t>
            </w:r>
          </w:p>
        </w:tc>
        <w:tc>
          <w:tcPr>
            <w:tcW w:w="1451"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1.831</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1.868</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1.279</w:t>
            </w:r>
          </w:p>
        </w:tc>
        <w:tc>
          <w:tcPr>
            <w:tcW w:w="112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308</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52</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CG-G</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Ns</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585</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51</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157</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116</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68</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Nc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153</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25</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21</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22</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Co</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437</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14</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98</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185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40</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w:t>
            </w: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RC</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493</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231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177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63</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RNs</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121</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37</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66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3</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BB363F" w:rsidRPr="00642F80" w:rsidTr="00566CDF">
        <w:trPr>
          <w:cantSplit/>
          <w:trHeight w:hRule="exact" w:val="227"/>
        </w:trPr>
        <w:tc>
          <w:tcPr>
            <w:tcW w:w="362" w:type="dxa"/>
            <w:vMerge/>
            <w:tcBorders>
              <w:right w:val="single" w:sz="4" w:space="0" w:color="auto"/>
            </w:tcBorders>
            <w:vAlign w:val="bottom"/>
          </w:tcPr>
          <w:p w:rsidR="00BB363F" w:rsidRPr="00642F80" w:rsidRDefault="00BB363F" w:rsidP="00BB363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BB363F" w:rsidRPr="00642F80" w:rsidRDefault="00BB363F" w:rsidP="00BB363F">
            <w:pPr>
              <w:spacing w:after="100" w:afterAutospacing="1"/>
              <w:ind w:left="85" w:right="10"/>
              <w:rPr>
                <w:rFonts w:ascii="Arial" w:hAnsi="Arial" w:cs="Arial"/>
                <w:sz w:val="16"/>
                <w:szCs w:val="16"/>
              </w:rPr>
            </w:pPr>
            <w:r w:rsidRPr="00642F80">
              <w:rPr>
                <w:rFonts w:ascii="Arial" w:hAnsi="Arial" w:cs="Arial"/>
                <w:sz w:val="16"/>
                <w:szCs w:val="16"/>
              </w:rPr>
              <w:t>Ca</w:t>
            </w:r>
          </w:p>
        </w:tc>
        <w:tc>
          <w:tcPr>
            <w:tcW w:w="182" w:type="dxa"/>
            <w:tcBorders>
              <w:top w:val="single" w:sz="6" w:space="0" w:color="auto"/>
              <w:left w:val="single" w:sz="18" w:space="0" w:color="auto"/>
              <w:bottom w:val="single" w:sz="6" w:space="0" w:color="auto"/>
              <w:right w:val="single" w:sz="4" w:space="0" w:color="auto"/>
            </w:tcBorders>
            <w:vAlign w:val="center"/>
          </w:tcPr>
          <w:p w:rsidR="00BB363F" w:rsidRPr="00642F80" w:rsidRDefault="00BB363F" w:rsidP="00BB363F">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5.575</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831</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1.191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1.702</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1.755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74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18</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B363F" w:rsidRPr="00642F80" w:rsidRDefault="00BB363F" w:rsidP="00BB363F">
            <w:pPr>
              <w:jc w:val="right"/>
              <w:rPr>
                <w:rFonts w:ascii="Arial" w:hAnsi="Arial" w:cs="Arial"/>
                <w:sz w:val="16"/>
                <w:szCs w:val="16"/>
              </w:rPr>
            </w:pPr>
            <w:r w:rsidRPr="00642F80">
              <w:rPr>
                <w:rFonts w:ascii="Arial" w:hAnsi="Arial" w:cs="Arial"/>
                <w:sz w:val="16"/>
                <w:szCs w:val="16"/>
              </w:rPr>
              <w:t>4</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B363F" w:rsidRPr="00642F80" w:rsidRDefault="00BB363F" w:rsidP="00BB363F">
            <w:pPr>
              <w:jc w:val="right"/>
              <w:rPr>
                <w:rFonts w:ascii="Arial" w:hAnsi="Arial" w:cs="Arial"/>
                <w:sz w:val="16"/>
                <w:szCs w:val="16"/>
              </w:rPr>
            </w:pPr>
          </w:p>
        </w:tc>
      </w:tr>
      <w:tr w:rsidR="00566CDF" w:rsidRPr="00642F80" w:rsidTr="00566CDF">
        <w:trPr>
          <w:cantSplit/>
          <w:trHeight w:hRule="exact" w:val="378"/>
        </w:trPr>
        <w:tc>
          <w:tcPr>
            <w:tcW w:w="362"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3348" w:type="dxa"/>
            <w:gridSpan w:val="3"/>
            <w:tcBorders>
              <w:top w:val="single" w:sz="4" w:space="0" w:color="auto"/>
              <w:bottom w:val="single" w:sz="4" w:space="0" w:color="auto"/>
              <w:right w:val="single" w:sz="18" w:space="0" w:color="auto"/>
            </w:tcBorders>
            <w:vAlign w:val="center"/>
          </w:tcPr>
          <w:p w:rsidR="00566CDF" w:rsidRPr="00566CDF" w:rsidRDefault="00566CDF" w:rsidP="00566CDF">
            <w:pPr>
              <w:spacing w:after="100" w:afterAutospacing="1"/>
              <w:ind w:left="85" w:right="10"/>
              <w:rPr>
                <w:rFonts w:ascii="Arial" w:hAnsi="Arial" w:cs="Arial"/>
                <w:sz w:val="16"/>
                <w:szCs w:val="16"/>
              </w:rPr>
            </w:pPr>
            <w:r w:rsidRPr="00566CDF">
              <w:rPr>
                <w:rFonts w:ascii="Arial" w:hAnsi="Arial" w:cs="Arial"/>
                <w:sz w:val="16"/>
                <w:szCs w:val="16"/>
              </w:rPr>
              <w:t>Cz razem (wiersz 19+21)</w:t>
            </w:r>
          </w:p>
        </w:tc>
        <w:tc>
          <w:tcPr>
            <w:tcW w:w="182"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3.680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2.597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801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203</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70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r w:rsidRPr="00642F80">
              <w:rPr>
                <w:rFonts w:ascii="Arial" w:hAnsi="Arial" w:cs="Arial"/>
                <w:sz w:val="16"/>
                <w:szCs w:val="16"/>
              </w:rPr>
              <w:t>2</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6"/>
                <w:szCs w:val="16"/>
              </w:rPr>
            </w:pPr>
          </w:p>
        </w:tc>
      </w:tr>
      <w:tr w:rsidR="00290C39" w:rsidRPr="00642F80" w:rsidTr="00566CDF">
        <w:trPr>
          <w:cantSplit/>
          <w:trHeight w:hRule="exact" w:val="284"/>
        </w:trPr>
        <w:tc>
          <w:tcPr>
            <w:tcW w:w="362" w:type="dxa"/>
            <w:vMerge/>
            <w:tcBorders>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val="restart"/>
            <w:tcBorders>
              <w:top w:val="single" w:sz="4" w:space="0" w:color="auto"/>
              <w:right w:val="single" w:sz="4" w:space="0" w:color="auto"/>
            </w:tcBorders>
            <w:textDirection w:val="btLr"/>
            <w:vAlign w:val="center"/>
          </w:tcPr>
          <w:p w:rsidR="00290C39" w:rsidRPr="00566CDF" w:rsidRDefault="00290C39" w:rsidP="00290C39">
            <w:pPr>
              <w:spacing w:after="100" w:afterAutospacing="1"/>
              <w:ind w:left="85" w:right="10"/>
              <w:jc w:val="center"/>
              <w:rPr>
                <w:rFonts w:ascii="Arial" w:hAnsi="Arial" w:cs="Arial"/>
                <w:sz w:val="16"/>
                <w:szCs w:val="16"/>
              </w:rPr>
            </w:pPr>
            <w:r w:rsidRPr="00566CDF">
              <w:rPr>
                <w:rFonts w:ascii="Arial" w:hAnsi="Arial" w:cs="Arial"/>
                <w:sz w:val="16"/>
                <w:szCs w:val="16"/>
              </w:rPr>
              <w:t>z tego</w:t>
            </w:r>
          </w:p>
        </w:tc>
        <w:tc>
          <w:tcPr>
            <w:tcW w:w="3143" w:type="dxa"/>
            <w:gridSpan w:val="2"/>
            <w:tcBorders>
              <w:top w:val="single" w:sz="4" w:space="0" w:color="auto"/>
              <w:left w:val="single" w:sz="4" w:space="0" w:color="auto"/>
              <w:bottom w:val="single" w:sz="4" w:space="0" w:color="auto"/>
              <w:right w:val="single" w:sz="18" w:space="0" w:color="auto"/>
            </w:tcBorders>
            <w:vAlign w:val="center"/>
          </w:tcPr>
          <w:p w:rsidR="00290C39" w:rsidRPr="00566CDF" w:rsidRDefault="00290C39" w:rsidP="00290C39">
            <w:pPr>
              <w:spacing w:after="100" w:afterAutospacing="1"/>
              <w:ind w:left="85" w:right="10"/>
              <w:rPr>
                <w:rFonts w:ascii="Arial" w:hAnsi="Arial" w:cs="Arial"/>
                <w:sz w:val="13"/>
                <w:szCs w:val="13"/>
              </w:rPr>
            </w:pPr>
            <w:r w:rsidRPr="00566CDF">
              <w:rPr>
                <w:rFonts w:ascii="Arial" w:hAnsi="Arial" w:cs="Arial"/>
                <w:sz w:val="13"/>
                <w:szCs w:val="13"/>
              </w:rPr>
              <w:t>zażalenia z  art. 394 § 1 i 394</w:t>
            </w:r>
            <w:r w:rsidRPr="00566CDF">
              <w:rPr>
                <w:rFonts w:ascii="Arial" w:hAnsi="Arial" w:cs="Arial"/>
                <w:sz w:val="13"/>
                <w:szCs w:val="13"/>
                <w:vertAlign w:val="superscript"/>
              </w:rPr>
              <w:t>1</w:t>
            </w:r>
            <w:r w:rsidRPr="003A68BF">
              <w:rPr>
                <w:rFonts w:ascii="Arial" w:hAnsi="Arial" w:cs="Arial"/>
                <w:sz w:val="13"/>
                <w:szCs w:val="13"/>
                <w:vertAlign w:val="superscript"/>
              </w:rPr>
              <w:t>a</w:t>
            </w:r>
            <w:r w:rsidRPr="00566CDF">
              <w:rPr>
                <w:rFonts w:ascii="Arial" w:hAnsi="Arial" w:cs="Arial"/>
                <w:sz w:val="13"/>
                <w:szCs w:val="13"/>
              </w:rPr>
              <w:t>§3 kpc</w:t>
            </w:r>
          </w:p>
        </w:tc>
        <w:tc>
          <w:tcPr>
            <w:tcW w:w="182" w:type="dxa"/>
            <w:tcBorders>
              <w:top w:val="single" w:sz="6" w:space="0" w:color="auto"/>
              <w:left w:val="single" w:sz="18" w:space="0" w:color="auto"/>
              <w:bottom w:val="single" w:sz="6"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19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3.230</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2.358</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609</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184</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70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r w:rsidR="00290C39" w:rsidRPr="00642F80" w:rsidTr="00566CDF">
        <w:trPr>
          <w:cantSplit/>
          <w:trHeight w:hRule="exact" w:val="284"/>
        </w:trPr>
        <w:tc>
          <w:tcPr>
            <w:tcW w:w="362" w:type="dxa"/>
            <w:vMerge/>
            <w:tcBorders>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tcBorders>
              <w:right w:val="single" w:sz="4" w:space="0" w:color="auto"/>
            </w:tcBorders>
            <w:vAlign w:val="center"/>
          </w:tcPr>
          <w:p w:rsidR="00290C39" w:rsidRPr="00642F80" w:rsidRDefault="00290C39" w:rsidP="00290C39">
            <w:pPr>
              <w:spacing w:after="100" w:afterAutospacing="1"/>
              <w:ind w:left="85" w:right="10"/>
              <w:rPr>
                <w:rFonts w:ascii="Arial" w:hAnsi="Arial" w:cs="Arial"/>
                <w:sz w:val="16"/>
                <w:szCs w:val="16"/>
              </w:rPr>
            </w:pPr>
          </w:p>
        </w:tc>
        <w:tc>
          <w:tcPr>
            <w:tcW w:w="3143" w:type="dxa"/>
            <w:gridSpan w:val="2"/>
            <w:tcBorders>
              <w:top w:val="single" w:sz="4" w:space="0" w:color="auto"/>
              <w:left w:val="single" w:sz="4" w:space="0" w:color="auto"/>
              <w:bottom w:val="single" w:sz="4" w:space="0" w:color="auto"/>
              <w:right w:val="single" w:sz="18" w:space="0" w:color="auto"/>
            </w:tcBorders>
            <w:vAlign w:val="center"/>
          </w:tcPr>
          <w:p w:rsidR="00290C39" w:rsidRPr="00566CDF" w:rsidRDefault="00290C39" w:rsidP="00290C39">
            <w:pPr>
              <w:spacing w:after="100" w:afterAutospacing="1"/>
              <w:ind w:left="85" w:firstLine="74"/>
              <w:rPr>
                <w:rFonts w:ascii="Arial" w:hAnsi="Arial" w:cs="Arial"/>
                <w:sz w:val="13"/>
                <w:szCs w:val="13"/>
              </w:rPr>
            </w:pPr>
            <w:r w:rsidRPr="00566CDF">
              <w:rPr>
                <w:rFonts w:ascii="Arial" w:hAnsi="Arial"/>
                <w:sz w:val="13"/>
                <w:szCs w:val="13"/>
              </w:rPr>
              <w:t>w tym sprawy kończące postępowanie w I instancji</w:t>
            </w:r>
          </w:p>
        </w:tc>
        <w:tc>
          <w:tcPr>
            <w:tcW w:w="182" w:type="dxa"/>
            <w:tcBorders>
              <w:top w:val="single" w:sz="6" w:space="0" w:color="auto"/>
              <w:left w:val="single" w:sz="18" w:space="0" w:color="auto"/>
              <w:bottom w:val="single" w:sz="6"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20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2.061</w:t>
            </w:r>
          </w:p>
        </w:tc>
        <w:tc>
          <w:tcPr>
            <w:tcW w:w="1243" w:type="dxa"/>
            <w:tcBorders>
              <w:top w:val="single" w:sz="6" w:space="0" w:color="auto"/>
              <w:left w:val="single" w:sz="4"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1.553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352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93</w:t>
            </w:r>
          </w:p>
        </w:tc>
        <w:tc>
          <w:tcPr>
            <w:tcW w:w="145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56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w:t>
            </w:r>
          </w:p>
        </w:tc>
        <w:tc>
          <w:tcPr>
            <w:tcW w:w="112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r w:rsidR="00290C39" w:rsidRPr="00642F80" w:rsidTr="00566CDF">
        <w:trPr>
          <w:cantSplit/>
          <w:trHeight w:hRule="exact" w:val="284"/>
        </w:trPr>
        <w:tc>
          <w:tcPr>
            <w:tcW w:w="362" w:type="dxa"/>
            <w:vMerge/>
            <w:tcBorders>
              <w:bottom w:val="single" w:sz="8" w:space="0" w:color="auto"/>
              <w:right w:val="single" w:sz="4" w:space="0" w:color="auto"/>
            </w:tcBorders>
            <w:vAlign w:val="bottom"/>
          </w:tcPr>
          <w:p w:rsidR="00290C39" w:rsidRPr="00642F80" w:rsidRDefault="00290C39" w:rsidP="00290C39">
            <w:pPr>
              <w:spacing w:after="40" w:line="140" w:lineRule="exact"/>
              <w:ind w:left="85" w:right="85"/>
              <w:rPr>
                <w:rFonts w:ascii="Arial" w:hAnsi="Arial" w:cs="Arial"/>
                <w:sz w:val="16"/>
                <w:szCs w:val="16"/>
              </w:rPr>
            </w:pPr>
          </w:p>
        </w:tc>
        <w:tc>
          <w:tcPr>
            <w:tcW w:w="205" w:type="dxa"/>
            <w:vMerge/>
            <w:tcBorders>
              <w:bottom w:val="single" w:sz="8" w:space="0" w:color="auto"/>
              <w:right w:val="single" w:sz="4" w:space="0" w:color="auto"/>
            </w:tcBorders>
            <w:vAlign w:val="center"/>
          </w:tcPr>
          <w:p w:rsidR="00290C39" w:rsidRPr="00642F80" w:rsidRDefault="00290C39" w:rsidP="00290C39">
            <w:pPr>
              <w:spacing w:after="100" w:afterAutospacing="1"/>
              <w:ind w:left="85" w:right="10"/>
              <w:rPr>
                <w:rFonts w:ascii="Arial" w:hAnsi="Arial" w:cs="Arial"/>
                <w:sz w:val="16"/>
                <w:szCs w:val="16"/>
              </w:rPr>
            </w:pPr>
          </w:p>
        </w:tc>
        <w:tc>
          <w:tcPr>
            <w:tcW w:w="3143" w:type="dxa"/>
            <w:gridSpan w:val="2"/>
            <w:tcBorders>
              <w:top w:val="single" w:sz="4" w:space="0" w:color="auto"/>
              <w:left w:val="single" w:sz="4" w:space="0" w:color="auto"/>
              <w:bottom w:val="single" w:sz="8" w:space="0" w:color="auto"/>
              <w:right w:val="single" w:sz="18" w:space="0" w:color="auto"/>
            </w:tcBorders>
            <w:vAlign w:val="center"/>
          </w:tcPr>
          <w:p w:rsidR="00290C39" w:rsidRPr="00566CDF" w:rsidRDefault="00290C39" w:rsidP="00290C39">
            <w:pPr>
              <w:spacing w:after="100" w:afterAutospacing="1"/>
              <w:ind w:left="85" w:right="10"/>
              <w:rPr>
                <w:rFonts w:ascii="Arial" w:hAnsi="Arial" w:cs="Arial"/>
                <w:sz w:val="13"/>
                <w:szCs w:val="13"/>
              </w:rPr>
            </w:pPr>
            <w:r w:rsidRPr="00566CDF">
              <w:rPr>
                <w:rFonts w:ascii="Arial" w:hAnsi="Arial" w:cs="Arial"/>
                <w:sz w:val="13"/>
                <w:szCs w:val="13"/>
              </w:rPr>
              <w:t>zażalenia z  art. 394</w:t>
            </w:r>
            <w:r w:rsidRPr="00566CDF">
              <w:rPr>
                <w:rFonts w:ascii="Arial" w:hAnsi="Arial" w:cs="Arial"/>
                <w:sz w:val="13"/>
                <w:szCs w:val="13"/>
                <w:vertAlign w:val="superscript"/>
              </w:rPr>
              <w:t>2</w:t>
            </w:r>
            <w:r w:rsidRPr="00566CDF">
              <w:rPr>
                <w:rFonts w:ascii="Arial" w:hAnsi="Arial" w:cs="Arial"/>
                <w:sz w:val="13"/>
                <w:szCs w:val="13"/>
              </w:rPr>
              <w:t xml:space="preserve"> § 1 i 1</w:t>
            </w:r>
            <w:r w:rsidRPr="00566CDF">
              <w:rPr>
                <w:rFonts w:ascii="Arial" w:hAnsi="Arial" w:cs="Arial"/>
                <w:sz w:val="13"/>
                <w:szCs w:val="13"/>
                <w:vertAlign w:val="superscript"/>
              </w:rPr>
              <w:t>1</w:t>
            </w:r>
            <w:r w:rsidRPr="00566CDF">
              <w:rPr>
                <w:rFonts w:ascii="Arial" w:hAnsi="Arial" w:cs="Arial"/>
                <w:sz w:val="13"/>
                <w:szCs w:val="13"/>
              </w:rPr>
              <w:t xml:space="preserve"> kpc</w:t>
            </w:r>
          </w:p>
        </w:tc>
        <w:tc>
          <w:tcPr>
            <w:tcW w:w="182" w:type="dxa"/>
            <w:tcBorders>
              <w:top w:val="single" w:sz="6" w:space="0" w:color="auto"/>
              <w:left w:val="single" w:sz="18" w:space="0" w:color="auto"/>
              <w:bottom w:val="single" w:sz="18" w:space="0" w:color="auto"/>
              <w:right w:val="single" w:sz="4" w:space="0" w:color="auto"/>
            </w:tcBorders>
            <w:vAlign w:val="center"/>
          </w:tcPr>
          <w:p w:rsidR="00290C39" w:rsidRPr="00642F80" w:rsidRDefault="00290C39" w:rsidP="00290C39">
            <w:pPr>
              <w:spacing w:after="40" w:line="140" w:lineRule="exact"/>
              <w:jc w:val="center"/>
              <w:rPr>
                <w:rFonts w:ascii="Arial" w:hAnsi="Arial" w:cs="Arial"/>
                <w:sz w:val="12"/>
                <w:szCs w:val="12"/>
              </w:rPr>
            </w:pPr>
            <w:r>
              <w:rPr>
                <w:rFonts w:ascii="Arial" w:hAnsi="Arial" w:cs="Arial"/>
                <w:sz w:val="12"/>
                <w:szCs w:val="12"/>
              </w:rPr>
              <w:t>21</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450</w:t>
            </w:r>
          </w:p>
        </w:tc>
        <w:tc>
          <w:tcPr>
            <w:tcW w:w="1243" w:type="dxa"/>
            <w:tcBorders>
              <w:top w:val="single" w:sz="6" w:space="0" w:color="auto"/>
              <w:left w:val="single" w:sz="4"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239</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192</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r w:rsidRPr="00290C39">
              <w:rPr>
                <w:rFonts w:ascii="Arial" w:hAnsi="Arial" w:cs="Arial"/>
                <w:color w:val="000000"/>
                <w:sz w:val="16"/>
                <w:szCs w:val="16"/>
              </w:rPr>
              <w:t>19</w:t>
            </w:r>
          </w:p>
        </w:tc>
        <w:tc>
          <w:tcPr>
            <w:tcW w:w="145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112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90C39" w:rsidRPr="00290C39" w:rsidRDefault="00290C39" w:rsidP="00290C39">
            <w:pPr>
              <w:jc w:val="right"/>
              <w:rPr>
                <w:rFonts w:ascii="Arial" w:hAnsi="Arial" w:cs="Arial"/>
                <w:color w:val="000000"/>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300"/>
        <w:gridCol w:w="5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5"/>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5"/>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566CD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566CDF" w:rsidRPr="00642F80" w:rsidRDefault="00566CDF"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3"/>
            <w:tcBorders>
              <w:top w:val="single" w:sz="8" w:space="0" w:color="auto"/>
              <w:bottom w:val="single" w:sz="4" w:space="0" w:color="auto"/>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7.663</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1.809</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1.406</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1.885</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1.432</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568</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399</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107</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57</w:t>
            </w: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819" w:type="dxa"/>
            <w:gridSpan w:val="2"/>
            <w:vMerge w:val="restart"/>
            <w:tcBorders>
              <w:top w:val="nil"/>
              <w:left w:val="single" w:sz="4" w:space="0" w:color="auto"/>
              <w:right w:val="nil"/>
            </w:tcBorders>
            <w:vAlign w:val="center"/>
          </w:tcPr>
          <w:p w:rsidR="00566CDF" w:rsidRPr="00642F80" w:rsidRDefault="00566CDF"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2.870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311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641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1.053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626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164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819" w:type="dxa"/>
            <w:gridSpan w:val="2"/>
            <w:vMerge/>
            <w:tcBorders>
              <w:top w:val="nil"/>
              <w:left w:val="single" w:sz="4" w:space="0" w:color="auto"/>
              <w:right w:val="nil"/>
            </w:tcBorders>
            <w:vAlign w:val="center"/>
          </w:tcPr>
          <w:p w:rsidR="00566CDF" w:rsidRPr="00642F80" w:rsidRDefault="00566CDF"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48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textDirection w:val="btLr"/>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525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110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120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176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100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671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252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206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139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3</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w:t>
            </w:r>
          </w:p>
        </w:tc>
      </w:tr>
      <w:tr w:rsidR="00566CDF" w:rsidRPr="00642F80" w:rsidTr="00566CDF">
        <w:trPr>
          <w:cantSplit/>
          <w:trHeight w:hRule="exact" w:val="227"/>
        </w:trPr>
        <w:tc>
          <w:tcPr>
            <w:tcW w:w="363" w:type="dxa"/>
            <w:vMerge/>
            <w:tcBorders>
              <w:right w:val="single" w:sz="4" w:space="0" w:color="auto"/>
            </w:tcBorders>
            <w:vAlign w:val="center"/>
          </w:tcPr>
          <w:p w:rsidR="00566CDF" w:rsidRPr="00642F80" w:rsidRDefault="00566CDF" w:rsidP="00ED2107">
            <w:pPr>
              <w:spacing w:before="100" w:beforeAutospacing="1" w:after="100" w:afterAutospacing="1"/>
              <w:ind w:left="85" w:right="85"/>
              <w:rPr>
                <w:rFonts w:ascii="Arial" w:hAnsi="Arial" w:cs="Arial"/>
                <w:sz w:val="16"/>
                <w:szCs w:val="16"/>
              </w:rPr>
            </w:pPr>
          </w:p>
        </w:tc>
        <w:tc>
          <w:tcPr>
            <w:tcW w:w="2552" w:type="dxa"/>
            <w:gridSpan w:val="3"/>
            <w:tcBorders>
              <w:bottom w:val="single" w:sz="4" w:space="0" w:color="auto"/>
              <w:right w:val="single" w:sz="18" w:space="0" w:color="auto"/>
            </w:tcBorders>
            <w:vAlign w:val="center"/>
          </w:tcPr>
          <w:p w:rsidR="00566CDF" w:rsidRPr="00642F80" w:rsidRDefault="00566CDF"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4" w:space="0" w:color="auto"/>
              <w:right w:val="single" w:sz="4" w:space="0" w:color="auto"/>
            </w:tcBorders>
            <w:vAlign w:val="center"/>
          </w:tcPr>
          <w:p w:rsidR="00566CDF" w:rsidRPr="00642F80" w:rsidRDefault="00566CDF"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4" w:space="0" w:color="auto"/>
              <w:right w:val="single" w:sz="4"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1.394</w:t>
            </w:r>
          </w:p>
        </w:tc>
        <w:tc>
          <w:tcPr>
            <w:tcW w:w="1388"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631</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270</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299</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162</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25</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5</w:t>
            </w:r>
          </w:p>
        </w:tc>
        <w:tc>
          <w:tcPr>
            <w:tcW w:w="137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566CDF" w:rsidRPr="00642F80" w:rsidRDefault="00566CDF">
            <w:pPr>
              <w:jc w:val="right"/>
              <w:rPr>
                <w:rFonts w:ascii="Arial" w:hAnsi="Arial" w:cs="Arial"/>
                <w:sz w:val="14"/>
                <w:szCs w:val="14"/>
              </w:rPr>
            </w:pPr>
            <w:r w:rsidRPr="00642F80">
              <w:rPr>
                <w:rFonts w:ascii="Arial" w:hAnsi="Arial" w:cs="Arial"/>
                <w:sz w:val="14"/>
                <w:szCs w:val="14"/>
              </w:rPr>
              <w:t>2</w:t>
            </w: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566CDF" w:rsidRPr="00642F80" w:rsidRDefault="00566CDF">
            <w:pPr>
              <w:jc w:val="right"/>
              <w:rPr>
                <w:rFonts w:ascii="Arial" w:hAnsi="Arial" w:cs="Arial"/>
                <w:sz w:val="14"/>
                <w:szCs w:val="14"/>
              </w:rPr>
            </w:pPr>
          </w:p>
        </w:tc>
      </w:tr>
      <w:tr w:rsidR="00566CDF" w:rsidRPr="00642F80" w:rsidTr="00566CDF">
        <w:trPr>
          <w:cantSplit/>
          <w:trHeight w:hRule="exact" w:val="227"/>
        </w:trPr>
        <w:tc>
          <w:tcPr>
            <w:tcW w:w="363" w:type="dxa"/>
            <w:vMerge/>
            <w:tcBorders>
              <w:bottom w:val="single" w:sz="8" w:space="0" w:color="auto"/>
              <w:right w:val="single" w:sz="4" w:space="0" w:color="auto"/>
            </w:tcBorders>
            <w:vAlign w:val="center"/>
          </w:tcPr>
          <w:p w:rsidR="00566CDF" w:rsidRPr="00642F80" w:rsidRDefault="00566CDF" w:rsidP="00566CDF">
            <w:pPr>
              <w:spacing w:before="100" w:beforeAutospacing="1" w:after="100" w:afterAutospacing="1"/>
              <w:ind w:left="85" w:right="85"/>
              <w:rPr>
                <w:rFonts w:ascii="Arial" w:hAnsi="Arial" w:cs="Arial"/>
                <w:sz w:val="16"/>
                <w:szCs w:val="16"/>
              </w:rPr>
            </w:pPr>
          </w:p>
        </w:tc>
        <w:tc>
          <w:tcPr>
            <w:tcW w:w="2552" w:type="dxa"/>
            <w:gridSpan w:val="3"/>
            <w:tcBorders>
              <w:top w:val="single" w:sz="4" w:space="0" w:color="auto"/>
              <w:bottom w:val="single" w:sz="12"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Pr>
                <w:rFonts w:ascii="Arial" w:hAnsi="Arial" w:cs="Arial"/>
                <w:sz w:val="16"/>
                <w:szCs w:val="16"/>
              </w:rPr>
              <w:t>Cz</w:t>
            </w:r>
          </w:p>
        </w:tc>
        <w:tc>
          <w:tcPr>
            <w:tcW w:w="346" w:type="dxa"/>
            <w:tcBorders>
              <w:top w:val="single" w:sz="4" w:space="0" w:color="auto"/>
              <w:left w:val="single" w:sz="18" w:space="0" w:color="auto"/>
              <w:bottom w:val="single" w:sz="12"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09</w:t>
            </w:r>
          </w:p>
        </w:tc>
        <w:tc>
          <w:tcPr>
            <w:tcW w:w="1437"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1.108</w:t>
            </w:r>
          </w:p>
        </w:tc>
        <w:tc>
          <w:tcPr>
            <w:tcW w:w="1388" w:type="dxa"/>
            <w:gridSpan w:val="2"/>
            <w:tcBorders>
              <w:top w:val="single" w:sz="4" w:space="0" w:color="auto"/>
              <w:left w:val="single" w:sz="4"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844</w:t>
            </w:r>
          </w:p>
        </w:tc>
        <w:tc>
          <w:tcPr>
            <w:tcW w:w="1392"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223</w:t>
            </w:r>
          </w:p>
        </w:tc>
        <w:tc>
          <w:tcPr>
            <w:tcW w:w="1389"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41</w:t>
            </w:r>
          </w:p>
        </w:tc>
        <w:tc>
          <w:tcPr>
            <w:tcW w:w="1388"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4" w:space="0" w:color="auto"/>
              <w:left w:val="single" w:sz="6" w:space="0" w:color="auto"/>
              <w:bottom w:val="single" w:sz="12"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26" w:type="dxa"/>
            <w:tcBorders>
              <w:top w:val="single" w:sz="4" w:space="0" w:color="auto"/>
              <w:left w:val="single" w:sz="6" w:space="0" w:color="auto"/>
              <w:bottom w:val="single" w:sz="12"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566CDF" w:rsidRPr="00642F80" w:rsidRDefault="00566CDF" w:rsidP="00566CDF">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3"/>
            <w:tcBorders>
              <w:top w:val="single" w:sz="12"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6.283</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15</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116</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525</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1.985</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1.928</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1.322</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336</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56</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683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77</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29</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493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201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82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w:t>
            </w: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642F80" w:rsidRDefault="00566CDF" w:rsidP="00566CDF">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554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254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196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F138AB" w:rsidRDefault="00566CDF" w:rsidP="00566CDF">
            <w:pPr>
              <w:spacing w:after="100" w:afterAutospacing="1"/>
              <w:ind w:left="85" w:right="10"/>
              <w:rPr>
                <w:rFonts w:ascii="Arial" w:hAnsi="Arial" w:cs="Arial"/>
                <w:sz w:val="16"/>
                <w:szCs w:val="16"/>
              </w:rPr>
            </w:pPr>
            <w:r w:rsidRPr="00F138AB">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143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44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566CDF" w:rsidRPr="00642F80" w:rsidTr="00ED2107">
        <w:trPr>
          <w:cantSplit/>
          <w:trHeight w:hRule="exact" w:val="227"/>
        </w:trPr>
        <w:tc>
          <w:tcPr>
            <w:tcW w:w="363" w:type="dxa"/>
            <w:vMerge/>
            <w:tcBorders>
              <w:right w:val="single" w:sz="4" w:space="0" w:color="auto"/>
            </w:tcBorders>
            <w:vAlign w:val="bottom"/>
          </w:tcPr>
          <w:p w:rsidR="00566CDF" w:rsidRPr="00642F80" w:rsidRDefault="00566CDF" w:rsidP="00566CDF">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566CDF" w:rsidRPr="00F138AB" w:rsidRDefault="00566CDF" w:rsidP="00566CDF">
            <w:pPr>
              <w:spacing w:after="100" w:afterAutospacing="1"/>
              <w:ind w:left="85" w:right="10"/>
              <w:rPr>
                <w:rFonts w:ascii="Arial" w:hAnsi="Arial" w:cs="Arial"/>
                <w:sz w:val="16"/>
                <w:szCs w:val="16"/>
              </w:rPr>
            </w:pPr>
            <w:r w:rsidRPr="00F138AB">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566CDF" w:rsidRPr="00642F80" w:rsidRDefault="00566CDF" w:rsidP="00566CDF">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6.232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1.109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1.313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1.829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1.858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91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25</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566CDF" w:rsidRPr="00642F80" w:rsidRDefault="00566CDF" w:rsidP="00566CDF">
            <w:pPr>
              <w:jc w:val="right"/>
              <w:rPr>
                <w:rFonts w:ascii="Arial" w:hAnsi="Arial" w:cs="Arial"/>
                <w:sz w:val="14"/>
                <w:szCs w:val="14"/>
              </w:rPr>
            </w:pPr>
            <w:r w:rsidRPr="00642F80">
              <w:rPr>
                <w:rFonts w:ascii="Arial" w:hAnsi="Arial" w:cs="Arial"/>
                <w:sz w:val="14"/>
                <w:szCs w:val="14"/>
              </w:rPr>
              <w:t>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566CDF" w:rsidRPr="00642F80" w:rsidRDefault="00566CDF" w:rsidP="00566CDF">
            <w:pPr>
              <w:jc w:val="right"/>
              <w:rPr>
                <w:rFonts w:ascii="Arial" w:hAnsi="Arial" w:cs="Arial"/>
                <w:sz w:val="14"/>
                <w:szCs w:val="14"/>
              </w:rPr>
            </w:pPr>
          </w:p>
        </w:tc>
      </w:tr>
      <w:tr w:rsidR="00F138AB" w:rsidRPr="00642F80" w:rsidTr="00ED2107">
        <w:trPr>
          <w:cantSplit/>
          <w:trHeight w:hRule="exact" w:val="378"/>
        </w:trPr>
        <w:tc>
          <w:tcPr>
            <w:tcW w:w="363" w:type="dxa"/>
            <w:vMerge/>
            <w:tcBorders>
              <w:right w:val="single" w:sz="4" w:space="0" w:color="auto"/>
            </w:tcBorders>
            <w:vAlign w:val="bottom"/>
          </w:tcPr>
          <w:p w:rsidR="00F138AB" w:rsidRPr="00642F80" w:rsidRDefault="00F138AB" w:rsidP="00F138AB">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F138AB" w:rsidRPr="00F138AB" w:rsidRDefault="00F138AB" w:rsidP="00F138AB">
            <w:pPr>
              <w:spacing w:after="100" w:afterAutospacing="1"/>
              <w:ind w:left="85" w:right="10"/>
              <w:rPr>
                <w:rFonts w:ascii="Arial" w:hAnsi="Arial" w:cs="Arial"/>
                <w:sz w:val="16"/>
                <w:szCs w:val="16"/>
              </w:rPr>
            </w:pPr>
            <w:r w:rsidRPr="00F138AB">
              <w:rPr>
                <w:rFonts w:ascii="Arial" w:hAnsi="Arial" w:cs="Arial"/>
                <w:sz w:val="16"/>
                <w:szCs w:val="16"/>
              </w:rPr>
              <w:t>Cz razem (wiersz 19+21)</w:t>
            </w:r>
          </w:p>
        </w:tc>
        <w:tc>
          <w:tcPr>
            <w:tcW w:w="346" w:type="dxa"/>
            <w:tcBorders>
              <w:top w:val="single" w:sz="6" w:space="0" w:color="auto"/>
              <w:left w:val="single" w:sz="18" w:space="0" w:color="auto"/>
              <w:bottom w:val="single" w:sz="6" w:space="0" w:color="auto"/>
              <w:right w:val="single" w:sz="4" w:space="0" w:color="auto"/>
            </w:tcBorders>
            <w:vAlign w:val="center"/>
          </w:tcPr>
          <w:p w:rsidR="00F138AB" w:rsidRPr="00642F80" w:rsidRDefault="00F138AB" w:rsidP="00F138AB">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4.637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3.328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961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252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86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F138AB" w:rsidRPr="00642F80" w:rsidRDefault="00F138AB" w:rsidP="00F138AB">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F138AB" w:rsidRPr="00642F80" w:rsidRDefault="00F138AB" w:rsidP="00F138AB">
            <w:pPr>
              <w:jc w:val="right"/>
              <w:rPr>
                <w:rFonts w:ascii="Arial" w:hAnsi="Arial" w:cs="Arial"/>
                <w:sz w:val="14"/>
                <w:szCs w:val="14"/>
              </w:rPr>
            </w:pPr>
          </w:p>
        </w:tc>
      </w:tr>
      <w:tr w:rsidR="00955F50" w:rsidRPr="00642F80" w:rsidTr="00445E5C">
        <w:trPr>
          <w:cantSplit/>
          <w:trHeight w:hRule="exact" w:val="378"/>
        </w:trPr>
        <w:tc>
          <w:tcPr>
            <w:tcW w:w="363" w:type="dxa"/>
            <w:vMerge/>
            <w:tcBorders>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val="restart"/>
            <w:tcBorders>
              <w:top w:val="single" w:sz="4" w:space="0" w:color="auto"/>
              <w:right w:val="single" w:sz="4" w:space="0" w:color="auto"/>
            </w:tcBorders>
            <w:textDirection w:val="btLr"/>
            <w:vAlign w:val="center"/>
          </w:tcPr>
          <w:p w:rsidR="00955F50" w:rsidRPr="00F138AB" w:rsidRDefault="00955F50" w:rsidP="00955F50">
            <w:pPr>
              <w:spacing w:after="100" w:afterAutospacing="1"/>
              <w:ind w:left="85" w:right="10"/>
              <w:jc w:val="center"/>
              <w:rPr>
                <w:rFonts w:ascii="Arial" w:hAnsi="Arial" w:cs="Arial"/>
                <w:sz w:val="16"/>
                <w:szCs w:val="16"/>
              </w:rPr>
            </w:pPr>
            <w:r w:rsidRPr="00F138AB">
              <w:rPr>
                <w:rFonts w:ascii="Arial" w:hAnsi="Arial" w:cs="Arial"/>
                <w:sz w:val="16"/>
                <w:szCs w:val="16"/>
              </w:rPr>
              <w:t>z tego</w:t>
            </w:r>
          </w:p>
        </w:tc>
        <w:tc>
          <w:tcPr>
            <w:tcW w:w="2252" w:type="dxa"/>
            <w:gridSpan w:val="2"/>
            <w:tcBorders>
              <w:top w:val="single" w:sz="4" w:space="0" w:color="auto"/>
              <w:left w:val="single" w:sz="4" w:space="0" w:color="auto"/>
              <w:bottom w:val="single" w:sz="4"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3"/>
                <w:szCs w:val="13"/>
              </w:rPr>
            </w:pPr>
            <w:r w:rsidRPr="00F138AB">
              <w:rPr>
                <w:rFonts w:ascii="Arial" w:hAnsi="Arial" w:cs="Arial"/>
                <w:sz w:val="13"/>
                <w:szCs w:val="13"/>
              </w:rPr>
              <w:t>zażalenia z  art. 394 § 1 i 394</w:t>
            </w:r>
            <w:r w:rsidRPr="00F138AB">
              <w:rPr>
                <w:rFonts w:ascii="Arial" w:hAnsi="Arial" w:cs="Arial"/>
                <w:sz w:val="13"/>
                <w:szCs w:val="13"/>
                <w:vertAlign w:val="superscript"/>
              </w:rPr>
              <w:t>1</w:t>
            </w:r>
            <w:r w:rsidRPr="003A68BF">
              <w:rPr>
                <w:rFonts w:ascii="Arial" w:hAnsi="Arial" w:cs="Arial"/>
                <w:sz w:val="13"/>
                <w:szCs w:val="13"/>
                <w:vertAlign w:val="superscript"/>
              </w:rPr>
              <w:t>a</w:t>
            </w:r>
            <w:r w:rsidRPr="00F138AB">
              <w:rPr>
                <w:rFonts w:ascii="Arial" w:hAnsi="Arial" w:cs="Arial"/>
                <w:sz w:val="13"/>
                <w:szCs w:val="13"/>
              </w:rPr>
              <w:t>§3 kpc</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19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4.031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2.997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717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221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86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r w:rsidR="00955F50" w:rsidRPr="00642F80" w:rsidTr="00445E5C">
        <w:trPr>
          <w:cantSplit/>
          <w:trHeight w:hRule="exact" w:val="378"/>
        </w:trPr>
        <w:tc>
          <w:tcPr>
            <w:tcW w:w="363" w:type="dxa"/>
            <w:vMerge/>
            <w:tcBorders>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tcBorders>
              <w:right w:val="single" w:sz="4" w:space="0" w:color="auto"/>
            </w:tcBorders>
            <w:vAlign w:val="center"/>
          </w:tcPr>
          <w:p w:rsidR="00955F50" w:rsidRPr="00F138AB" w:rsidRDefault="00955F50" w:rsidP="00955F50">
            <w:pPr>
              <w:spacing w:after="100" w:afterAutospacing="1"/>
              <w:ind w:left="85" w:right="10"/>
              <w:rPr>
                <w:rFonts w:ascii="Arial" w:hAnsi="Arial" w:cs="Arial"/>
                <w:sz w:val="16"/>
                <w:szCs w:val="16"/>
              </w:rPr>
            </w:pPr>
          </w:p>
        </w:tc>
        <w:tc>
          <w:tcPr>
            <w:tcW w:w="2252" w:type="dxa"/>
            <w:gridSpan w:val="2"/>
            <w:tcBorders>
              <w:top w:val="single" w:sz="4" w:space="0" w:color="auto"/>
              <w:left w:val="single" w:sz="4" w:space="0" w:color="auto"/>
              <w:bottom w:val="single" w:sz="4"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6"/>
                <w:szCs w:val="16"/>
              </w:rPr>
            </w:pPr>
            <w:r w:rsidRPr="00F138AB">
              <w:rPr>
                <w:rFonts w:ascii="Arial" w:hAnsi="Arial"/>
                <w:sz w:val="13"/>
                <w:szCs w:val="13"/>
              </w:rPr>
              <w:t>w tym sprawy kończące postępowanie w I instancji</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2.573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1.977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409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115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64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r w:rsidR="00955F50" w:rsidRPr="00642F80" w:rsidTr="00445E5C">
        <w:trPr>
          <w:cantSplit/>
          <w:trHeight w:hRule="exact" w:val="333"/>
        </w:trPr>
        <w:tc>
          <w:tcPr>
            <w:tcW w:w="363" w:type="dxa"/>
            <w:vMerge/>
            <w:tcBorders>
              <w:bottom w:val="single" w:sz="8" w:space="0" w:color="auto"/>
              <w:right w:val="single" w:sz="4" w:space="0" w:color="auto"/>
            </w:tcBorders>
            <w:vAlign w:val="bottom"/>
          </w:tcPr>
          <w:p w:rsidR="00955F50" w:rsidRPr="00642F80" w:rsidRDefault="00955F50" w:rsidP="00955F50">
            <w:pPr>
              <w:spacing w:after="40" w:line="140" w:lineRule="exact"/>
              <w:ind w:left="85" w:right="85"/>
              <w:rPr>
                <w:rFonts w:ascii="Arial" w:hAnsi="Arial" w:cs="Arial"/>
                <w:sz w:val="16"/>
                <w:szCs w:val="16"/>
              </w:rPr>
            </w:pPr>
          </w:p>
        </w:tc>
        <w:tc>
          <w:tcPr>
            <w:tcW w:w="300" w:type="dxa"/>
            <w:vMerge/>
            <w:tcBorders>
              <w:bottom w:val="single" w:sz="8" w:space="0" w:color="auto"/>
              <w:right w:val="single" w:sz="4" w:space="0" w:color="auto"/>
            </w:tcBorders>
            <w:vAlign w:val="center"/>
          </w:tcPr>
          <w:p w:rsidR="00955F50" w:rsidRPr="00F138AB" w:rsidRDefault="00955F50" w:rsidP="00955F50">
            <w:pPr>
              <w:spacing w:after="100" w:afterAutospacing="1"/>
              <w:ind w:left="85" w:right="10"/>
              <w:rPr>
                <w:rFonts w:ascii="Arial" w:hAnsi="Arial" w:cs="Arial"/>
                <w:sz w:val="16"/>
                <w:szCs w:val="16"/>
              </w:rPr>
            </w:pPr>
          </w:p>
        </w:tc>
        <w:tc>
          <w:tcPr>
            <w:tcW w:w="2252" w:type="dxa"/>
            <w:gridSpan w:val="2"/>
            <w:tcBorders>
              <w:top w:val="single" w:sz="4" w:space="0" w:color="auto"/>
              <w:left w:val="single" w:sz="4" w:space="0" w:color="auto"/>
              <w:bottom w:val="single" w:sz="8" w:space="0" w:color="auto"/>
              <w:right w:val="single" w:sz="18" w:space="0" w:color="auto"/>
            </w:tcBorders>
            <w:vAlign w:val="center"/>
          </w:tcPr>
          <w:p w:rsidR="00955F50" w:rsidRPr="00F138AB" w:rsidRDefault="00955F50" w:rsidP="00955F50">
            <w:pPr>
              <w:spacing w:after="100" w:afterAutospacing="1"/>
              <w:ind w:left="85" w:right="10"/>
              <w:rPr>
                <w:rFonts w:ascii="Arial" w:hAnsi="Arial" w:cs="Arial"/>
                <w:sz w:val="16"/>
                <w:szCs w:val="16"/>
              </w:rPr>
            </w:pPr>
            <w:r w:rsidRPr="00F138AB">
              <w:rPr>
                <w:rFonts w:ascii="Arial" w:hAnsi="Arial" w:cs="Arial"/>
                <w:sz w:val="13"/>
                <w:szCs w:val="13"/>
              </w:rPr>
              <w:t>zażalenia z  art. 394</w:t>
            </w:r>
            <w:r w:rsidRPr="00F138AB">
              <w:rPr>
                <w:rFonts w:ascii="Arial" w:hAnsi="Arial" w:cs="Arial"/>
                <w:sz w:val="13"/>
                <w:szCs w:val="13"/>
                <w:vertAlign w:val="superscript"/>
              </w:rPr>
              <w:t>2</w:t>
            </w:r>
            <w:r w:rsidRPr="00F138AB">
              <w:rPr>
                <w:rFonts w:ascii="Arial" w:hAnsi="Arial" w:cs="Arial"/>
                <w:sz w:val="13"/>
                <w:szCs w:val="13"/>
              </w:rPr>
              <w:t xml:space="preserve"> § 1 i 1</w:t>
            </w:r>
            <w:r w:rsidRPr="00F138AB">
              <w:rPr>
                <w:rFonts w:ascii="Arial" w:hAnsi="Arial" w:cs="Arial"/>
                <w:sz w:val="13"/>
                <w:szCs w:val="13"/>
                <w:vertAlign w:val="superscript"/>
              </w:rPr>
              <w:t>1</w:t>
            </w:r>
            <w:r w:rsidRPr="00F138AB">
              <w:rPr>
                <w:rFonts w:ascii="Arial" w:hAnsi="Arial" w:cs="Arial"/>
                <w:sz w:val="13"/>
                <w:szCs w:val="13"/>
              </w:rPr>
              <w:t xml:space="preserve"> kpc</w:t>
            </w:r>
          </w:p>
        </w:tc>
        <w:tc>
          <w:tcPr>
            <w:tcW w:w="346" w:type="dxa"/>
            <w:tcBorders>
              <w:top w:val="single" w:sz="6" w:space="0" w:color="auto"/>
              <w:left w:val="single" w:sz="18" w:space="0" w:color="auto"/>
              <w:bottom w:val="single" w:sz="18"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21</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606</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331</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244</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r>
              <w:rPr>
                <w:rFonts w:ascii="Arial" w:hAnsi="Arial" w:cs="Arial"/>
                <w:color w:val="000000"/>
                <w:sz w:val="14"/>
                <w:szCs w:val="14"/>
              </w:rPr>
              <w:t>31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Default="00955F50" w:rsidP="00955F50">
            <w:pPr>
              <w:jc w:val="right"/>
              <w:rPr>
                <w:rFonts w:ascii="Arial" w:hAnsi="Arial" w:cs="Arial"/>
                <w:color w:val="000000"/>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955F50" w:rsidRDefault="00955F50" w:rsidP="00955F50">
            <w:pPr>
              <w:jc w:val="right"/>
              <w:rPr>
                <w:rFonts w:ascii="Arial" w:hAnsi="Arial" w:cs="Arial"/>
                <w:color w:val="000000"/>
                <w:sz w:val="14"/>
                <w:szCs w:val="14"/>
              </w:rPr>
            </w:pPr>
          </w:p>
        </w:tc>
      </w:tr>
    </w:tbl>
    <w:p w:rsidR="007E6650" w:rsidRPr="00642F80" w:rsidRDefault="007E6650" w:rsidP="000F748F">
      <w:pPr>
        <w:outlineLvl w:val="0"/>
        <w:rPr>
          <w:rFonts w:ascii="Arial" w:hAnsi="Arial" w:cs="Arial"/>
          <w:b/>
          <w:szCs w:val="20"/>
        </w:rPr>
      </w:pPr>
    </w:p>
    <w:p w:rsidR="000F748F" w:rsidRPr="008845DB" w:rsidRDefault="007E6650" w:rsidP="007E6650">
      <w:pPr>
        <w:rPr>
          <w:sz w:val="16"/>
          <w:szCs w:val="16"/>
        </w:rPr>
      </w:pPr>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210"/>
        <w:gridCol w:w="60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5"/>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5"/>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445E5C"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445E5C" w:rsidRPr="00642F80" w:rsidRDefault="00445E5C"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3"/>
            <w:tcBorders>
              <w:top w:val="single" w:sz="8" w:space="0" w:color="auto"/>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3.119</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204</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478</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972</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847</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304</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246</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49</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19</w:t>
            </w: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819" w:type="dxa"/>
            <w:gridSpan w:val="2"/>
            <w:vMerge w:val="restart"/>
            <w:tcBorders>
              <w:top w:val="nil"/>
              <w:left w:val="single" w:sz="4" w:space="0" w:color="auto"/>
              <w:right w:val="nil"/>
            </w:tcBorders>
            <w:vAlign w:val="center"/>
          </w:tcPr>
          <w:p w:rsidR="00445E5C" w:rsidRPr="00642F80" w:rsidRDefault="00445E5C"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2.162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188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449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827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509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124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6</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819" w:type="dxa"/>
            <w:gridSpan w:val="2"/>
            <w:vMerge/>
            <w:tcBorders>
              <w:top w:val="nil"/>
              <w:left w:val="single" w:sz="4" w:space="0" w:color="auto"/>
              <w:right w:val="nil"/>
            </w:tcBorders>
            <w:vAlign w:val="center"/>
          </w:tcPr>
          <w:p w:rsidR="00445E5C" w:rsidRPr="00642F80" w:rsidRDefault="00445E5C"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textDirection w:val="btLr"/>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213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100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66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right w:val="single" w:sz="18" w:space="0" w:color="auto"/>
            </w:tcBorders>
            <w:vAlign w:val="center"/>
          </w:tcPr>
          <w:p w:rsidR="00445E5C" w:rsidRPr="00642F80" w:rsidRDefault="00445E5C"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DD29E8">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371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111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115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91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3</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r>
      <w:tr w:rsidR="00445E5C" w:rsidRPr="00642F80" w:rsidTr="00445E5C">
        <w:trPr>
          <w:cantSplit/>
          <w:trHeight w:hRule="exact" w:val="227"/>
        </w:trPr>
        <w:tc>
          <w:tcPr>
            <w:tcW w:w="363" w:type="dxa"/>
            <w:vMerge/>
            <w:tcBorders>
              <w:right w:val="single" w:sz="4" w:space="0" w:color="auto"/>
            </w:tcBorders>
            <w:vAlign w:val="center"/>
          </w:tcPr>
          <w:p w:rsidR="00445E5C" w:rsidRPr="00642F80" w:rsidRDefault="00445E5C" w:rsidP="007E6650">
            <w:pPr>
              <w:spacing w:before="100" w:beforeAutospacing="1" w:after="100" w:afterAutospacing="1"/>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642F80" w:rsidRDefault="00445E5C"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4" w:space="0" w:color="auto"/>
              <w:right w:val="single" w:sz="4" w:space="0" w:color="auto"/>
            </w:tcBorders>
            <w:vAlign w:val="center"/>
          </w:tcPr>
          <w:p w:rsidR="00445E5C" w:rsidRPr="00642F80" w:rsidRDefault="00445E5C"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4" w:space="0" w:color="auto"/>
              <w:right w:val="single" w:sz="4"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1.016</w:t>
            </w:r>
          </w:p>
        </w:tc>
        <w:tc>
          <w:tcPr>
            <w:tcW w:w="1388" w:type="dxa"/>
            <w:gridSpan w:val="2"/>
            <w:tcBorders>
              <w:top w:val="single" w:sz="6" w:space="0" w:color="auto"/>
              <w:left w:val="single" w:sz="4"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483</w:t>
            </w:r>
          </w:p>
        </w:tc>
        <w:tc>
          <w:tcPr>
            <w:tcW w:w="139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168</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220</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129</w:t>
            </w:r>
          </w:p>
        </w:tc>
        <w:tc>
          <w:tcPr>
            <w:tcW w:w="1388"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14</w:t>
            </w:r>
          </w:p>
        </w:tc>
        <w:tc>
          <w:tcPr>
            <w:tcW w:w="1389"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4" w:space="0" w:color="auto"/>
              <w:right w:val="single" w:sz="6" w:space="0" w:color="auto"/>
            </w:tcBorders>
            <w:tcMar>
              <w:right w:w="57" w:type="dxa"/>
            </w:tcMar>
            <w:vAlign w:val="center"/>
          </w:tcPr>
          <w:p w:rsidR="00445E5C" w:rsidRPr="00642F80" w:rsidRDefault="00445E5C">
            <w:pPr>
              <w:jc w:val="right"/>
              <w:rPr>
                <w:rFonts w:ascii="Arial" w:hAnsi="Arial" w:cs="Arial"/>
                <w:sz w:val="16"/>
                <w:szCs w:val="16"/>
              </w:rPr>
            </w:pPr>
            <w:r w:rsidRPr="00642F80">
              <w:rPr>
                <w:rFonts w:ascii="Arial" w:hAnsi="Arial" w:cs="Arial"/>
                <w:sz w:val="16"/>
                <w:szCs w:val="16"/>
              </w:rPr>
              <w:t>1</w:t>
            </w:r>
          </w:p>
        </w:tc>
        <w:tc>
          <w:tcPr>
            <w:tcW w:w="826" w:type="dxa"/>
            <w:tcBorders>
              <w:top w:val="single" w:sz="6" w:space="0" w:color="auto"/>
              <w:left w:val="single" w:sz="6" w:space="0" w:color="auto"/>
              <w:bottom w:val="single" w:sz="4" w:space="0" w:color="auto"/>
              <w:right w:val="single" w:sz="18" w:space="0" w:color="auto"/>
            </w:tcBorders>
            <w:tcMar>
              <w:right w:w="57" w:type="dxa"/>
            </w:tcMar>
            <w:vAlign w:val="center"/>
          </w:tcPr>
          <w:p w:rsidR="00445E5C" w:rsidRPr="00642F80" w:rsidRDefault="00445E5C">
            <w:pPr>
              <w:jc w:val="right"/>
              <w:rPr>
                <w:rFonts w:ascii="Arial" w:hAnsi="Arial" w:cs="Arial"/>
                <w:sz w:val="16"/>
                <w:szCs w:val="16"/>
              </w:rPr>
            </w:pPr>
          </w:p>
        </w:tc>
      </w:tr>
      <w:tr w:rsidR="00445E5C" w:rsidRPr="00642F80" w:rsidTr="00445E5C">
        <w:trPr>
          <w:cantSplit/>
          <w:trHeight w:hRule="exact" w:val="227"/>
        </w:trPr>
        <w:tc>
          <w:tcPr>
            <w:tcW w:w="363" w:type="dxa"/>
            <w:vMerge/>
            <w:tcBorders>
              <w:right w:val="single" w:sz="4" w:space="0" w:color="auto"/>
            </w:tcBorders>
            <w:textDirection w:val="btLr"/>
            <w:vAlign w:val="center"/>
          </w:tcPr>
          <w:p w:rsidR="00445E5C" w:rsidRPr="00642F80" w:rsidRDefault="00445E5C" w:rsidP="00445E5C">
            <w:pPr>
              <w:pStyle w:val="Tekstdymka"/>
              <w:spacing w:before="100" w:beforeAutospacing="1" w:after="100" w:afterAutospacing="1"/>
              <w:ind w:left="113" w:right="113"/>
              <w:jc w:val="center"/>
              <w:rPr>
                <w:rFonts w:ascii="Arial" w:eastAsia="Arial Unicode MS" w:hAnsi="Arial" w:cs="Arial"/>
              </w:rPr>
            </w:pPr>
          </w:p>
        </w:tc>
        <w:tc>
          <w:tcPr>
            <w:tcW w:w="2552" w:type="dxa"/>
            <w:gridSpan w:val="3"/>
            <w:tcBorders>
              <w:top w:val="single" w:sz="4" w:space="0" w:color="auto"/>
              <w:bottom w:val="single" w:sz="2" w:space="0" w:color="auto"/>
              <w:right w:val="single" w:sz="18" w:space="0" w:color="auto"/>
            </w:tcBorders>
            <w:vAlign w:val="center"/>
          </w:tcPr>
          <w:p w:rsidR="00445E5C" w:rsidRPr="00642F80" w:rsidRDefault="00445E5C" w:rsidP="00445E5C">
            <w:pPr>
              <w:spacing w:after="100" w:afterAutospacing="1"/>
              <w:ind w:left="85" w:right="10"/>
              <w:rPr>
                <w:rFonts w:ascii="Arial" w:hAnsi="Arial" w:cs="Arial"/>
                <w:sz w:val="16"/>
                <w:szCs w:val="16"/>
              </w:rPr>
            </w:pPr>
            <w:r>
              <w:rPr>
                <w:rFonts w:ascii="Arial" w:hAnsi="Arial" w:cs="Arial"/>
                <w:sz w:val="16"/>
                <w:szCs w:val="16"/>
              </w:rPr>
              <w:t>Cz</w:t>
            </w:r>
          </w:p>
        </w:tc>
        <w:tc>
          <w:tcPr>
            <w:tcW w:w="346" w:type="dxa"/>
            <w:tcBorders>
              <w:top w:val="single" w:sz="4"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4"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615</w:t>
            </w:r>
          </w:p>
        </w:tc>
        <w:tc>
          <w:tcPr>
            <w:tcW w:w="1388" w:type="dxa"/>
            <w:gridSpan w:val="2"/>
            <w:tcBorders>
              <w:top w:val="single" w:sz="4"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475</w:t>
            </w:r>
          </w:p>
        </w:tc>
        <w:tc>
          <w:tcPr>
            <w:tcW w:w="1392"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122</w:t>
            </w: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18</w:t>
            </w: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4"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4"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DD29E8">
        <w:trPr>
          <w:cantSplit/>
          <w:trHeight w:hRule="exact" w:val="227"/>
        </w:trPr>
        <w:tc>
          <w:tcPr>
            <w:tcW w:w="363" w:type="dxa"/>
            <w:vMerge w:val="restart"/>
            <w:tcBorders>
              <w:top w:val="single" w:sz="8" w:space="0" w:color="auto"/>
              <w:right w:val="single" w:sz="4" w:space="0" w:color="auto"/>
            </w:tcBorders>
            <w:textDirection w:val="btLr"/>
            <w:vAlign w:val="center"/>
          </w:tcPr>
          <w:p w:rsidR="00445E5C" w:rsidRPr="00CB50DA" w:rsidRDefault="00445E5C" w:rsidP="00445E5C">
            <w:pPr>
              <w:pStyle w:val="Tekstdymka"/>
              <w:spacing w:before="100" w:beforeAutospacing="1" w:after="100" w:afterAutospacing="1"/>
              <w:ind w:left="113" w:right="113"/>
              <w:jc w:val="center"/>
              <w:rPr>
                <w:rFonts w:ascii="Arial" w:hAnsi="Arial" w:cs="Arial"/>
              </w:rPr>
            </w:pPr>
            <w:r w:rsidRPr="00CB50DA">
              <w:rPr>
                <w:rFonts w:ascii="Arial" w:eastAsia="Arial Unicode MS" w:hAnsi="Arial" w:cs="Arial"/>
              </w:rPr>
              <w:t>SO II instancja</w:t>
            </w:r>
          </w:p>
        </w:tc>
        <w:tc>
          <w:tcPr>
            <w:tcW w:w="2552" w:type="dxa"/>
            <w:gridSpan w:val="3"/>
            <w:tcBorders>
              <w:top w:val="single" w:sz="12" w:space="0" w:color="auto"/>
              <w:bottom w:val="single" w:sz="2"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w:t>
            </w:r>
          </w:p>
        </w:tc>
        <w:tc>
          <w:tcPr>
            <w:tcW w:w="346" w:type="dxa"/>
            <w:tcBorders>
              <w:top w:val="single" w:sz="12"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12"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5.893</w:t>
            </w:r>
          </w:p>
        </w:tc>
        <w:tc>
          <w:tcPr>
            <w:tcW w:w="1388" w:type="dxa"/>
            <w:gridSpan w:val="2"/>
            <w:tcBorders>
              <w:top w:val="single" w:sz="12"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w:t>
            </w:r>
          </w:p>
        </w:tc>
        <w:tc>
          <w:tcPr>
            <w:tcW w:w="139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91</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456</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1.831</w:t>
            </w:r>
          </w:p>
        </w:tc>
        <w:tc>
          <w:tcPr>
            <w:tcW w:w="1388"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1.869</w:t>
            </w:r>
          </w:p>
        </w:tc>
        <w:tc>
          <w:tcPr>
            <w:tcW w:w="1389"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1.278</w:t>
            </w:r>
          </w:p>
        </w:tc>
        <w:tc>
          <w:tcPr>
            <w:tcW w:w="1372" w:type="dxa"/>
            <w:gridSpan w:val="2"/>
            <w:tcBorders>
              <w:top w:val="single" w:sz="12"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308</w:t>
            </w:r>
          </w:p>
        </w:tc>
        <w:tc>
          <w:tcPr>
            <w:tcW w:w="841" w:type="dxa"/>
            <w:gridSpan w:val="2"/>
            <w:tcBorders>
              <w:top w:val="single" w:sz="12"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52</w:t>
            </w:r>
          </w:p>
        </w:tc>
      </w:tr>
      <w:tr w:rsidR="00445E5C" w:rsidRPr="00642F80" w:rsidTr="00DD29E8">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2" w:space="0" w:color="auto"/>
              <w:bottom w:val="single" w:sz="2"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DD29E8">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2"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585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157</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116</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68</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153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22</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437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98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185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40</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w:t>
            </w: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493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231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177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121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66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445E5C" w:rsidRPr="00642F80" w:rsidTr="007E6650">
        <w:trPr>
          <w:cantSplit/>
          <w:trHeight w:hRule="exact" w:val="227"/>
        </w:trPr>
        <w:tc>
          <w:tcPr>
            <w:tcW w:w="363" w:type="dxa"/>
            <w:vMerge/>
            <w:tcBorders>
              <w:right w:val="single" w:sz="4" w:space="0" w:color="auto"/>
            </w:tcBorders>
            <w:vAlign w:val="bottom"/>
          </w:tcPr>
          <w:p w:rsidR="00445E5C" w:rsidRPr="00CB50DA" w:rsidRDefault="00445E5C" w:rsidP="00445E5C">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445E5C" w:rsidRPr="00CB50DA" w:rsidRDefault="00445E5C" w:rsidP="00445E5C">
            <w:pPr>
              <w:spacing w:after="100" w:afterAutospacing="1"/>
              <w:ind w:left="85" w:right="10"/>
              <w:rPr>
                <w:rFonts w:ascii="Arial" w:hAnsi="Arial" w:cs="Arial"/>
                <w:sz w:val="16"/>
                <w:szCs w:val="16"/>
              </w:rPr>
            </w:pPr>
            <w:r w:rsidRPr="00CB50DA">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445E5C" w:rsidRPr="00642F80" w:rsidRDefault="00445E5C" w:rsidP="00445E5C">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5.575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831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1.192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1.701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1.755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74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18</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445E5C" w:rsidRPr="00642F80" w:rsidRDefault="00445E5C" w:rsidP="00445E5C">
            <w:pPr>
              <w:jc w:val="right"/>
              <w:rPr>
                <w:rFonts w:ascii="Arial" w:hAnsi="Arial" w:cs="Arial"/>
                <w:sz w:val="16"/>
                <w:szCs w:val="16"/>
              </w:rPr>
            </w:pPr>
            <w:r w:rsidRPr="00642F80">
              <w:rPr>
                <w:rFonts w:ascii="Arial" w:hAnsi="Arial" w:cs="Arial"/>
                <w:sz w:val="16"/>
                <w:szCs w:val="16"/>
              </w:rPr>
              <w:t>4</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445E5C" w:rsidRPr="00642F80" w:rsidRDefault="00445E5C" w:rsidP="00445E5C">
            <w:pPr>
              <w:jc w:val="right"/>
              <w:rPr>
                <w:rFonts w:ascii="Arial" w:hAnsi="Arial" w:cs="Arial"/>
                <w:sz w:val="16"/>
                <w:szCs w:val="16"/>
              </w:rPr>
            </w:pPr>
          </w:p>
        </w:tc>
      </w:tr>
      <w:tr w:rsidR="00CB50DA" w:rsidRPr="00642F80" w:rsidTr="007E6650">
        <w:trPr>
          <w:cantSplit/>
          <w:trHeight w:hRule="exact" w:val="378"/>
        </w:trPr>
        <w:tc>
          <w:tcPr>
            <w:tcW w:w="363" w:type="dxa"/>
            <w:vMerge/>
            <w:tcBorders>
              <w:right w:val="single" w:sz="4" w:space="0" w:color="auto"/>
            </w:tcBorders>
            <w:vAlign w:val="bottom"/>
          </w:tcPr>
          <w:p w:rsidR="00CB50DA" w:rsidRPr="00CB50DA" w:rsidRDefault="00CB50DA" w:rsidP="00CB50DA">
            <w:pPr>
              <w:spacing w:after="40" w:line="140" w:lineRule="exact"/>
              <w:ind w:left="85" w:right="85"/>
              <w:rPr>
                <w:rFonts w:ascii="Arial" w:hAnsi="Arial" w:cs="Arial"/>
                <w:sz w:val="16"/>
                <w:szCs w:val="16"/>
              </w:rPr>
            </w:pPr>
          </w:p>
        </w:tc>
        <w:tc>
          <w:tcPr>
            <w:tcW w:w="2552" w:type="dxa"/>
            <w:gridSpan w:val="3"/>
            <w:tcBorders>
              <w:top w:val="single" w:sz="4" w:space="0" w:color="auto"/>
              <w:bottom w:val="single" w:sz="4" w:space="0" w:color="auto"/>
              <w:right w:val="single" w:sz="18" w:space="0" w:color="auto"/>
            </w:tcBorders>
            <w:vAlign w:val="center"/>
          </w:tcPr>
          <w:p w:rsidR="00CB50DA" w:rsidRPr="00CB50DA" w:rsidRDefault="00CB50DA" w:rsidP="00CB50DA">
            <w:pPr>
              <w:spacing w:after="100" w:afterAutospacing="1"/>
              <w:ind w:left="85" w:right="10"/>
              <w:rPr>
                <w:rFonts w:ascii="Arial" w:hAnsi="Arial" w:cs="Arial"/>
                <w:sz w:val="16"/>
                <w:szCs w:val="16"/>
              </w:rPr>
            </w:pPr>
            <w:r w:rsidRPr="00CB50DA">
              <w:rPr>
                <w:rFonts w:ascii="Arial" w:hAnsi="Arial" w:cs="Arial"/>
                <w:sz w:val="16"/>
                <w:szCs w:val="16"/>
              </w:rPr>
              <w:t>Cz razem (wiersz 19+21)</w:t>
            </w:r>
          </w:p>
        </w:tc>
        <w:tc>
          <w:tcPr>
            <w:tcW w:w="346" w:type="dxa"/>
            <w:tcBorders>
              <w:top w:val="single" w:sz="6" w:space="0" w:color="auto"/>
              <w:left w:val="single" w:sz="18" w:space="0" w:color="auto"/>
              <w:bottom w:val="single" w:sz="6" w:space="0" w:color="auto"/>
              <w:right w:val="single" w:sz="4" w:space="0" w:color="auto"/>
            </w:tcBorders>
            <w:vAlign w:val="center"/>
          </w:tcPr>
          <w:p w:rsidR="00CB50DA" w:rsidRPr="00642F80" w:rsidRDefault="00CB50DA" w:rsidP="00CB50DA">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3.680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2.597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801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203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70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CB50DA" w:rsidRPr="00642F80" w:rsidRDefault="00CB50DA" w:rsidP="00CB50DA">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CB50DA" w:rsidRPr="00642F80" w:rsidRDefault="00CB50DA" w:rsidP="00CB50DA">
            <w:pPr>
              <w:jc w:val="right"/>
              <w:rPr>
                <w:rFonts w:ascii="Arial" w:hAnsi="Arial" w:cs="Arial"/>
                <w:sz w:val="16"/>
                <w:szCs w:val="16"/>
              </w:rPr>
            </w:pPr>
          </w:p>
        </w:tc>
      </w:tr>
      <w:tr w:rsidR="00955F50" w:rsidRPr="00642F80" w:rsidTr="00CB50DA">
        <w:trPr>
          <w:cantSplit/>
          <w:trHeight w:hRule="exact" w:val="378"/>
        </w:trPr>
        <w:tc>
          <w:tcPr>
            <w:tcW w:w="363" w:type="dxa"/>
            <w:vMerge/>
            <w:tcBorders>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val="restart"/>
            <w:tcBorders>
              <w:top w:val="single" w:sz="4" w:space="0" w:color="auto"/>
              <w:right w:val="single" w:sz="4" w:space="0" w:color="auto"/>
            </w:tcBorders>
            <w:textDirection w:val="btLr"/>
            <w:vAlign w:val="center"/>
          </w:tcPr>
          <w:p w:rsidR="00955F50" w:rsidRPr="00CB50DA" w:rsidRDefault="00955F50" w:rsidP="00955F50">
            <w:pPr>
              <w:spacing w:after="100" w:afterAutospacing="1"/>
              <w:ind w:left="85" w:right="10"/>
              <w:jc w:val="center"/>
              <w:rPr>
                <w:rFonts w:ascii="Arial" w:hAnsi="Arial" w:cs="Arial"/>
                <w:sz w:val="16"/>
                <w:szCs w:val="16"/>
              </w:rPr>
            </w:pPr>
            <w:r w:rsidRPr="00CB50DA">
              <w:rPr>
                <w:rFonts w:ascii="Arial" w:hAnsi="Arial" w:cs="Arial"/>
                <w:sz w:val="16"/>
                <w:szCs w:val="16"/>
              </w:rPr>
              <w:t>z tego</w:t>
            </w:r>
          </w:p>
        </w:tc>
        <w:tc>
          <w:tcPr>
            <w:tcW w:w="2342" w:type="dxa"/>
            <w:gridSpan w:val="2"/>
            <w:tcBorders>
              <w:top w:val="single" w:sz="4" w:space="0" w:color="auto"/>
              <w:left w:val="single" w:sz="4" w:space="0" w:color="auto"/>
              <w:bottom w:val="single" w:sz="4" w:space="0" w:color="auto"/>
              <w:right w:val="single" w:sz="18" w:space="0" w:color="auto"/>
            </w:tcBorders>
            <w:vAlign w:val="center"/>
          </w:tcPr>
          <w:p w:rsidR="00955F50" w:rsidRPr="00CB50DA" w:rsidRDefault="00955F50" w:rsidP="00955F50">
            <w:pPr>
              <w:spacing w:after="100" w:afterAutospacing="1"/>
              <w:ind w:left="85" w:right="10"/>
              <w:rPr>
                <w:rFonts w:ascii="Arial" w:hAnsi="Arial" w:cs="Arial"/>
                <w:sz w:val="13"/>
                <w:szCs w:val="13"/>
              </w:rPr>
            </w:pPr>
            <w:r w:rsidRPr="00CB50DA">
              <w:rPr>
                <w:rFonts w:ascii="Arial" w:hAnsi="Arial" w:cs="Arial"/>
                <w:sz w:val="13"/>
                <w:szCs w:val="13"/>
              </w:rPr>
              <w:t>zażalenia z  art. 394 § 1 i 394</w:t>
            </w:r>
            <w:r w:rsidRPr="00CB50DA">
              <w:rPr>
                <w:rFonts w:ascii="Arial" w:hAnsi="Arial" w:cs="Arial"/>
                <w:sz w:val="13"/>
                <w:szCs w:val="13"/>
                <w:vertAlign w:val="superscript"/>
              </w:rPr>
              <w:t>1</w:t>
            </w:r>
            <w:r w:rsidRPr="003A68BF">
              <w:rPr>
                <w:rFonts w:ascii="Arial" w:hAnsi="Arial" w:cs="Arial"/>
                <w:sz w:val="13"/>
                <w:szCs w:val="13"/>
                <w:vertAlign w:val="superscript"/>
              </w:rPr>
              <w:t>a</w:t>
            </w:r>
            <w:r w:rsidRPr="00CB50DA">
              <w:rPr>
                <w:rFonts w:ascii="Arial" w:hAnsi="Arial" w:cs="Arial"/>
                <w:sz w:val="13"/>
                <w:szCs w:val="13"/>
              </w:rPr>
              <w:t>§3 kpc</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19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3.230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2.358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609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184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70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r w:rsidR="00955F50" w:rsidRPr="00642F80" w:rsidTr="00CB50DA">
        <w:trPr>
          <w:cantSplit/>
          <w:trHeight w:hRule="exact" w:val="378"/>
        </w:trPr>
        <w:tc>
          <w:tcPr>
            <w:tcW w:w="363" w:type="dxa"/>
            <w:vMerge/>
            <w:tcBorders>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tcBorders>
              <w:right w:val="single" w:sz="4" w:space="0" w:color="auto"/>
            </w:tcBorders>
            <w:vAlign w:val="center"/>
          </w:tcPr>
          <w:p w:rsidR="00955F50" w:rsidRPr="00CB50DA" w:rsidRDefault="00955F50" w:rsidP="00955F50">
            <w:pPr>
              <w:spacing w:after="100" w:afterAutospacing="1"/>
              <w:ind w:left="85" w:right="10"/>
              <w:rPr>
                <w:rFonts w:ascii="Arial" w:hAnsi="Arial" w:cs="Arial"/>
                <w:sz w:val="16"/>
                <w:szCs w:val="16"/>
              </w:rPr>
            </w:pPr>
          </w:p>
        </w:tc>
        <w:tc>
          <w:tcPr>
            <w:tcW w:w="2342" w:type="dxa"/>
            <w:gridSpan w:val="2"/>
            <w:tcBorders>
              <w:top w:val="single" w:sz="4" w:space="0" w:color="auto"/>
              <w:left w:val="single" w:sz="4" w:space="0" w:color="auto"/>
              <w:bottom w:val="single" w:sz="4" w:space="0" w:color="auto"/>
              <w:right w:val="single" w:sz="18" w:space="0" w:color="auto"/>
            </w:tcBorders>
            <w:vAlign w:val="center"/>
          </w:tcPr>
          <w:p w:rsidR="00955F50" w:rsidRPr="00CB50DA" w:rsidRDefault="00955F50" w:rsidP="00955F50">
            <w:pPr>
              <w:spacing w:after="100" w:afterAutospacing="1"/>
              <w:ind w:left="85" w:firstLine="74"/>
              <w:rPr>
                <w:rFonts w:ascii="Arial" w:hAnsi="Arial" w:cs="Arial"/>
                <w:sz w:val="13"/>
                <w:szCs w:val="13"/>
              </w:rPr>
            </w:pPr>
            <w:r w:rsidRPr="00CB50DA">
              <w:rPr>
                <w:rFonts w:ascii="Arial" w:hAnsi="Arial"/>
                <w:sz w:val="13"/>
                <w:szCs w:val="13"/>
              </w:rPr>
              <w:t>w tym sprawy kończące postępowanie w I instancji</w:t>
            </w:r>
          </w:p>
        </w:tc>
        <w:tc>
          <w:tcPr>
            <w:tcW w:w="346" w:type="dxa"/>
            <w:tcBorders>
              <w:top w:val="single" w:sz="6" w:space="0" w:color="auto"/>
              <w:left w:val="single" w:sz="18" w:space="0" w:color="auto"/>
              <w:bottom w:val="single" w:sz="6"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2.061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1.553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352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93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56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r w:rsidR="00955F50" w:rsidRPr="00642F80" w:rsidTr="00CB50DA">
        <w:trPr>
          <w:cantSplit/>
          <w:trHeight w:hRule="exact" w:val="333"/>
        </w:trPr>
        <w:tc>
          <w:tcPr>
            <w:tcW w:w="363" w:type="dxa"/>
            <w:vMerge/>
            <w:tcBorders>
              <w:bottom w:val="single" w:sz="8" w:space="0" w:color="auto"/>
              <w:right w:val="single" w:sz="4" w:space="0" w:color="auto"/>
            </w:tcBorders>
            <w:vAlign w:val="bottom"/>
          </w:tcPr>
          <w:p w:rsidR="00955F50" w:rsidRPr="00CB50DA" w:rsidRDefault="00955F50" w:rsidP="00955F50">
            <w:pPr>
              <w:spacing w:after="40" w:line="140" w:lineRule="exact"/>
              <w:ind w:left="85" w:right="85"/>
              <w:rPr>
                <w:rFonts w:ascii="Arial" w:hAnsi="Arial" w:cs="Arial"/>
                <w:sz w:val="16"/>
                <w:szCs w:val="16"/>
              </w:rPr>
            </w:pPr>
          </w:p>
        </w:tc>
        <w:tc>
          <w:tcPr>
            <w:tcW w:w="210" w:type="dxa"/>
            <w:vMerge/>
            <w:tcBorders>
              <w:bottom w:val="single" w:sz="8" w:space="0" w:color="auto"/>
              <w:right w:val="single" w:sz="4" w:space="0" w:color="auto"/>
            </w:tcBorders>
            <w:vAlign w:val="center"/>
          </w:tcPr>
          <w:p w:rsidR="00955F50" w:rsidRPr="00CB50DA" w:rsidRDefault="00955F50" w:rsidP="00955F50">
            <w:pPr>
              <w:spacing w:after="100" w:afterAutospacing="1"/>
              <w:ind w:left="85" w:right="10"/>
              <w:rPr>
                <w:rFonts w:ascii="Arial" w:hAnsi="Arial" w:cs="Arial"/>
                <w:sz w:val="16"/>
                <w:szCs w:val="16"/>
              </w:rPr>
            </w:pPr>
          </w:p>
        </w:tc>
        <w:tc>
          <w:tcPr>
            <w:tcW w:w="2342" w:type="dxa"/>
            <w:gridSpan w:val="2"/>
            <w:tcBorders>
              <w:top w:val="single" w:sz="4" w:space="0" w:color="auto"/>
              <w:left w:val="single" w:sz="4" w:space="0" w:color="auto"/>
              <w:bottom w:val="single" w:sz="8" w:space="0" w:color="auto"/>
              <w:right w:val="single" w:sz="18" w:space="0" w:color="auto"/>
            </w:tcBorders>
            <w:vAlign w:val="center"/>
          </w:tcPr>
          <w:p w:rsidR="00955F50" w:rsidRPr="00CB50DA" w:rsidRDefault="00955F50" w:rsidP="00955F50">
            <w:pPr>
              <w:spacing w:after="100" w:afterAutospacing="1"/>
              <w:ind w:left="85" w:right="10"/>
              <w:rPr>
                <w:rFonts w:ascii="Arial" w:hAnsi="Arial" w:cs="Arial"/>
                <w:sz w:val="13"/>
                <w:szCs w:val="13"/>
              </w:rPr>
            </w:pPr>
            <w:r w:rsidRPr="00CB50DA">
              <w:rPr>
                <w:rFonts w:ascii="Arial" w:hAnsi="Arial" w:cs="Arial"/>
                <w:sz w:val="13"/>
                <w:szCs w:val="13"/>
              </w:rPr>
              <w:t>zażalenia z  art. 394</w:t>
            </w:r>
            <w:r w:rsidRPr="00CB50DA">
              <w:rPr>
                <w:rFonts w:ascii="Arial" w:hAnsi="Arial" w:cs="Arial"/>
                <w:sz w:val="13"/>
                <w:szCs w:val="13"/>
                <w:vertAlign w:val="superscript"/>
              </w:rPr>
              <w:t>2</w:t>
            </w:r>
            <w:r w:rsidRPr="00CB50DA">
              <w:rPr>
                <w:rFonts w:ascii="Arial" w:hAnsi="Arial" w:cs="Arial"/>
                <w:sz w:val="13"/>
                <w:szCs w:val="13"/>
              </w:rPr>
              <w:t xml:space="preserve"> § 1 i 1</w:t>
            </w:r>
            <w:r w:rsidRPr="00CB50DA">
              <w:rPr>
                <w:rFonts w:ascii="Arial" w:hAnsi="Arial" w:cs="Arial"/>
                <w:sz w:val="13"/>
                <w:szCs w:val="13"/>
                <w:vertAlign w:val="superscript"/>
              </w:rPr>
              <w:t xml:space="preserve">1 </w:t>
            </w:r>
            <w:r w:rsidRPr="00CB50DA">
              <w:rPr>
                <w:rFonts w:ascii="Arial" w:hAnsi="Arial" w:cs="Arial"/>
                <w:sz w:val="13"/>
                <w:szCs w:val="13"/>
              </w:rPr>
              <w:t>kpc</w:t>
            </w:r>
          </w:p>
        </w:tc>
        <w:tc>
          <w:tcPr>
            <w:tcW w:w="346" w:type="dxa"/>
            <w:tcBorders>
              <w:top w:val="single" w:sz="6" w:space="0" w:color="auto"/>
              <w:left w:val="single" w:sz="18" w:space="0" w:color="auto"/>
              <w:bottom w:val="single" w:sz="18" w:space="0" w:color="auto"/>
              <w:right w:val="single" w:sz="4" w:space="0" w:color="auto"/>
            </w:tcBorders>
            <w:vAlign w:val="center"/>
          </w:tcPr>
          <w:p w:rsidR="00955F50" w:rsidRPr="00642F80" w:rsidRDefault="00955F50" w:rsidP="00955F50">
            <w:pPr>
              <w:spacing w:after="40" w:line="140" w:lineRule="exact"/>
              <w:jc w:val="center"/>
              <w:rPr>
                <w:rFonts w:ascii="Arial" w:hAnsi="Arial" w:cs="Arial"/>
                <w:sz w:val="12"/>
                <w:szCs w:val="12"/>
              </w:rPr>
            </w:pPr>
            <w:r>
              <w:rPr>
                <w:rFonts w:ascii="Arial" w:hAnsi="Arial" w:cs="Arial"/>
                <w:sz w:val="12"/>
                <w:szCs w:val="12"/>
              </w:rPr>
              <w:t>21</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450</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239</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192</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r w:rsidRPr="00955F50">
              <w:rPr>
                <w:rFonts w:ascii="Arial" w:hAnsi="Arial" w:cs="Arial"/>
                <w:color w:val="000000"/>
                <w:sz w:val="16"/>
                <w:szCs w:val="16"/>
              </w:rPr>
              <w:t>19</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955F50" w:rsidRPr="00955F50" w:rsidRDefault="00955F50" w:rsidP="00955F50">
            <w:pPr>
              <w:jc w:val="right"/>
              <w:rPr>
                <w:rFonts w:ascii="Arial" w:hAnsi="Arial" w:cs="Arial"/>
                <w:color w:val="000000"/>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475</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44</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106</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95</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136</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51</w:t>
            </w: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43</w:t>
            </w: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154</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10</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29</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28</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48</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25</w:t>
            </w: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14</w:t>
            </w: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421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32</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95</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54</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37</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13</w:t>
            </w: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190</w:t>
            </w: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92</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8</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10</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12</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51</w:t>
            </w: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6</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6</w:t>
            </w: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r>
    </w:tbl>
    <w:p w:rsidR="000F748F" w:rsidRPr="00CB50DA" w:rsidRDefault="000F748F" w:rsidP="00CB50DA">
      <w:pPr>
        <w:pStyle w:val="Tekstpodstawowywcity"/>
        <w:spacing w:line="180" w:lineRule="exact"/>
        <w:ind w:left="0" w:firstLine="0"/>
        <w:outlineLvl w:val="0"/>
        <w:rPr>
          <w:rFonts w:cs="Arial"/>
          <w:color w:val="auto"/>
          <w:szCs w:val="16"/>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B50DA" w:rsidRPr="00642F80" w:rsidTr="00CB50DA">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CB50DA" w:rsidRPr="00642F80" w:rsidRDefault="00CB50DA"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16.295</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3.579</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1.971</w:t>
            </w:r>
          </w:p>
        </w:tc>
        <w:tc>
          <w:tcPr>
            <w:tcW w:w="1149"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1.213</w:t>
            </w:r>
          </w:p>
        </w:tc>
        <w:tc>
          <w:tcPr>
            <w:tcW w:w="1148" w:type="dxa"/>
            <w:tcBorders>
              <w:top w:val="single" w:sz="1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1.325</w:t>
            </w:r>
          </w:p>
        </w:tc>
        <w:tc>
          <w:tcPr>
            <w:tcW w:w="1148" w:type="dxa"/>
            <w:tcBorders>
              <w:top w:val="single" w:sz="18"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1.522</w:t>
            </w:r>
          </w:p>
        </w:tc>
        <w:tc>
          <w:tcPr>
            <w:tcW w:w="1148" w:type="dxa"/>
            <w:tcBorders>
              <w:top w:val="single" w:sz="18"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3.588</w:t>
            </w:r>
          </w:p>
        </w:tc>
        <w:tc>
          <w:tcPr>
            <w:tcW w:w="1149" w:type="dxa"/>
            <w:tcBorders>
              <w:top w:val="single" w:sz="18"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3.097</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661</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156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57</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50</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104</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161</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77</w:t>
            </w:r>
          </w:p>
        </w:tc>
      </w:tr>
      <w:tr w:rsidR="00CB50DA" w:rsidRPr="00642F80" w:rsidTr="00CB50DA">
        <w:trPr>
          <w:cantSplit/>
          <w:trHeight w:val="227"/>
        </w:trPr>
        <w:tc>
          <w:tcPr>
            <w:tcW w:w="350" w:type="dxa"/>
            <w:vMerge/>
            <w:tcBorders>
              <w:right w:val="nil"/>
            </w:tcBorders>
            <w:vAlign w:val="center"/>
          </w:tcPr>
          <w:p w:rsidR="00CB50DA" w:rsidRPr="00642F80" w:rsidRDefault="00CB50DA" w:rsidP="00967FA8">
            <w:pPr>
              <w:spacing w:after="40" w:line="140" w:lineRule="exact"/>
              <w:ind w:left="85" w:right="85"/>
              <w:jc w:val="center"/>
              <w:rPr>
                <w:rFonts w:ascii="Arial" w:hAnsi="Arial" w:cs="Arial"/>
                <w:sz w:val="14"/>
              </w:rPr>
            </w:pPr>
          </w:p>
        </w:tc>
        <w:tc>
          <w:tcPr>
            <w:tcW w:w="791" w:type="dxa"/>
            <w:tcBorders>
              <w:top w:val="single" w:sz="4" w:space="0" w:color="auto"/>
              <w:bottom w:val="single" w:sz="4" w:space="0" w:color="auto"/>
              <w:right w:val="nil"/>
            </w:tcBorders>
            <w:vAlign w:val="center"/>
          </w:tcPr>
          <w:p w:rsidR="00CB50DA" w:rsidRPr="00642F80" w:rsidRDefault="00CB50DA"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4" w:space="0" w:color="auto"/>
              <w:right w:val="nil"/>
            </w:tcBorders>
            <w:vAlign w:val="center"/>
          </w:tcPr>
          <w:p w:rsidR="00CB50DA" w:rsidRPr="00642F80" w:rsidRDefault="00CB50DA"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1.713</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936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316</w:t>
            </w:r>
          </w:p>
        </w:tc>
        <w:tc>
          <w:tcPr>
            <w:tcW w:w="1149"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136</w:t>
            </w:r>
          </w:p>
        </w:tc>
        <w:tc>
          <w:tcPr>
            <w:tcW w:w="1148" w:type="dxa"/>
            <w:tcBorders>
              <w:top w:val="single" w:sz="4" w:space="0" w:color="auto"/>
              <w:bottom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112</w:t>
            </w:r>
          </w:p>
        </w:tc>
        <w:tc>
          <w:tcPr>
            <w:tcW w:w="1148" w:type="dxa"/>
            <w:tcBorders>
              <w:top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96</w:t>
            </w:r>
          </w:p>
        </w:tc>
        <w:tc>
          <w:tcPr>
            <w:tcW w:w="1148" w:type="dxa"/>
            <w:tcBorders>
              <w:top w:val="single" w:sz="4" w:space="0" w:color="auto"/>
              <w:left w:val="single" w:sz="4" w:space="0" w:color="auto"/>
              <w:bottom w:val="single" w:sz="4" w:space="0" w:color="auto"/>
              <w:right w:val="single" w:sz="4"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89</w:t>
            </w:r>
          </w:p>
        </w:tc>
        <w:tc>
          <w:tcPr>
            <w:tcW w:w="1149" w:type="dxa"/>
            <w:tcBorders>
              <w:top w:val="single" w:sz="4" w:space="0" w:color="auto"/>
              <w:left w:val="single" w:sz="4" w:space="0" w:color="auto"/>
              <w:bottom w:val="single" w:sz="4" w:space="0" w:color="auto"/>
              <w:right w:val="single" w:sz="18" w:space="0" w:color="auto"/>
            </w:tcBorders>
            <w:vAlign w:val="center"/>
          </w:tcPr>
          <w:p w:rsidR="00CB50DA" w:rsidRPr="00642F80" w:rsidRDefault="00CB50DA" w:rsidP="007A12EC">
            <w:pPr>
              <w:jc w:val="right"/>
              <w:rPr>
                <w:rFonts w:ascii="Arial" w:hAnsi="Arial" w:cs="Arial"/>
                <w:sz w:val="14"/>
                <w:szCs w:val="14"/>
              </w:rPr>
            </w:pPr>
            <w:r w:rsidRPr="00642F80">
              <w:rPr>
                <w:rFonts w:ascii="Arial" w:hAnsi="Arial" w:cs="Arial"/>
                <w:sz w:val="14"/>
                <w:szCs w:val="14"/>
              </w:rPr>
              <w:t>28</w:t>
            </w:r>
          </w:p>
        </w:tc>
      </w:tr>
      <w:tr w:rsidR="00CB50DA" w:rsidRPr="00642F80" w:rsidTr="00CB50DA">
        <w:trPr>
          <w:cantSplit/>
          <w:trHeight w:val="227"/>
        </w:trPr>
        <w:tc>
          <w:tcPr>
            <w:tcW w:w="350" w:type="dxa"/>
            <w:vMerge/>
            <w:tcBorders>
              <w:bottom w:val="single" w:sz="8"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4"/>
              </w:rPr>
            </w:pPr>
          </w:p>
        </w:tc>
        <w:tc>
          <w:tcPr>
            <w:tcW w:w="791" w:type="dxa"/>
            <w:tcBorders>
              <w:top w:val="single" w:sz="4" w:space="0" w:color="auto"/>
              <w:bottom w:val="single" w:sz="12" w:space="0" w:color="auto"/>
              <w:right w:val="nil"/>
            </w:tcBorders>
            <w:vAlign w:val="center"/>
          </w:tcPr>
          <w:p w:rsidR="00CB50DA" w:rsidRPr="00642F80" w:rsidRDefault="00CB50DA" w:rsidP="00CB50DA">
            <w:pPr>
              <w:ind w:left="57"/>
              <w:rPr>
                <w:rFonts w:ascii="Arial" w:hAnsi="Arial" w:cs="Arial"/>
                <w:sz w:val="16"/>
                <w:szCs w:val="16"/>
              </w:rPr>
            </w:pPr>
            <w:r>
              <w:rPr>
                <w:rFonts w:ascii="Arial" w:hAnsi="Arial" w:cs="Arial"/>
                <w:sz w:val="16"/>
                <w:szCs w:val="16"/>
              </w:rPr>
              <w:t>Cz</w:t>
            </w:r>
          </w:p>
        </w:tc>
        <w:tc>
          <w:tcPr>
            <w:tcW w:w="397" w:type="dxa"/>
            <w:tcBorders>
              <w:top w:val="single" w:sz="4" w:space="0" w:color="auto"/>
              <w:left w:val="single" w:sz="18" w:space="0" w:color="auto"/>
              <w:bottom w:val="single" w:sz="12"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4" w:space="0" w:color="auto"/>
              <w:left w:val="single" w:sz="8"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1.110</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289</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319</w:t>
            </w:r>
          </w:p>
        </w:tc>
        <w:tc>
          <w:tcPr>
            <w:tcW w:w="1149"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256</w:t>
            </w:r>
          </w:p>
        </w:tc>
        <w:tc>
          <w:tcPr>
            <w:tcW w:w="1148" w:type="dxa"/>
            <w:tcBorders>
              <w:top w:val="single" w:sz="4" w:space="0" w:color="auto"/>
              <w:bottom w:val="single" w:sz="12"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127</w:t>
            </w:r>
          </w:p>
        </w:tc>
        <w:tc>
          <w:tcPr>
            <w:tcW w:w="1148" w:type="dxa"/>
            <w:tcBorders>
              <w:top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83</w:t>
            </w:r>
          </w:p>
        </w:tc>
        <w:tc>
          <w:tcPr>
            <w:tcW w:w="1148" w:type="dxa"/>
            <w:tcBorders>
              <w:top w:val="single" w:sz="4" w:space="0" w:color="auto"/>
              <w:left w:val="single" w:sz="4" w:space="0" w:color="auto"/>
              <w:bottom w:val="single" w:sz="12"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36</w:t>
            </w:r>
          </w:p>
        </w:tc>
        <w:tc>
          <w:tcPr>
            <w:tcW w:w="1149" w:type="dxa"/>
            <w:tcBorders>
              <w:top w:val="single" w:sz="4" w:space="0" w:color="auto"/>
              <w:left w:val="single" w:sz="4" w:space="0" w:color="auto"/>
              <w:bottom w:val="single" w:sz="12" w:space="0" w:color="auto"/>
              <w:right w:val="single" w:sz="18" w:space="0" w:color="auto"/>
            </w:tcBorders>
            <w:vAlign w:val="center"/>
          </w:tcPr>
          <w:p w:rsidR="00CB50DA" w:rsidRPr="00642F80" w:rsidRDefault="00CB50DA" w:rsidP="00CB50DA">
            <w:pPr>
              <w:jc w:val="right"/>
              <w:rPr>
                <w:rFonts w:ascii="Arial" w:hAnsi="Arial" w:cs="Arial"/>
                <w:sz w:val="14"/>
                <w:szCs w:val="14"/>
              </w:rPr>
            </w:pPr>
          </w:p>
        </w:tc>
      </w:tr>
      <w:tr w:rsidR="00CB50DA" w:rsidRPr="00642F80" w:rsidTr="004B6DF7">
        <w:trPr>
          <w:cantSplit/>
          <w:trHeight w:val="227"/>
        </w:trPr>
        <w:tc>
          <w:tcPr>
            <w:tcW w:w="350" w:type="dxa"/>
            <w:vMerge w:val="restart"/>
            <w:tcBorders>
              <w:top w:val="single" w:sz="8" w:space="0" w:color="auto"/>
              <w:right w:val="nil"/>
            </w:tcBorders>
            <w:textDirection w:val="btLr"/>
            <w:vAlign w:val="center"/>
          </w:tcPr>
          <w:p w:rsidR="00CB50DA" w:rsidRPr="00642F80" w:rsidRDefault="00CB50DA" w:rsidP="00CB50DA">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12" w:space="0" w:color="auto"/>
              <w:bottom w:val="single" w:sz="4" w:space="0" w:color="auto"/>
              <w:right w:val="nil"/>
            </w:tcBorders>
            <w:vAlign w:val="center"/>
          </w:tcPr>
          <w:p w:rsidR="00CB50DA" w:rsidRPr="00642F80" w:rsidRDefault="00CB50DA" w:rsidP="00CB50DA">
            <w:pPr>
              <w:ind w:left="57"/>
              <w:rPr>
                <w:rFonts w:ascii="Arial" w:hAnsi="Arial" w:cs="Arial"/>
                <w:sz w:val="16"/>
                <w:szCs w:val="16"/>
              </w:rPr>
            </w:pPr>
            <w:r w:rsidRPr="00642F80">
              <w:rPr>
                <w:rFonts w:ascii="Arial" w:hAnsi="Arial" w:cs="Arial"/>
                <w:sz w:val="16"/>
                <w:szCs w:val="16"/>
              </w:rPr>
              <w:t>Ca</w:t>
            </w:r>
          </w:p>
        </w:tc>
        <w:tc>
          <w:tcPr>
            <w:tcW w:w="397" w:type="dxa"/>
            <w:tcBorders>
              <w:top w:val="single" w:sz="12" w:space="0" w:color="auto"/>
              <w:left w:val="single" w:sz="18" w:space="0" w:color="auto"/>
              <w:bottom w:val="single" w:sz="4" w:space="0" w:color="auto"/>
              <w:right w:val="nil"/>
            </w:tcBorders>
            <w:vAlign w:val="center"/>
          </w:tcPr>
          <w:p w:rsidR="00CB50DA" w:rsidRPr="00642F80" w:rsidRDefault="00CB50DA" w:rsidP="00CB50DA">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12" w:space="0" w:color="auto"/>
              <w:left w:val="single" w:sz="8"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6.553</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332</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507</w:t>
            </w:r>
          </w:p>
        </w:tc>
        <w:tc>
          <w:tcPr>
            <w:tcW w:w="1149"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660</w:t>
            </w:r>
          </w:p>
        </w:tc>
        <w:tc>
          <w:tcPr>
            <w:tcW w:w="1148" w:type="dxa"/>
            <w:tcBorders>
              <w:top w:val="single" w:sz="12" w:space="0" w:color="auto"/>
              <w:bottom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604</w:t>
            </w:r>
          </w:p>
        </w:tc>
        <w:tc>
          <w:tcPr>
            <w:tcW w:w="1148" w:type="dxa"/>
            <w:tcBorders>
              <w:top w:val="single" w:sz="12"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772</w:t>
            </w:r>
          </w:p>
        </w:tc>
        <w:tc>
          <w:tcPr>
            <w:tcW w:w="1148" w:type="dxa"/>
            <w:tcBorders>
              <w:top w:val="single" w:sz="12" w:space="0" w:color="auto"/>
              <w:left w:val="single" w:sz="4" w:space="0" w:color="auto"/>
              <w:bottom w:val="single" w:sz="4" w:space="0" w:color="auto"/>
              <w:right w:val="single" w:sz="4"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1.879</w:t>
            </w:r>
          </w:p>
        </w:tc>
        <w:tc>
          <w:tcPr>
            <w:tcW w:w="1149" w:type="dxa"/>
            <w:tcBorders>
              <w:top w:val="single" w:sz="12" w:space="0" w:color="auto"/>
              <w:left w:val="single" w:sz="4" w:space="0" w:color="auto"/>
              <w:bottom w:val="single" w:sz="4" w:space="0" w:color="auto"/>
              <w:right w:val="single" w:sz="18" w:space="0" w:color="auto"/>
            </w:tcBorders>
            <w:vAlign w:val="center"/>
          </w:tcPr>
          <w:p w:rsidR="00CB50DA" w:rsidRPr="00642F80" w:rsidRDefault="00CB50DA" w:rsidP="00CB50DA">
            <w:pPr>
              <w:jc w:val="right"/>
              <w:rPr>
                <w:rFonts w:ascii="Arial" w:hAnsi="Arial" w:cs="Arial"/>
                <w:sz w:val="14"/>
                <w:szCs w:val="14"/>
              </w:rPr>
            </w:pPr>
            <w:r w:rsidRPr="00642F80">
              <w:rPr>
                <w:rFonts w:ascii="Arial" w:hAnsi="Arial" w:cs="Arial"/>
                <w:sz w:val="14"/>
                <w:szCs w:val="14"/>
              </w:rPr>
              <w:t>1.799</w:t>
            </w:r>
          </w:p>
        </w:tc>
      </w:tr>
      <w:tr w:rsidR="008845DB" w:rsidRPr="00642F80" w:rsidTr="002A751F">
        <w:trPr>
          <w:cantSplit/>
          <w:trHeight w:val="227"/>
        </w:trPr>
        <w:tc>
          <w:tcPr>
            <w:tcW w:w="350" w:type="dxa"/>
            <w:vMerge/>
            <w:tcBorders>
              <w:bottom w:val="single" w:sz="8" w:space="0" w:color="auto"/>
              <w:right w:val="nil"/>
            </w:tcBorders>
            <w:vAlign w:val="bottom"/>
          </w:tcPr>
          <w:p w:rsidR="008845DB" w:rsidRPr="00642F80" w:rsidRDefault="008845DB" w:rsidP="008845DB">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8845DB" w:rsidRPr="00642F80" w:rsidRDefault="008845DB" w:rsidP="008845DB">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8845DB" w:rsidRPr="00642F80" w:rsidRDefault="008845DB" w:rsidP="008845DB">
            <w:pPr>
              <w:spacing w:after="40" w:line="140" w:lineRule="exact"/>
              <w:ind w:left="85" w:right="85"/>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48" w:type="dxa"/>
            <w:tcBorders>
              <w:top w:val="single" w:sz="4" w:space="0" w:color="auto"/>
              <w:left w:val="single" w:sz="8"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4.677</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1.218</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1.490</w:t>
            </w:r>
          </w:p>
        </w:tc>
        <w:tc>
          <w:tcPr>
            <w:tcW w:w="1149"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888</w:t>
            </w:r>
          </w:p>
        </w:tc>
        <w:tc>
          <w:tcPr>
            <w:tcW w:w="1148" w:type="dxa"/>
            <w:tcBorders>
              <w:top w:val="single" w:sz="4" w:space="0" w:color="auto"/>
              <w:bottom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498</w:t>
            </w:r>
          </w:p>
        </w:tc>
        <w:tc>
          <w:tcPr>
            <w:tcW w:w="1148" w:type="dxa"/>
            <w:tcBorders>
              <w:top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362</w:t>
            </w:r>
          </w:p>
        </w:tc>
        <w:tc>
          <w:tcPr>
            <w:tcW w:w="1148" w:type="dxa"/>
            <w:tcBorders>
              <w:top w:val="single" w:sz="4" w:space="0" w:color="auto"/>
              <w:left w:val="single" w:sz="4" w:space="0" w:color="auto"/>
              <w:bottom w:val="single" w:sz="18" w:space="0" w:color="auto"/>
              <w:right w:val="single" w:sz="4"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158</w:t>
            </w:r>
          </w:p>
        </w:tc>
        <w:tc>
          <w:tcPr>
            <w:tcW w:w="1149" w:type="dxa"/>
            <w:tcBorders>
              <w:top w:val="single" w:sz="4" w:space="0" w:color="auto"/>
              <w:left w:val="single" w:sz="4" w:space="0" w:color="auto"/>
              <w:bottom w:val="single" w:sz="18" w:space="0" w:color="auto"/>
              <w:right w:val="single" w:sz="18" w:space="0" w:color="auto"/>
            </w:tcBorders>
            <w:vAlign w:val="center"/>
          </w:tcPr>
          <w:p w:rsidR="008845DB" w:rsidRDefault="008845DB" w:rsidP="008845DB">
            <w:pPr>
              <w:jc w:val="right"/>
              <w:rPr>
                <w:rFonts w:ascii="Arial" w:hAnsi="Arial" w:cs="Arial"/>
                <w:color w:val="000000"/>
                <w:sz w:val="14"/>
                <w:szCs w:val="14"/>
              </w:rPr>
            </w:pPr>
            <w:r>
              <w:rPr>
                <w:rFonts w:ascii="Arial" w:hAnsi="Arial" w:cs="Arial"/>
                <w:color w:val="000000"/>
                <w:sz w:val="14"/>
                <w:szCs w:val="14"/>
              </w:rPr>
              <w:t>63</w:t>
            </w: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2.036</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475</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581</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689</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209</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72</w:t>
            </w: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10</w:t>
            </w: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1.931</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354</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490</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706</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275</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89</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17</w:t>
            </w:r>
          </w:p>
        </w:tc>
      </w:tr>
    </w:tbl>
    <w:p w:rsidR="002A751F" w:rsidRPr="00642F80" w:rsidRDefault="002A751F" w:rsidP="00CB50DA">
      <w:pPr>
        <w:spacing w:after="80" w:line="18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5.440</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454</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1.121</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1.962</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1.333</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465</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105</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3.677</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278</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477</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1.114</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1.080</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581</w:t>
            </w: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147</w:t>
            </w:r>
          </w:p>
        </w:tc>
      </w:tr>
    </w:tbl>
    <w:p w:rsidR="00D95D92" w:rsidRPr="00642F80" w:rsidRDefault="00D95D92" w:rsidP="00CB50DA">
      <w:pPr>
        <w:pStyle w:val="Nagwek4"/>
        <w:spacing w:after="80" w:line="18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5.458</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1.434</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1.495</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1.058</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1.159</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182</w:t>
            </w: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130</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4.069</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1.745</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1.248</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581</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377</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57</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61</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8"/>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148</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669</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677</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114</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114</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296</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235</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32</w:t>
            </w: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140</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94</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39</w:t>
            </w: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310.700,00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18</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28</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5.000,00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30.000,00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14.500,00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4.000,00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48</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44</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27</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18.500,00</w:t>
            </w: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18</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87</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93</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17</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17</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56</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16</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48.000,00</w:t>
            </w: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21</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22</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9.000,00</w:t>
            </w: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9"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49</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264</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257</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60</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60</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136</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51</w:t>
            </w:r>
          </w:p>
        </w:tc>
        <w:tc>
          <w:tcPr>
            <w:tcW w:w="8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10</w:t>
            </w: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56</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33</w:t>
            </w:r>
          </w:p>
        </w:tc>
        <w:tc>
          <w:tcPr>
            <w:tcW w:w="826"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22</w:t>
            </w:r>
          </w:p>
        </w:tc>
        <w:tc>
          <w:tcPr>
            <w:tcW w:w="92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160.700,00</w:t>
            </w: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703"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2.000,00</w:t>
            </w:r>
          </w:p>
        </w:tc>
      </w:tr>
      <w:bookmarkEnd w:id="9"/>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50</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204</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204</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38</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145</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51</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35</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w:t>
            </w: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19.000,00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0" w:name="OLE_LINK1"/>
      <w:r w:rsidRPr="00642F80">
        <w:rPr>
          <w:rFonts w:ascii="Arial" w:hAnsi="Arial" w:cs="Arial"/>
          <w:b/>
        </w:rPr>
        <w:t xml:space="preserve">) </w:t>
      </w:r>
      <w:r w:rsidRPr="00642F80">
        <w:rPr>
          <w:rFonts w:ascii="Arial" w:hAnsi="Arial" w:cs="Arial"/>
          <w:bCs/>
          <w:sz w:val="18"/>
        </w:rPr>
        <w:t>(§ 4</w:t>
      </w:r>
      <w:r w:rsidR="00CA31C8">
        <w:rPr>
          <w:rFonts w:ascii="Arial" w:hAnsi="Arial" w:cs="Arial"/>
          <w:bCs/>
          <w:sz w:val="18"/>
        </w:rPr>
        <w:t>62</w:t>
      </w:r>
      <w:r w:rsidRPr="00642F80">
        <w:rPr>
          <w:rFonts w:ascii="Arial" w:hAnsi="Arial" w:cs="Arial"/>
          <w:bCs/>
          <w:sz w:val="18"/>
          <w:vertAlign w:val="superscript"/>
        </w:rPr>
        <w:t xml:space="preserve"> </w:t>
      </w:r>
      <w:r w:rsidRPr="00642F80">
        <w:rPr>
          <w:rFonts w:ascii="Arial" w:hAnsi="Arial" w:cs="Arial"/>
          <w:bCs/>
          <w:sz w:val="18"/>
        </w:rPr>
        <w:t>ust. 1 zarządzenia</w:t>
      </w:r>
      <w:r w:rsidRPr="00642F80">
        <w:rPr>
          <w:rFonts w:ascii="Arial" w:hAnsi="Arial" w:cs="Arial"/>
          <w:sz w:val="18"/>
        </w:rPr>
        <w:t xml:space="preserve"> Ministra Sprawiedliwości z dnia </w:t>
      </w:r>
      <w:r w:rsidR="00CA31C8" w:rsidRPr="00CA31C8">
        <w:rPr>
          <w:rFonts w:ascii="Arial" w:hAnsi="Arial" w:cs="Arial"/>
          <w:sz w:val="18"/>
        </w:rPr>
        <w:t xml:space="preserve">19 czerwca 2019r. </w:t>
      </w:r>
      <w:r w:rsidRPr="00642F80">
        <w:rPr>
          <w:rFonts w:ascii="Arial" w:hAnsi="Arial" w:cs="Arial"/>
          <w:sz w:val="18"/>
        </w:rPr>
        <w:t xml:space="preserve">w sprawie organizacji i zakresu działania sekretariatów sądowych oraz innych działów administracji sądowej </w:t>
      </w:r>
      <w:r w:rsidR="00CA31C8" w:rsidRPr="00CA31C8">
        <w:rPr>
          <w:rFonts w:ascii="Arial" w:hAnsi="Arial" w:cs="Arial"/>
          <w:sz w:val="18"/>
        </w:rPr>
        <w:t>(Dz. Urz. Min. Sprawiedl. z dnia 19.06. 2019r., poz. 138)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646D80">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bottom w:val="single" w:sz="12"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494</w:t>
            </w:r>
          </w:p>
        </w:tc>
        <w:tc>
          <w:tcPr>
            <w:tcW w:w="1846"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501</w:t>
            </w:r>
          </w:p>
        </w:tc>
        <w:tc>
          <w:tcPr>
            <w:tcW w:w="1440"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48</w:t>
            </w:r>
          </w:p>
        </w:tc>
        <w:tc>
          <w:tcPr>
            <w:tcW w:w="1421" w:type="dxa"/>
            <w:tcBorders>
              <w:top w:val="single" w:sz="18" w:space="0" w:color="auto"/>
              <w:bottom w:val="single" w:sz="12"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81</w:t>
            </w:r>
          </w:p>
        </w:tc>
        <w:tc>
          <w:tcPr>
            <w:tcW w:w="909" w:type="dxa"/>
            <w:tcBorders>
              <w:top w:val="single" w:sz="18"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366</w:t>
            </w:r>
          </w:p>
        </w:tc>
        <w:tc>
          <w:tcPr>
            <w:tcW w:w="1920" w:type="dxa"/>
            <w:tcBorders>
              <w:top w:val="single" w:sz="18" w:space="0" w:color="auto"/>
              <w:left w:val="single" w:sz="4" w:space="0" w:color="auto"/>
              <w:bottom w:val="single" w:sz="12"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44</w:t>
            </w:r>
          </w:p>
        </w:tc>
        <w:tc>
          <w:tcPr>
            <w:tcW w:w="1680" w:type="dxa"/>
            <w:tcBorders>
              <w:top w:val="single" w:sz="18" w:space="0" w:color="auto"/>
              <w:left w:val="single" w:sz="4" w:space="0" w:color="auto"/>
              <w:bottom w:val="single" w:sz="12" w:space="0" w:color="auto"/>
              <w:right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136.576,00</w:t>
            </w: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51</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50</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50</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11.837.134,61</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3.765.493,05</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322</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398</w:t>
            </w:r>
          </w:p>
        </w:tc>
        <w:tc>
          <w:tcPr>
            <w:tcW w:w="798" w:type="dxa"/>
            <w:vAlign w:val="center"/>
          </w:tcPr>
          <w:p w:rsidR="00833C89" w:rsidRPr="00642F80" w:rsidRDefault="00833C89">
            <w:pPr>
              <w:jc w:val="right"/>
              <w:rPr>
                <w:rFonts w:ascii="Arial" w:hAnsi="Arial" w:cs="Arial"/>
                <w:sz w:val="14"/>
                <w:szCs w:val="14"/>
              </w:rPr>
            </w:pPr>
          </w:p>
        </w:tc>
        <w:tc>
          <w:tcPr>
            <w:tcW w:w="1271"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12.965.303,40</w:t>
            </w: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32</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19</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33</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648.571,31</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2.906.993,05</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115</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119</w:t>
            </w: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1.193.667,83</w:t>
            </w: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35.504,00</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3.000,00</w:t>
            </w: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E01871" w:rsidRPr="00642F80" w:rsidTr="002F36E1">
        <w:tc>
          <w:tcPr>
            <w:tcW w:w="1169" w:type="dxa"/>
            <w:vMerge/>
            <w:tcBorders>
              <w:left w:val="single" w:sz="8" w:space="0" w:color="auto"/>
            </w:tcBorders>
            <w:vAlign w:val="center"/>
          </w:tcPr>
          <w:p w:rsidR="00E01871" w:rsidRPr="00642F80" w:rsidRDefault="00E01871" w:rsidP="00E01871">
            <w:pPr>
              <w:ind w:left="-14"/>
              <w:rPr>
                <w:rFonts w:ascii="Arial" w:hAnsi="Arial" w:cs="Arial"/>
                <w:sz w:val="12"/>
                <w:szCs w:val="12"/>
              </w:rPr>
            </w:pPr>
          </w:p>
        </w:tc>
        <w:tc>
          <w:tcPr>
            <w:tcW w:w="3600" w:type="dxa"/>
            <w:gridSpan w:val="4"/>
            <w:vAlign w:val="center"/>
          </w:tcPr>
          <w:p w:rsidR="00E01871" w:rsidRPr="00642F80" w:rsidRDefault="00E01871" w:rsidP="00E01871">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E01871" w:rsidRPr="00642F80" w:rsidRDefault="00E01871" w:rsidP="00E01871">
            <w:pPr>
              <w:jc w:val="center"/>
              <w:rPr>
                <w:rFonts w:ascii="Arial" w:hAnsi="Arial" w:cs="Arial"/>
                <w:sz w:val="12"/>
                <w:szCs w:val="12"/>
              </w:rPr>
            </w:pPr>
            <w:r w:rsidRPr="00642F80">
              <w:rPr>
                <w:rFonts w:ascii="Arial" w:hAnsi="Arial" w:cs="Arial"/>
                <w:sz w:val="12"/>
                <w:szCs w:val="12"/>
              </w:rPr>
              <w:t>05</w:t>
            </w:r>
          </w:p>
        </w:tc>
        <w:tc>
          <w:tcPr>
            <w:tcW w:w="851" w:type="dxa"/>
            <w:vAlign w:val="center"/>
          </w:tcPr>
          <w:p w:rsidR="00E01871" w:rsidRDefault="00E01871" w:rsidP="00E01871">
            <w:pPr>
              <w:jc w:val="right"/>
              <w:rPr>
                <w:rFonts w:ascii="Arial" w:hAnsi="Arial" w:cs="Arial"/>
                <w:color w:val="000000"/>
                <w:sz w:val="14"/>
                <w:szCs w:val="14"/>
              </w:rPr>
            </w:pPr>
          </w:p>
        </w:tc>
        <w:tc>
          <w:tcPr>
            <w:tcW w:w="850" w:type="dxa"/>
            <w:vAlign w:val="center"/>
          </w:tcPr>
          <w:p w:rsidR="00E01871" w:rsidRDefault="00E01871" w:rsidP="00E01871">
            <w:pPr>
              <w:jc w:val="right"/>
              <w:rPr>
                <w:rFonts w:ascii="Arial" w:hAnsi="Arial" w:cs="Arial"/>
                <w:color w:val="000000"/>
                <w:sz w:val="14"/>
                <w:szCs w:val="14"/>
              </w:rPr>
            </w:pPr>
          </w:p>
        </w:tc>
        <w:tc>
          <w:tcPr>
            <w:tcW w:w="993" w:type="dxa"/>
            <w:vAlign w:val="center"/>
          </w:tcPr>
          <w:p w:rsidR="00E01871" w:rsidRDefault="00E01871" w:rsidP="00E01871">
            <w:pPr>
              <w:jc w:val="right"/>
              <w:rPr>
                <w:rFonts w:ascii="Arial" w:hAnsi="Arial" w:cs="Arial"/>
                <w:color w:val="000000"/>
                <w:sz w:val="14"/>
                <w:szCs w:val="14"/>
              </w:rPr>
            </w:pPr>
          </w:p>
        </w:tc>
        <w:tc>
          <w:tcPr>
            <w:tcW w:w="1134" w:type="dxa"/>
            <w:vAlign w:val="center"/>
          </w:tcPr>
          <w:p w:rsidR="00E01871" w:rsidRDefault="00E01871" w:rsidP="00E01871">
            <w:pPr>
              <w:jc w:val="right"/>
              <w:rPr>
                <w:rFonts w:ascii="Arial" w:hAnsi="Arial" w:cs="Arial"/>
                <w:color w:val="000000"/>
                <w:sz w:val="14"/>
                <w:szCs w:val="14"/>
              </w:rPr>
            </w:pPr>
          </w:p>
        </w:tc>
        <w:tc>
          <w:tcPr>
            <w:tcW w:w="1134" w:type="dxa"/>
            <w:tcBorders>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790" w:type="dxa"/>
            <w:tcBorders>
              <w:lef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c>
          <w:tcPr>
            <w:tcW w:w="826" w:type="dxa"/>
            <w:vAlign w:val="center"/>
          </w:tcPr>
          <w:p w:rsidR="00E01871" w:rsidRDefault="00E01871" w:rsidP="00E01871">
            <w:pPr>
              <w:jc w:val="right"/>
              <w:rPr>
                <w:rFonts w:ascii="Arial" w:hAnsi="Arial" w:cs="Arial"/>
                <w:color w:val="000000"/>
                <w:sz w:val="14"/>
                <w:szCs w:val="14"/>
              </w:rPr>
            </w:pPr>
          </w:p>
        </w:tc>
        <w:tc>
          <w:tcPr>
            <w:tcW w:w="798" w:type="dxa"/>
            <w:vAlign w:val="center"/>
          </w:tcPr>
          <w:p w:rsidR="00E01871" w:rsidRDefault="00E01871" w:rsidP="00E01871">
            <w:pPr>
              <w:jc w:val="right"/>
              <w:rPr>
                <w:rFonts w:ascii="Arial" w:hAnsi="Arial" w:cs="Arial"/>
                <w:color w:val="000000"/>
                <w:sz w:val="14"/>
                <w:szCs w:val="14"/>
              </w:rPr>
            </w:pPr>
          </w:p>
        </w:tc>
        <w:tc>
          <w:tcPr>
            <w:tcW w:w="1271" w:type="dxa"/>
            <w:shd w:val="clear" w:color="auto" w:fill="auto"/>
            <w:vAlign w:val="center"/>
          </w:tcPr>
          <w:p w:rsidR="00E01871" w:rsidRDefault="00E01871" w:rsidP="00E01871">
            <w:pPr>
              <w:jc w:val="right"/>
              <w:rPr>
                <w:rFonts w:ascii="Arial" w:hAnsi="Arial" w:cs="Arial"/>
                <w:color w:val="000000"/>
                <w:sz w:val="14"/>
                <w:szCs w:val="14"/>
              </w:rPr>
            </w:pPr>
          </w:p>
        </w:tc>
        <w:tc>
          <w:tcPr>
            <w:tcW w:w="1276" w:type="dxa"/>
            <w:tcBorders>
              <w:right w:val="single" w:sz="18" w:space="0" w:color="auto"/>
            </w:tcBorders>
            <w:shd w:val="clear" w:color="auto" w:fill="auto"/>
            <w:vAlign w:val="center"/>
          </w:tcPr>
          <w:p w:rsidR="00E01871" w:rsidRDefault="00E01871" w:rsidP="00E01871">
            <w:pPr>
              <w:jc w:val="right"/>
              <w:rPr>
                <w:rFonts w:ascii="Arial" w:hAnsi="Arial" w:cs="Arial"/>
                <w:color w:val="000000"/>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w:t>
            </w: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30.000,00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w:t>
            </w: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2.000,00</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2</w:t>
            </w: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398.308,89</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3</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9</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1</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8.231.892,87</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w:t>
            </w: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169.648,61</w:t>
            </w: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826"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w:t>
            </w: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1.746,97</w:t>
            </w: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50"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42.280,00</w:t>
            </w: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7</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7</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7.785.837,63</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8</w:t>
            </w:r>
          </w:p>
        </w:tc>
        <w:tc>
          <w:tcPr>
            <w:tcW w:w="850"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w:t>
            </w:r>
          </w:p>
        </w:tc>
        <w:tc>
          <w:tcPr>
            <w:tcW w:w="993"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14</w:t>
            </w:r>
          </w:p>
        </w:tc>
        <w:tc>
          <w:tcPr>
            <w:tcW w:w="1134"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82.613,00</w:t>
            </w: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826.500,00</w:t>
            </w: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49</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75</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1.677.340,77</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3.200,00</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50"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328.738,93</w:t>
            </w: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136</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181</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2.008.923,33</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9.285,15</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31.520,45</w:t>
            </w: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13</w:t>
            </w: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2.069.225,61</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w:t>
            </w: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49.005,16</w:t>
            </w: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646D80">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18"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18"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26"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798" w:type="dxa"/>
            <w:tcBorders>
              <w:top w:val="single" w:sz="4" w:space="0" w:color="auto"/>
              <w:left w:val="single" w:sz="4" w:space="0" w:color="auto"/>
              <w:bottom w:val="single" w:sz="18"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18"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32.127,50</w:t>
            </w:r>
          </w:p>
        </w:tc>
        <w:tc>
          <w:tcPr>
            <w:tcW w:w="1276" w:type="dxa"/>
            <w:tcBorders>
              <w:top w:val="single" w:sz="4" w:space="0" w:color="auto"/>
              <w:left w:val="single" w:sz="4" w:space="0" w:color="auto"/>
              <w:bottom w:val="single" w:sz="18"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1"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1"/>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1.466</w:t>
            </w: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1.075</w:t>
            </w: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255</w:t>
            </w: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64</w:t>
            </w: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37</w:t>
            </w: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25</w:t>
            </w: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10</w:t>
            </w: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194</w:t>
            </w: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149</w:t>
            </w: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31</w:t>
            </w: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5</w:t>
            </w: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w:t>
            </w: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5</w:t>
            </w: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14</w:t>
            </w: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13</w:t>
            </w:r>
          </w:p>
        </w:tc>
        <w:tc>
          <w:tcPr>
            <w:tcW w:w="1261" w:type="dxa"/>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r w:rsidRPr="00642F80">
              <w:rPr>
                <w:rFonts w:ascii="Arial" w:hAnsi="Arial" w:cs="Arial"/>
                <w:sz w:val="14"/>
              </w:rPr>
              <w:t>451</w:t>
            </w:r>
          </w:p>
        </w:tc>
        <w:tc>
          <w:tcPr>
            <w:tcW w:w="1261" w:type="dxa"/>
            <w:tcBorders>
              <w:left w:val="single" w:sz="4" w:space="0" w:color="auto"/>
            </w:tcBorders>
            <w:vAlign w:val="center"/>
          </w:tcPr>
          <w:p w:rsidR="00267094" w:rsidRPr="00642F80" w:rsidRDefault="00D00CCB" w:rsidP="00D00CCB">
            <w:pPr>
              <w:jc w:val="right"/>
              <w:rPr>
                <w:rFonts w:ascii="Arial" w:hAnsi="Arial" w:cs="Arial"/>
                <w:sz w:val="14"/>
              </w:rPr>
            </w:pPr>
            <w:r w:rsidRPr="00642F80">
              <w:rPr>
                <w:rFonts w:ascii="Arial" w:hAnsi="Arial" w:cs="Arial"/>
                <w:sz w:val="14"/>
              </w:rPr>
              <w:t>330</w:t>
            </w:r>
          </w:p>
        </w:tc>
        <w:tc>
          <w:tcPr>
            <w:tcW w:w="1261" w:type="dxa"/>
            <w:vAlign w:val="center"/>
          </w:tcPr>
          <w:p w:rsidR="00267094" w:rsidRPr="00642F80" w:rsidRDefault="00D97B7B" w:rsidP="00D00CCB">
            <w:pPr>
              <w:jc w:val="right"/>
              <w:rPr>
                <w:rFonts w:ascii="Arial" w:hAnsi="Arial" w:cs="Arial"/>
                <w:sz w:val="14"/>
              </w:rPr>
            </w:pPr>
            <w:r w:rsidRPr="00642F80">
              <w:rPr>
                <w:rFonts w:ascii="Arial" w:hAnsi="Arial" w:cs="Arial"/>
                <w:sz w:val="14"/>
              </w:rPr>
              <w:t>79</w:t>
            </w:r>
          </w:p>
        </w:tc>
        <w:tc>
          <w:tcPr>
            <w:tcW w:w="1261" w:type="dxa"/>
            <w:vAlign w:val="center"/>
          </w:tcPr>
          <w:p w:rsidR="00267094" w:rsidRPr="00642F80" w:rsidRDefault="00D97B7B" w:rsidP="00D00CCB">
            <w:pPr>
              <w:jc w:val="right"/>
              <w:rPr>
                <w:rFonts w:ascii="Arial" w:hAnsi="Arial" w:cs="Arial"/>
                <w:sz w:val="14"/>
              </w:rPr>
            </w:pPr>
            <w:r w:rsidRPr="00642F80">
              <w:rPr>
                <w:rFonts w:ascii="Arial" w:hAnsi="Arial" w:cs="Arial"/>
                <w:sz w:val="14"/>
              </w:rPr>
              <w:t>19</w:t>
            </w:r>
          </w:p>
        </w:tc>
        <w:tc>
          <w:tcPr>
            <w:tcW w:w="1262" w:type="dxa"/>
            <w:vAlign w:val="center"/>
          </w:tcPr>
          <w:p w:rsidR="00267094" w:rsidRPr="00642F80" w:rsidRDefault="00D97B7B" w:rsidP="00D00CCB">
            <w:pPr>
              <w:jc w:val="right"/>
              <w:rPr>
                <w:rFonts w:ascii="Arial" w:hAnsi="Arial" w:cs="Arial"/>
                <w:sz w:val="14"/>
              </w:rPr>
            </w:pPr>
            <w:r w:rsidRPr="00642F80">
              <w:rPr>
                <w:rFonts w:ascii="Arial" w:hAnsi="Arial" w:cs="Arial"/>
                <w:sz w:val="14"/>
              </w:rPr>
              <w:t>15</w:t>
            </w:r>
          </w:p>
        </w:tc>
        <w:tc>
          <w:tcPr>
            <w:tcW w:w="1261" w:type="dxa"/>
            <w:vAlign w:val="center"/>
          </w:tcPr>
          <w:p w:rsidR="00267094" w:rsidRPr="00642F80" w:rsidRDefault="00D97B7B" w:rsidP="00D00CCB">
            <w:pPr>
              <w:jc w:val="right"/>
              <w:rPr>
                <w:rFonts w:ascii="Arial" w:hAnsi="Arial" w:cs="Arial"/>
                <w:sz w:val="14"/>
              </w:rPr>
            </w:pPr>
            <w:r w:rsidRPr="00642F80">
              <w:rPr>
                <w:rFonts w:ascii="Arial" w:hAnsi="Arial" w:cs="Arial"/>
                <w:sz w:val="14"/>
              </w:rPr>
              <w:t>6</w:t>
            </w:r>
          </w:p>
        </w:tc>
        <w:tc>
          <w:tcPr>
            <w:tcW w:w="1324" w:type="dxa"/>
            <w:tcBorders>
              <w:right w:val="single" w:sz="18" w:space="0" w:color="auto"/>
            </w:tcBorders>
            <w:vAlign w:val="center"/>
          </w:tcPr>
          <w:p w:rsidR="00267094" w:rsidRPr="00642F80" w:rsidRDefault="00D97B7B" w:rsidP="00D00CCB">
            <w:pPr>
              <w:jc w:val="right"/>
              <w:rPr>
                <w:rFonts w:ascii="Arial" w:hAnsi="Arial" w:cs="Arial"/>
                <w:sz w:val="14"/>
              </w:rPr>
            </w:pPr>
            <w:r w:rsidRPr="00642F80">
              <w:rPr>
                <w:rFonts w:ascii="Arial" w:hAnsi="Arial" w:cs="Arial"/>
                <w:sz w:val="14"/>
              </w:rPr>
              <w:t>2</w:t>
            </w: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1.652</w:t>
            </w: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1.248</w:t>
            </w: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271</w:t>
            </w: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63</w:t>
            </w: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35</w:t>
            </w: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27</w:t>
            </w: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8</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159</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136</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170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138</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178</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128</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5</w:t>
            </w: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252</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200</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45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5</w:t>
            </w: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Default="00AC7ABA" w:rsidP="003246C4">
      <w:pPr>
        <w:autoSpaceDE w:val="0"/>
        <w:autoSpaceDN w:val="0"/>
        <w:adjustRightInd w:val="0"/>
        <w:spacing w:before="240"/>
        <w:jc w:val="both"/>
        <w:rPr>
          <w:rFonts w:ascii="Arial" w:hAnsi="Arial" w:cs="Arial"/>
          <w:b/>
          <w:bCs/>
          <w:sz w:val="18"/>
          <w:szCs w:val="18"/>
        </w:rPr>
      </w:pPr>
    </w:p>
    <w:p w:rsidR="00E001C3" w:rsidRPr="00642F80" w:rsidRDefault="00E001C3"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w:t>
      </w:r>
      <w:r w:rsidR="00E001C3">
        <w:rPr>
          <w:rFonts w:ascii="Arial" w:hAnsi="Arial" w:cs="Arial"/>
          <w:b/>
          <w:bCs/>
          <w:sz w:val="18"/>
          <w:szCs w:val="18"/>
        </w:rPr>
        <w:t xml:space="preserve"> zleconych po 1 stycznia 2017 r</w:t>
      </w:r>
      <w:r w:rsidRPr="00642F80">
        <w:rPr>
          <w:rFonts w:ascii="Arial" w:hAnsi="Arial" w:cs="Arial"/>
          <w:b/>
          <w:bCs/>
          <w:sz w:val="18"/>
          <w:szCs w:val="18"/>
        </w:rPr>
        <w:t>.</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2.692</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2.168</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386</w:t>
            </w: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138</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2.631</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2.118</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380</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133</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2.297</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1.849</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315</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133</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272</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207</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65</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61</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50</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6</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w:t>
            </w: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60</w:t>
            </w: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49</w:t>
            </w: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6</w:t>
            </w: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5</w:t>
            </w: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2.746</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1.660</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724</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260</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102</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527</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1.013</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1.206</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2.666</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1.613</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707</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246</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100</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501</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984</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1.181</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2.532</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1.560</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649</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224</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99</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447</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912</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1.173</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133</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52</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58</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22</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53</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72</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80</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47</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17</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14</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26</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29</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25</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79</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47</w:t>
            </w: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w:t>
            </w: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14</w:t>
            </w: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26</w:t>
            </w: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28</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25</w:t>
            </w: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Default="003246C4" w:rsidP="003F31EF">
      <w:pPr>
        <w:pStyle w:val="style20"/>
        <w:spacing w:before="240" w:line="240" w:lineRule="auto"/>
        <w:rPr>
          <w:rFonts w:ascii="Arial" w:hAnsi="Arial" w:cs="Arial"/>
          <w:b/>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067"/>
        <w:gridCol w:w="1080"/>
        <w:gridCol w:w="1081"/>
        <w:gridCol w:w="1081"/>
        <w:gridCol w:w="1294"/>
        <w:gridCol w:w="1081"/>
        <w:gridCol w:w="1081"/>
        <w:gridCol w:w="1081"/>
        <w:gridCol w:w="1151"/>
      </w:tblGrid>
      <w:tr w:rsidR="00361B05" w:rsidRPr="00121C2B" w:rsidTr="00361B05">
        <w:trPr>
          <w:trHeight w:val="563"/>
        </w:trPr>
        <w:tc>
          <w:tcPr>
            <w:tcW w:w="2525" w:type="dxa"/>
            <w:gridSpan w:val="3"/>
            <w:vMerge w:val="restart"/>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Sprawy wg repertoriów</w:t>
            </w:r>
          </w:p>
        </w:tc>
        <w:tc>
          <w:tcPr>
            <w:tcW w:w="4246" w:type="dxa"/>
            <w:gridSpan w:val="4"/>
            <w:tcBorders>
              <w:bottom w:val="single" w:sz="4" w:space="0" w:color="auto"/>
            </w:tcBorders>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hAnsi="Arial" w:cs="Arial"/>
                <w:sz w:val="20"/>
                <w:szCs w:val="20"/>
              </w:rPr>
              <w:t>Postanowienia o przyznaniu wynagrodzenia</w:t>
            </w:r>
          </w:p>
          <w:p w:rsidR="00361B05" w:rsidRPr="00121C2B" w:rsidRDefault="00361B05" w:rsidP="00361B05">
            <w:pPr>
              <w:jc w:val="center"/>
              <w:rPr>
                <w:rFonts w:ascii="Arial" w:hAnsi="Arial" w:cs="Arial"/>
                <w:sz w:val="20"/>
                <w:szCs w:val="20"/>
              </w:rPr>
            </w:pPr>
            <w:r w:rsidRPr="00121C2B">
              <w:rPr>
                <w:rFonts w:ascii="Arial" w:hAnsi="Arial" w:cs="Arial"/>
                <w:sz w:val="20"/>
                <w:szCs w:val="20"/>
              </w:rPr>
              <w:t>wg czasu od złożenia rachunku</w:t>
            </w:r>
          </w:p>
        </w:tc>
        <w:tc>
          <w:tcPr>
            <w:tcW w:w="8930" w:type="dxa"/>
            <w:gridSpan w:val="8"/>
            <w:shd w:val="clear" w:color="auto" w:fill="auto"/>
            <w:vAlign w:val="center"/>
          </w:tcPr>
          <w:p w:rsidR="00361B05" w:rsidRPr="00121C2B" w:rsidRDefault="00361B05" w:rsidP="00361B05">
            <w:pPr>
              <w:jc w:val="center"/>
              <w:rPr>
                <w:rFonts w:ascii="Arial" w:hAnsi="Arial" w:cs="Arial"/>
                <w:sz w:val="20"/>
                <w:szCs w:val="20"/>
              </w:rPr>
            </w:pPr>
            <w:r w:rsidRPr="00121C2B">
              <w:rPr>
                <w:rFonts w:ascii="Arial" w:eastAsia="Calibri" w:hAnsi="Arial" w:cs="Arial"/>
                <w:sz w:val="20"/>
                <w:szCs w:val="20"/>
                <w:lang w:eastAsia="en-US"/>
              </w:rPr>
              <w:t>Skierowanie rachunku do oddziału finansowego wg czasu od postanowienia o przyznaniu wynagrodzenia</w:t>
            </w:r>
          </w:p>
        </w:tc>
      </w:tr>
      <w:tr w:rsidR="00361B05" w:rsidRPr="00121C2B" w:rsidTr="00361B05">
        <w:trPr>
          <w:trHeight w:val="375"/>
        </w:trPr>
        <w:tc>
          <w:tcPr>
            <w:tcW w:w="2525" w:type="dxa"/>
            <w:gridSpan w:val="3"/>
            <w:vMerge/>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(kol.2-4)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 14 do 30 dni</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powyżej miesiąca</w:t>
            </w:r>
          </w:p>
        </w:tc>
        <w:tc>
          <w:tcPr>
            <w:tcW w:w="1080"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razem</w:t>
            </w:r>
          </w:p>
          <w:p w:rsidR="00361B05" w:rsidRPr="00121C2B" w:rsidRDefault="00361B05" w:rsidP="00361B05">
            <w:pPr>
              <w:jc w:val="center"/>
              <w:rPr>
                <w:rFonts w:ascii="Arial" w:hAnsi="Arial" w:cs="Arial"/>
                <w:sz w:val="16"/>
                <w:szCs w:val="16"/>
              </w:rPr>
            </w:pPr>
            <w:r w:rsidRPr="00121C2B">
              <w:rPr>
                <w:rFonts w:ascii="Arial" w:hAnsi="Arial" w:cs="Arial"/>
                <w:sz w:val="16"/>
                <w:szCs w:val="16"/>
              </w:rPr>
              <w:t>(kol. 6-8)</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do 14 dni</w:t>
            </w:r>
          </w:p>
        </w:tc>
        <w:tc>
          <w:tcPr>
            <w:tcW w:w="1081" w:type="dxa"/>
            <w:tcBorders>
              <w:bottom w:val="single" w:sz="4"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pow.14 do 30 dni</w:t>
            </w:r>
          </w:p>
        </w:tc>
        <w:tc>
          <w:tcPr>
            <w:tcW w:w="1294"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108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1151" w:type="dxa"/>
            <w:tcBorders>
              <w:bottom w:val="single" w:sz="4" w:space="0" w:color="auto"/>
            </w:tcBorders>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121C2B" w:rsidTr="00361B05">
        <w:trPr>
          <w:trHeight w:val="116"/>
        </w:trPr>
        <w:tc>
          <w:tcPr>
            <w:tcW w:w="2525" w:type="dxa"/>
            <w:gridSpan w:val="3"/>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w:t>
            </w:r>
          </w:p>
        </w:tc>
        <w:tc>
          <w:tcPr>
            <w:tcW w:w="112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1</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2</w:t>
            </w:r>
          </w:p>
        </w:tc>
        <w:tc>
          <w:tcPr>
            <w:tcW w:w="972"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3</w:t>
            </w:r>
          </w:p>
        </w:tc>
        <w:tc>
          <w:tcPr>
            <w:tcW w:w="1067"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4</w:t>
            </w:r>
          </w:p>
        </w:tc>
        <w:tc>
          <w:tcPr>
            <w:tcW w:w="1080"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5</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6</w:t>
            </w:r>
          </w:p>
        </w:tc>
        <w:tc>
          <w:tcPr>
            <w:tcW w:w="1081" w:type="dxa"/>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7</w:t>
            </w:r>
          </w:p>
        </w:tc>
        <w:tc>
          <w:tcPr>
            <w:tcW w:w="1294" w:type="dxa"/>
            <w:shd w:val="clear" w:color="auto" w:fill="auto"/>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108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1151" w:type="dxa"/>
            <w:shd w:val="clear" w:color="auto" w:fill="auto"/>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121C2B" w:rsidTr="00361B05">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01</w:t>
            </w:r>
          </w:p>
        </w:tc>
        <w:tc>
          <w:tcPr>
            <w:tcW w:w="112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3.404</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1.650</w:t>
            </w:r>
          </w:p>
        </w:tc>
        <w:tc>
          <w:tcPr>
            <w:tcW w:w="972"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689</w:t>
            </w:r>
          </w:p>
        </w:tc>
        <w:tc>
          <w:tcPr>
            <w:tcW w:w="1067"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1.065</w:t>
            </w:r>
          </w:p>
        </w:tc>
        <w:tc>
          <w:tcPr>
            <w:tcW w:w="1080"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3.468</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78</w:t>
            </w:r>
          </w:p>
        </w:tc>
        <w:tc>
          <w:tcPr>
            <w:tcW w:w="1081" w:type="dxa"/>
            <w:tcBorders>
              <w:top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312</w:t>
            </w:r>
          </w:p>
        </w:tc>
        <w:tc>
          <w:tcPr>
            <w:tcW w:w="1294" w:type="dxa"/>
            <w:tcBorders>
              <w:top w:val="single" w:sz="12"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3.078</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1.467</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810</w:t>
            </w:r>
          </w:p>
        </w:tc>
        <w:tc>
          <w:tcPr>
            <w:tcW w:w="1081" w:type="dxa"/>
            <w:tcBorders>
              <w:top w:val="single" w:sz="12" w:space="0" w:color="auto"/>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679</w:t>
            </w:r>
          </w:p>
        </w:tc>
        <w:tc>
          <w:tcPr>
            <w:tcW w:w="1151" w:type="dxa"/>
            <w:tcBorders>
              <w:top w:val="single" w:sz="12" w:space="0" w:color="auto"/>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122</w:t>
            </w:r>
          </w:p>
        </w:tc>
      </w:tr>
      <w:tr w:rsidR="00361B05" w:rsidRPr="00121C2B" w:rsidTr="00361B05">
        <w:trPr>
          <w:trHeight w:val="20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 instancja ogółem</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02</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3.324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1.613</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657</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1.054</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3.388</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16</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299</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3.073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1.465</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808</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678</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122</w:t>
            </w:r>
          </w:p>
        </w:tc>
      </w:tr>
      <w:tr w:rsidR="00361B05" w:rsidRPr="00121C2B" w:rsidTr="00361B05">
        <w:trPr>
          <w:trHeight w:val="173"/>
        </w:trPr>
        <w:tc>
          <w:tcPr>
            <w:tcW w:w="760" w:type="dxa"/>
            <w:vMerge w:val="restart"/>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03</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2.952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1.483</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587</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882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2.960</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15</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279</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2.666</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1.303</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689</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560</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114</w:t>
            </w: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CG-G</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04</w:t>
            </w:r>
          </w:p>
        </w:tc>
        <w:tc>
          <w:tcPr>
            <w:tcW w:w="112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972" w:type="dxa"/>
            <w:shd w:val="clear" w:color="auto" w:fill="auto"/>
            <w:vAlign w:val="center"/>
          </w:tcPr>
          <w:p w:rsidR="00361B05" w:rsidRDefault="00361B05" w:rsidP="00361B05">
            <w:pPr>
              <w:jc w:val="right"/>
              <w:rPr>
                <w:rFonts w:ascii="Arial" w:hAnsi="Arial" w:cs="Arial"/>
                <w:color w:val="000000"/>
                <w:sz w:val="14"/>
                <w:szCs w:val="14"/>
              </w:rPr>
            </w:pPr>
          </w:p>
        </w:tc>
        <w:tc>
          <w:tcPr>
            <w:tcW w:w="1067" w:type="dxa"/>
            <w:shd w:val="clear" w:color="auto" w:fill="auto"/>
            <w:vAlign w:val="center"/>
          </w:tcPr>
          <w:p w:rsidR="00361B05" w:rsidRDefault="00361B05" w:rsidP="00361B05">
            <w:pPr>
              <w:jc w:val="right"/>
              <w:rPr>
                <w:rFonts w:ascii="Arial" w:hAnsi="Arial" w:cs="Arial"/>
                <w:color w:val="000000"/>
                <w:sz w:val="14"/>
                <w:szCs w:val="14"/>
              </w:rPr>
            </w:pPr>
          </w:p>
        </w:tc>
        <w:tc>
          <w:tcPr>
            <w:tcW w:w="1080"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081" w:type="dxa"/>
            <w:shd w:val="clear" w:color="auto" w:fill="auto"/>
            <w:vAlign w:val="center"/>
          </w:tcPr>
          <w:p w:rsidR="00361B05" w:rsidRDefault="00361B05" w:rsidP="00361B05">
            <w:pPr>
              <w:jc w:val="right"/>
              <w:rPr>
                <w:rFonts w:ascii="Arial" w:hAnsi="Arial" w:cs="Arial"/>
                <w:color w:val="000000"/>
                <w:sz w:val="14"/>
                <w:szCs w:val="14"/>
              </w:rPr>
            </w:pP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361B05" w:rsidRPr="00121C2B" w:rsidTr="00361B05">
        <w:trPr>
          <w:trHeight w:val="155"/>
        </w:trPr>
        <w:tc>
          <w:tcPr>
            <w:tcW w:w="760" w:type="dxa"/>
            <w:vMerge/>
            <w:shd w:val="clear" w:color="auto" w:fill="auto"/>
            <w:vAlign w:val="center"/>
          </w:tcPr>
          <w:p w:rsidR="00361B05" w:rsidRPr="00121C2B" w:rsidRDefault="00361B05" w:rsidP="00361B05">
            <w:pPr>
              <w:rPr>
                <w:rFonts w:ascii="Arial" w:hAnsi="Arial" w:cs="Arial"/>
                <w:sz w:val="16"/>
                <w:szCs w:val="16"/>
              </w:rPr>
            </w:pPr>
          </w:p>
        </w:tc>
        <w:tc>
          <w:tcPr>
            <w:tcW w:w="1333" w:type="dxa"/>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Ns</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05</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371</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130</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69</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172</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427</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20</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406</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161</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119</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118</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w:t>
            </w:r>
          </w:p>
        </w:tc>
      </w:tr>
      <w:tr w:rsidR="00361B05" w:rsidRPr="00121C2B" w:rsidTr="00361B05">
        <w:trPr>
          <w:trHeight w:val="155"/>
        </w:trPr>
        <w:tc>
          <w:tcPr>
            <w:tcW w:w="2093" w:type="dxa"/>
            <w:gridSpan w:val="2"/>
            <w:tcBorders>
              <w:right w:val="single" w:sz="12" w:space="0" w:color="auto"/>
            </w:tcBorders>
            <w:shd w:val="clear" w:color="auto" w:fill="auto"/>
            <w:vAlign w:val="center"/>
          </w:tcPr>
          <w:p w:rsidR="00361B05" w:rsidRPr="00121C2B" w:rsidRDefault="00361B05" w:rsidP="00361B05">
            <w:pPr>
              <w:rPr>
                <w:rFonts w:ascii="Arial" w:hAnsi="Arial" w:cs="Arial"/>
                <w:sz w:val="16"/>
                <w:szCs w:val="16"/>
              </w:rPr>
            </w:pPr>
            <w:r w:rsidRPr="00121C2B">
              <w:rPr>
                <w:rFonts w:ascii="Arial" w:hAnsi="Arial" w:cs="Arial"/>
                <w:sz w:val="16"/>
                <w:szCs w:val="16"/>
              </w:rPr>
              <w:t>II instancja ogółem</w:t>
            </w:r>
          </w:p>
        </w:tc>
        <w:tc>
          <w:tcPr>
            <w:tcW w:w="432" w:type="dxa"/>
            <w:tcBorders>
              <w:left w:val="single" w:sz="12" w:space="0" w:color="auto"/>
            </w:tcBorders>
            <w:shd w:val="clear" w:color="auto" w:fill="auto"/>
            <w:vAlign w:val="center"/>
          </w:tcPr>
          <w:p w:rsidR="00361B05" w:rsidRPr="00121C2B" w:rsidRDefault="00361B05" w:rsidP="00361B05">
            <w:pPr>
              <w:jc w:val="center"/>
              <w:rPr>
                <w:rFonts w:ascii="Arial" w:hAnsi="Arial" w:cs="Arial"/>
                <w:sz w:val="16"/>
                <w:szCs w:val="16"/>
              </w:rPr>
            </w:pPr>
            <w:r w:rsidRPr="00121C2B">
              <w:rPr>
                <w:rFonts w:ascii="Arial" w:hAnsi="Arial" w:cs="Arial"/>
                <w:sz w:val="16"/>
                <w:szCs w:val="16"/>
              </w:rPr>
              <w:t>06</w:t>
            </w:r>
          </w:p>
        </w:tc>
        <w:tc>
          <w:tcPr>
            <w:tcW w:w="112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80</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37</w:t>
            </w:r>
          </w:p>
        </w:tc>
        <w:tc>
          <w:tcPr>
            <w:tcW w:w="972"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32</w:t>
            </w:r>
          </w:p>
        </w:tc>
        <w:tc>
          <w:tcPr>
            <w:tcW w:w="1067"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11</w:t>
            </w:r>
          </w:p>
        </w:tc>
        <w:tc>
          <w:tcPr>
            <w:tcW w:w="1080"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80</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62</w:t>
            </w:r>
          </w:p>
        </w:tc>
        <w:tc>
          <w:tcPr>
            <w:tcW w:w="1081" w:type="dxa"/>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13</w:t>
            </w:r>
          </w:p>
        </w:tc>
        <w:tc>
          <w:tcPr>
            <w:tcW w:w="1294" w:type="dxa"/>
            <w:tcBorders>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5</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right w:val="single" w:sz="4" w:space="0" w:color="auto"/>
            </w:tcBorders>
            <w:shd w:val="clear" w:color="auto" w:fill="auto"/>
            <w:vAlign w:val="center"/>
          </w:tcPr>
          <w:p w:rsidR="00361B05" w:rsidRDefault="00361B05" w:rsidP="00361B05">
            <w:pPr>
              <w:jc w:val="right"/>
              <w:rPr>
                <w:rFonts w:ascii="Arial" w:hAnsi="Arial" w:cs="Arial"/>
                <w:color w:val="000000"/>
                <w:sz w:val="14"/>
                <w:szCs w:val="14"/>
              </w:rPr>
            </w:pPr>
            <w:r>
              <w:rPr>
                <w:rFonts w:ascii="Arial" w:hAnsi="Arial" w:cs="Arial"/>
                <w:color w:val="000000"/>
                <w:sz w:val="14"/>
                <w:szCs w:val="14"/>
              </w:rPr>
              <w:t>1</w:t>
            </w:r>
          </w:p>
        </w:tc>
        <w:tc>
          <w:tcPr>
            <w:tcW w:w="1151" w:type="dxa"/>
            <w:tcBorders>
              <w:left w:val="single" w:sz="4" w:space="0" w:color="auto"/>
              <w:right w:val="single" w:sz="12" w:space="0" w:color="auto"/>
            </w:tcBorders>
            <w:shd w:val="clear" w:color="auto" w:fill="auto"/>
            <w:vAlign w:val="center"/>
          </w:tcPr>
          <w:p w:rsidR="00361B05" w:rsidRDefault="00361B05" w:rsidP="00361B05">
            <w:pPr>
              <w:jc w:val="right"/>
              <w:rPr>
                <w:rFonts w:ascii="Arial" w:hAnsi="Arial" w:cs="Arial"/>
                <w:color w:val="000000"/>
                <w:sz w:val="14"/>
                <w:szCs w:val="14"/>
              </w:rPr>
            </w:pPr>
          </w:p>
        </w:tc>
      </w:tr>
      <w:tr w:rsidR="00E01871" w:rsidRPr="00121C2B" w:rsidTr="00361B05">
        <w:trPr>
          <w:trHeight w:val="155"/>
        </w:trPr>
        <w:tc>
          <w:tcPr>
            <w:tcW w:w="2093" w:type="dxa"/>
            <w:gridSpan w:val="2"/>
            <w:tcBorders>
              <w:right w:val="single" w:sz="12" w:space="0" w:color="auto"/>
            </w:tcBorders>
            <w:shd w:val="clear" w:color="auto" w:fill="auto"/>
            <w:vAlign w:val="center"/>
          </w:tcPr>
          <w:p w:rsidR="00E01871" w:rsidRPr="00121C2B" w:rsidRDefault="00E01871" w:rsidP="00E01871">
            <w:pPr>
              <w:rPr>
                <w:rFonts w:ascii="Arial" w:hAnsi="Arial" w:cs="Arial"/>
                <w:sz w:val="16"/>
                <w:szCs w:val="16"/>
              </w:rPr>
            </w:pPr>
            <w:r w:rsidRPr="00121C2B">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E01871" w:rsidRPr="00121C2B" w:rsidRDefault="00E01871" w:rsidP="00E01871">
            <w:pPr>
              <w:jc w:val="center"/>
              <w:rPr>
                <w:rFonts w:ascii="Arial" w:hAnsi="Arial" w:cs="Arial"/>
                <w:sz w:val="16"/>
                <w:szCs w:val="16"/>
              </w:rPr>
            </w:pPr>
            <w:r w:rsidRPr="00121C2B">
              <w:rPr>
                <w:rFonts w:ascii="Arial" w:hAnsi="Arial" w:cs="Arial"/>
                <w:sz w:val="16"/>
                <w:szCs w:val="16"/>
              </w:rPr>
              <w:t>07</w:t>
            </w:r>
          </w:p>
        </w:tc>
        <w:tc>
          <w:tcPr>
            <w:tcW w:w="112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79</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37</w:t>
            </w:r>
          </w:p>
        </w:tc>
        <w:tc>
          <w:tcPr>
            <w:tcW w:w="972"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31</w:t>
            </w:r>
          </w:p>
        </w:tc>
        <w:tc>
          <w:tcPr>
            <w:tcW w:w="1067"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11</w:t>
            </w:r>
          </w:p>
        </w:tc>
        <w:tc>
          <w:tcPr>
            <w:tcW w:w="1080"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79</w:t>
            </w: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62</w:t>
            </w:r>
          </w:p>
        </w:tc>
        <w:tc>
          <w:tcPr>
            <w:tcW w:w="1081" w:type="dxa"/>
            <w:tcBorders>
              <w:bottom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12</w:t>
            </w:r>
          </w:p>
        </w:tc>
        <w:tc>
          <w:tcPr>
            <w:tcW w:w="1294" w:type="dxa"/>
            <w:tcBorders>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5</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2</w:t>
            </w:r>
          </w:p>
        </w:tc>
        <w:tc>
          <w:tcPr>
            <w:tcW w:w="1081" w:type="dxa"/>
            <w:tcBorders>
              <w:left w:val="single" w:sz="4" w:space="0" w:color="auto"/>
              <w:bottom w:val="single" w:sz="12" w:space="0" w:color="auto"/>
              <w:right w:val="single" w:sz="4" w:space="0" w:color="auto"/>
            </w:tcBorders>
            <w:shd w:val="clear" w:color="auto" w:fill="auto"/>
            <w:vAlign w:val="center"/>
          </w:tcPr>
          <w:p w:rsidR="00E01871" w:rsidRDefault="00E01871" w:rsidP="00E01871">
            <w:pPr>
              <w:jc w:val="right"/>
              <w:rPr>
                <w:rFonts w:ascii="Arial" w:hAnsi="Arial" w:cs="Arial"/>
                <w:color w:val="000000"/>
                <w:sz w:val="14"/>
                <w:szCs w:val="14"/>
              </w:rPr>
            </w:pPr>
            <w:r>
              <w:rPr>
                <w:rFonts w:ascii="Arial" w:hAnsi="Arial" w:cs="Arial"/>
                <w:color w:val="000000"/>
                <w:sz w:val="14"/>
                <w:szCs w:val="14"/>
              </w:rPr>
              <w:t>1</w:t>
            </w:r>
          </w:p>
        </w:tc>
        <w:tc>
          <w:tcPr>
            <w:tcW w:w="1151" w:type="dxa"/>
            <w:tcBorders>
              <w:left w:val="single" w:sz="4" w:space="0" w:color="auto"/>
              <w:bottom w:val="single" w:sz="12" w:space="0" w:color="auto"/>
              <w:right w:val="single" w:sz="12" w:space="0" w:color="auto"/>
            </w:tcBorders>
            <w:shd w:val="clear" w:color="auto" w:fill="auto"/>
            <w:vAlign w:val="center"/>
          </w:tcPr>
          <w:p w:rsidR="00E01871" w:rsidRDefault="00E01871" w:rsidP="00E01871">
            <w:pPr>
              <w:jc w:val="right"/>
              <w:rPr>
                <w:rFonts w:ascii="Arial" w:hAnsi="Arial" w:cs="Arial"/>
                <w:color w:val="000000"/>
                <w:sz w:val="14"/>
                <w:szCs w:val="14"/>
              </w:rPr>
            </w:pPr>
          </w:p>
        </w:tc>
      </w:tr>
    </w:tbl>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124</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111</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54</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35</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19</w:t>
            </w: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76</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27</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8</w:t>
            </w: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61B05" w:rsidRPr="00CA51EF" w:rsidTr="00361B05">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bookmarkStart w:id="12"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Skierowanie rachunku do oddziału finansowego wg czasu od postanowienia o przyznaniu wynagrodzenia</w:t>
            </w:r>
          </w:p>
        </w:tc>
      </w:tr>
      <w:tr w:rsidR="00361B05" w:rsidRPr="00CA51EF" w:rsidTr="00361B05">
        <w:trPr>
          <w:trHeight w:val="66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razem</w:t>
            </w:r>
          </w:p>
          <w:p w:rsidR="00361B05" w:rsidRPr="00CA51EF" w:rsidRDefault="00361B05" w:rsidP="00361B05">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CA51EF" w:rsidRDefault="00361B05" w:rsidP="00361B05">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razem powyżej miesiąca (kol. 9-12)</w:t>
            </w:r>
          </w:p>
        </w:tc>
        <w:tc>
          <w:tcPr>
            <w:tcW w:w="993"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pow. 6 miesięcy</w:t>
            </w:r>
          </w:p>
        </w:tc>
      </w:tr>
      <w:tr w:rsidR="00361B05" w:rsidRPr="00361B05" w:rsidTr="00361B05">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eastAsia="Calibri" w:hAnsi="Arial" w:cs="Arial"/>
                <w:sz w:val="16"/>
                <w:szCs w:val="20"/>
                <w:lang w:eastAsia="en-US"/>
              </w:rPr>
            </w:pPr>
            <w:r w:rsidRPr="00361B05">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center"/>
              <w:rPr>
                <w:rFonts w:ascii="Arial" w:hAnsi="Arial" w:cs="Arial"/>
                <w:sz w:val="16"/>
                <w:szCs w:val="16"/>
              </w:rPr>
            </w:pPr>
            <w:r w:rsidRPr="00361B05">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361B05" w:rsidRPr="00361B05" w:rsidRDefault="00361B05" w:rsidP="00361B05">
            <w:pPr>
              <w:jc w:val="center"/>
              <w:rPr>
                <w:rFonts w:ascii="Arial" w:hAnsi="Arial" w:cs="Arial"/>
                <w:sz w:val="16"/>
                <w:szCs w:val="16"/>
              </w:rPr>
            </w:pPr>
            <w:r w:rsidRPr="00361B05">
              <w:rPr>
                <w:rFonts w:ascii="Arial" w:hAnsi="Arial" w:cs="Arial"/>
                <w:sz w:val="16"/>
                <w:szCs w:val="16"/>
              </w:rPr>
              <w:t>12</w:t>
            </w:r>
          </w:p>
        </w:tc>
      </w:tr>
      <w:tr w:rsidR="00361B05" w:rsidRPr="00361B05" w:rsidTr="00361B05">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146</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44</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57</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45</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154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21</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119</w:t>
            </w:r>
          </w:p>
        </w:tc>
        <w:tc>
          <w:tcPr>
            <w:tcW w:w="993"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65</w:t>
            </w: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30</w:t>
            </w:r>
          </w:p>
        </w:tc>
        <w:tc>
          <w:tcPr>
            <w:tcW w:w="992" w:type="dxa"/>
            <w:tcBorders>
              <w:top w:val="nil"/>
              <w:left w:val="single" w:sz="4" w:space="0" w:color="auto"/>
              <w:bottom w:val="single" w:sz="18" w:space="0" w:color="auto"/>
              <w:right w:val="single" w:sz="4"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18</w:t>
            </w:r>
          </w:p>
        </w:tc>
        <w:tc>
          <w:tcPr>
            <w:tcW w:w="851" w:type="dxa"/>
            <w:tcBorders>
              <w:top w:val="nil"/>
              <w:left w:val="single" w:sz="4" w:space="0" w:color="auto"/>
              <w:bottom w:val="single" w:sz="18" w:space="0" w:color="auto"/>
              <w:right w:val="single" w:sz="18" w:space="0" w:color="auto"/>
            </w:tcBorders>
            <w:vAlign w:val="center"/>
          </w:tcPr>
          <w:p w:rsidR="00361B05" w:rsidRPr="00361B05" w:rsidRDefault="00361B05" w:rsidP="00361B05">
            <w:pPr>
              <w:jc w:val="right"/>
              <w:rPr>
                <w:rFonts w:ascii="Arial" w:hAnsi="Arial" w:cs="Arial"/>
                <w:sz w:val="14"/>
                <w:szCs w:val="14"/>
              </w:rPr>
            </w:pPr>
            <w:r w:rsidRPr="00361B05">
              <w:rPr>
                <w:rFonts w:ascii="Arial" w:hAnsi="Arial" w:cs="Arial"/>
                <w:sz w:val="14"/>
                <w:szCs w:val="14"/>
              </w:rPr>
              <w:t>6</w:t>
            </w:r>
          </w:p>
        </w:tc>
      </w:tr>
      <w:bookmarkEnd w:id="12"/>
    </w:tbl>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3246C4" w:rsidRPr="00361B05" w:rsidRDefault="003246C4" w:rsidP="003246C4">
      <w:pPr>
        <w:pStyle w:val="style20"/>
        <w:rPr>
          <w:rFonts w:ascii="Arial" w:hAnsi="Arial" w:cs="Arial"/>
          <w:b/>
          <w:bCs/>
        </w:rPr>
      </w:pPr>
    </w:p>
    <w:p w:rsidR="00D56BFE" w:rsidRPr="00361B05" w:rsidRDefault="00C71091" w:rsidP="00267094">
      <w:pPr>
        <w:pStyle w:val="style20"/>
        <w:rPr>
          <w:rFonts w:ascii="Arial" w:hAnsi="Arial" w:cs="Arial"/>
          <w:b/>
          <w:bCs/>
        </w:rPr>
      </w:pPr>
      <w:r w:rsidRPr="003E55EA">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-2665095</wp:posOffset>
                </wp:positionH>
                <wp:positionV relativeFrom="paragraph">
                  <wp:posOffset>250190</wp:posOffset>
                </wp:positionV>
                <wp:extent cx="4686300" cy="2265680"/>
                <wp:effectExtent l="1905" t="254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076" w:rsidRPr="00536D04" w:rsidRDefault="00A03076"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A03076" w:rsidRPr="00536D04" w:rsidRDefault="00A03076"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A03076" w:rsidRPr="00536D04" w:rsidRDefault="00A03076" w:rsidP="002D70D2">
                            <w:pPr>
                              <w:spacing w:line="160" w:lineRule="exact"/>
                              <w:rPr>
                                <w:rFonts w:ascii="Arial" w:hAnsi="Arial" w:cs="Arial"/>
                                <w:color w:val="000000"/>
                                <w:sz w:val="16"/>
                                <w:szCs w:val="16"/>
                              </w:rPr>
                            </w:pPr>
                          </w:p>
                          <w:p w:rsidR="00A03076" w:rsidRPr="00536D04" w:rsidRDefault="00A03076"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A03076" w:rsidRPr="00536D04" w:rsidRDefault="00A03076" w:rsidP="002D70D2">
                            <w:pPr>
                              <w:spacing w:before="480" w:line="80" w:lineRule="exact"/>
                              <w:rPr>
                                <w:rFonts w:ascii="Arial" w:hAnsi="Arial" w:cs="Arial"/>
                                <w:sz w:val="12"/>
                              </w:rPr>
                            </w:pPr>
                            <w:r w:rsidRPr="00536D04">
                              <w:rPr>
                                <w:rFonts w:ascii="Arial" w:hAnsi="Arial" w:cs="Arial"/>
                                <w:sz w:val="12"/>
                              </w:rPr>
                              <w:t>..............................................................................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A03076" w:rsidRPr="00536D04" w:rsidRDefault="00A03076" w:rsidP="002D70D2">
                            <w:pPr>
                              <w:spacing w:before="480" w:line="80" w:lineRule="exact"/>
                              <w:rPr>
                                <w:rFonts w:ascii="Arial" w:hAnsi="Arial" w:cs="Arial"/>
                                <w:sz w:val="12"/>
                              </w:rPr>
                            </w:pPr>
                            <w:r w:rsidRPr="00536D04">
                              <w:rPr>
                                <w:rFonts w:ascii="Arial" w:hAnsi="Arial" w:cs="Arial"/>
                                <w:sz w:val="12"/>
                              </w:rPr>
                              <w:t>............................................................................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A03076" w:rsidRPr="00536D04" w:rsidRDefault="00A03076" w:rsidP="002D70D2">
                            <w:pPr>
                              <w:pStyle w:val="Tekstpodstawowy3"/>
                              <w:spacing w:before="40"/>
                              <w:ind w:right="444"/>
                              <w:rPr>
                                <w:rFonts w:cs="Arial"/>
                                <w:sz w:val="12"/>
                              </w:rPr>
                            </w:pPr>
                          </w:p>
                          <w:p w:rsidR="00A03076" w:rsidRPr="00536D04" w:rsidRDefault="00A03076" w:rsidP="002D70D2">
                            <w:pPr>
                              <w:spacing w:line="110" w:lineRule="exact"/>
                              <w:rPr>
                                <w:rFonts w:ascii="Arial" w:hAnsi="Arial" w:cs="Arial"/>
                              </w:rPr>
                            </w:pPr>
                            <w:r w:rsidRPr="00536D04">
                              <w:rPr>
                                <w:rFonts w:ascii="Arial" w:hAnsi="Arial" w:cs="Arial"/>
                              </w:rPr>
                              <w:t xml:space="preserve"> </w:t>
                            </w:r>
                          </w:p>
                          <w:p w:rsidR="00A03076" w:rsidRPr="00536D04" w:rsidRDefault="00A03076" w:rsidP="002D70D2">
                            <w:pPr>
                              <w:spacing w:line="110" w:lineRule="exact"/>
                              <w:rPr>
                                <w:rFonts w:ascii="Arial" w:hAnsi="Arial" w:cs="Arial"/>
                              </w:rPr>
                            </w:pPr>
                          </w:p>
                          <w:p w:rsidR="00A03076" w:rsidRPr="00536D04" w:rsidRDefault="00A03076" w:rsidP="002D70D2">
                            <w:pPr>
                              <w:spacing w:line="110" w:lineRule="exact"/>
                              <w:rPr>
                                <w:rFonts w:ascii="Arial" w:hAnsi="Arial" w:cs="Arial"/>
                              </w:rPr>
                            </w:pPr>
                          </w:p>
                          <w:p w:rsidR="00A03076" w:rsidRPr="00536D04" w:rsidRDefault="00A03076" w:rsidP="002D70D2">
                            <w:pPr>
                              <w:spacing w:line="110" w:lineRule="exact"/>
                              <w:rPr>
                                <w:rFonts w:ascii="Arial" w:hAnsi="Arial" w:cs="Arial"/>
                                <w:sz w:val="12"/>
                              </w:rPr>
                            </w:pPr>
                            <w:r w:rsidRPr="00536D04">
                              <w:rPr>
                                <w:rFonts w:ascii="Arial" w:hAnsi="Arial" w:cs="Arial"/>
                                <w:sz w:val="12"/>
                              </w:rPr>
                              <w:t xml:space="preserve"> .......................................................................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A03076" w:rsidRDefault="00A03076" w:rsidP="002D70D2">
                            <w:pPr>
                              <w:rPr>
                                <w:rFonts w:ascii="TimesNewRomanPSMT" w:hAnsi="TimesNewRomanPSMT" w:cs="TimesNewRomanPSMT"/>
                                <w:color w:val="FF0000"/>
                                <w:sz w:val="12"/>
                                <w:szCs w:val="12"/>
                                <w:highlight w:val="yellow"/>
                              </w:rPr>
                            </w:pPr>
                          </w:p>
                          <w:p w:rsidR="00A03076" w:rsidRDefault="00A03076" w:rsidP="002D70D2">
                            <w:pPr>
                              <w:rPr>
                                <w:rFonts w:ascii="Arial" w:hAnsi="Arial" w:cs="Arial"/>
                                <w:sz w:val="12"/>
                                <w:szCs w:val="12"/>
                              </w:rPr>
                            </w:pPr>
                          </w:p>
                          <w:p w:rsidR="00A03076" w:rsidRPr="00615A9A" w:rsidRDefault="00A03076"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A03076" w:rsidRPr="00536D04" w:rsidRDefault="00A03076"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209.85pt;margin-top:19.7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" filled="f" stroked="f">
                <v:textbox>
                  <w:txbxContent>
                    <w:p w:rsidR="00A03076" w:rsidRPr="00536D04" w:rsidRDefault="00A03076"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A03076" w:rsidRPr="00536D04" w:rsidRDefault="00A03076"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A03076" w:rsidRPr="00536D04" w:rsidRDefault="00A03076" w:rsidP="002D70D2">
                      <w:pPr>
                        <w:spacing w:line="160" w:lineRule="exact"/>
                        <w:rPr>
                          <w:rFonts w:ascii="Arial" w:hAnsi="Arial" w:cs="Arial"/>
                          <w:color w:val="000000"/>
                          <w:sz w:val="16"/>
                          <w:szCs w:val="16"/>
                        </w:rPr>
                      </w:pPr>
                    </w:p>
                    <w:p w:rsidR="00A03076" w:rsidRPr="00536D04" w:rsidRDefault="00A03076"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A03076" w:rsidRPr="00536D04" w:rsidRDefault="00A03076" w:rsidP="002D70D2">
                      <w:pPr>
                        <w:spacing w:before="480" w:line="80" w:lineRule="exact"/>
                        <w:rPr>
                          <w:rFonts w:ascii="Arial" w:hAnsi="Arial" w:cs="Arial"/>
                          <w:sz w:val="12"/>
                        </w:rPr>
                      </w:pPr>
                      <w:r w:rsidRPr="00536D04">
                        <w:rPr>
                          <w:rFonts w:ascii="Arial" w:hAnsi="Arial" w:cs="Arial"/>
                          <w:sz w:val="12"/>
                        </w:rPr>
                        <w:t>..............................................................................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A03076" w:rsidRPr="00536D04" w:rsidRDefault="00A03076" w:rsidP="002D70D2">
                      <w:pPr>
                        <w:spacing w:before="480" w:line="80" w:lineRule="exact"/>
                        <w:rPr>
                          <w:rFonts w:ascii="Arial" w:hAnsi="Arial" w:cs="Arial"/>
                          <w:sz w:val="12"/>
                        </w:rPr>
                      </w:pPr>
                      <w:r w:rsidRPr="00536D04">
                        <w:rPr>
                          <w:rFonts w:ascii="Arial" w:hAnsi="Arial" w:cs="Arial"/>
                          <w:sz w:val="12"/>
                        </w:rPr>
                        <w:t>............................................................................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A03076" w:rsidRPr="00536D04" w:rsidRDefault="00A03076" w:rsidP="002D70D2">
                      <w:pPr>
                        <w:pStyle w:val="Tekstpodstawowy3"/>
                        <w:spacing w:before="40"/>
                        <w:ind w:right="444"/>
                        <w:rPr>
                          <w:rFonts w:cs="Arial"/>
                          <w:sz w:val="12"/>
                        </w:rPr>
                      </w:pPr>
                    </w:p>
                    <w:p w:rsidR="00A03076" w:rsidRPr="00536D04" w:rsidRDefault="00A03076" w:rsidP="002D70D2">
                      <w:pPr>
                        <w:spacing w:line="110" w:lineRule="exact"/>
                        <w:rPr>
                          <w:rFonts w:ascii="Arial" w:hAnsi="Arial" w:cs="Arial"/>
                        </w:rPr>
                      </w:pPr>
                      <w:r w:rsidRPr="00536D04">
                        <w:rPr>
                          <w:rFonts w:ascii="Arial" w:hAnsi="Arial" w:cs="Arial"/>
                        </w:rPr>
                        <w:t xml:space="preserve"> </w:t>
                      </w:r>
                    </w:p>
                    <w:p w:rsidR="00A03076" w:rsidRPr="00536D04" w:rsidRDefault="00A03076" w:rsidP="002D70D2">
                      <w:pPr>
                        <w:spacing w:line="110" w:lineRule="exact"/>
                        <w:rPr>
                          <w:rFonts w:ascii="Arial" w:hAnsi="Arial" w:cs="Arial"/>
                        </w:rPr>
                      </w:pPr>
                    </w:p>
                    <w:p w:rsidR="00A03076" w:rsidRPr="00536D04" w:rsidRDefault="00A03076" w:rsidP="002D70D2">
                      <w:pPr>
                        <w:spacing w:line="110" w:lineRule="exact"/>
                        <w:rPr>
                          <w:rFonts w:ascii="Arial" w:hAnsi="Arial" w:cs="Arial"/>
                        </w:rPr>
                      </w:pPr>
                    </w:p>
                    <w:p w:rsidR="00A03076" w:rsidRPr="00536D04" w:rsidRDefault="00A03076" w:rsidP="002D70D2">
                      <w:pPr>
                        <w:spacing w:line="110" w:lineRule="exact"/>
                        <w:rPr>
                          <w:rFonts w:ascii="Arial" w:hAnsi="Arial" w:cs="Arial"/>
                          <w:sz w:val="12"/>
                        </w:rPr>
                      </w:pPr>
                      <w:r w:rsidRPr="00536D04">
                        <w:rPr>
                          <w:rFonts w:ascii="Arial" w:hAnsi="Arial" w:cs="Arial"/>
                          <w:sz w:val="12"/>
                        </w:rPr>
                        <w:t xml:space="preserve"> .......................................................................                       .................................................................................................................</w:t>
                      </w:r>
                    </w:p>
                    <w:p w:rsidR="00A03076" w:rsidRPr="00536D04" w:rsidRDefault="00A03076"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A03076" w:rsidRDefault="00A03076" w:rsidP="002D70D2">
                      <w:pPr>
                        <w:rPr>
                          <w:rFonts w:ascii="TimesNewRomanPSMT" w:hAnsi="TimesNewRomanPSMT" w:cs="TimesNewRomanPSMT"/>
                          <w:color w:val="FF0000"/>
                          <w:sz w:val="12"/>
                          <w:szCs w:val="12"/>
                          <w:highlight w:val="yellow"/>
                        </w:rPr>
                      </w:pPr>
                    </w:p>
                    <w:p w:rsidR="00A03076" w:rsidRDefault="00A03076" w:rsidP="002D70D2">
                      <w:pPr>
                        <w:rPr>
                          <w:rFonts w:ascii="Arial" w:hAnsi="Arial" w:cs="Arial"/>
                          <w:sz w:val="12"/>
                          <w:szCs w:val="12"/>
                        </w:rPr>
                      </w:pPr>
                    </w:p>
                    <w:p w:rsidR="00A03076" w:rsidRPr="00615A9A" w:rsidRDefault="00A03076"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A03076" w:rsidRPr="00536D04" w:rsidRDefault="00A03076" w:rsidP="002D70D2">
                      <w:pPr>
                        <w:rPr>
                          <w:rFonts w:ascii="Arial" w:hAnsi="Arial" w:cs="Arial"/>
                        </w:rPr>
                      </w:pPr>
                    </w:p>
                  </w:txbxContent>
                </v:textbox>
              </v:shape>
            </w:pict>
          </mc:Fallback>
        </mc:AlternateContent>
      </w:r>
    </w:p>
    <w:p w:rsidR="00267094" w:rsidRPr="00361B05" w:rsidRDefault="00267094" w:rsidP="00267094">
      <w:pPr>
        <w:pStyle w:val="style20"/>
        <w:rPr>
          <w:rStyle w:val="fontstyle38"/>
          <w:b/>
        </w:rPr>
      </w:pPr>
    </w:p>
    <w:p w:rsidR="001E67DA" w:rsidRPr="00361B05" w:rsidRDefault="001E67DA" w:rsidP="000E38C0">
      <w:pPr>
        <w:ind w:left="900" w:hanging="900"/>
        <w:rPr>
          <w:rFonts w:ascii="Arial" w:hAnsi="Arial" w:cs="Arial"/>
          <w:b/>
          <w:bCs/>
          <w:sz w:val="22"/>
        </w:rPr>
      </w:pPr>
    </w:p>
    <w:p w:rsidR="000E38C0" w:rsidRPr="00361B05" w:rsidRDefault="000E38C0" w:rsidP="000E38C0">
      <w:pPr>
        <w:ind w:left="900" w:hanging="900"/>
        <w:rPr>
          <w:rFonts w:ascii="Arial" w:hAnsi="Arial" w:cs="Arial"/>
          <w:b/>
          <w:bCs/>
          <w:sz w:val="22"/>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2D70D2">
      <w:pPr>
        <w:pStyle w:val="Tekstpodstawowy"/>
        <w:spacing w:line="240" w:lineRule="auto"/>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0E38C0" w:rsidRPr="00361B05" w:rsidRDefault="000E38C0" w:rsidP="000E38C0">
      <w:pPr>
        <w:pStyle w:val="Tekstpodstawowy"/>
        <w:spacing w:line="240" w:lineRule="auto"/>
        <w:jc w:val="center"/>
        <w:outlineLvl w:val="0"/>
        <w:rPr>
          <w:rFonts w:cs="Arial"/>
          <w:b/>
          <w:bCs/>
          <w:color w:val="auto"/>
          <w:sz w:val="24"/>
        </w:rPr>
      </w:pPr>
    </w:p>
    <w:p w:rsidR="00A10969" w:rsidRPr="00361B05" w:rsidRDefault="00A10969" w:rsidP="00A10969">
      <w:pPr>
        <w:pStyle w:val="Tekstpodstawowy"/>
        <w:spacing w:line="240" w:lineRule="auto"/>
        <w:jc w:val="center"/>
        <w:outlineLvl w:val="0"/>
        <w:rPr>
          <w:rFonts w:cs="Arial"/>
          <w:b/>
          <w:bCs/>
          <w:color w:val="auto"/>
          <w:sz w:val="24"/>
        </w:rPr>
      </w:pPr>
    </w:p>
    <w:p w:rsidR="000E38C0" w:rsidRPr="00361B05" w:rsidRDefault="000E38C0" w:rsidP="00DC2713">
      <w:pPr>
        <w:pStyle w:val="Tekstpodstawowy"/>
        <w:spacing w:line="240" w:lineRule="auto"/>
        <w:outlineLvl w:val="0"/>
        <w:rPr>
          <w:rFonts w:cs="Arial"/>
          <w:b/>
          <w:bCs/>
          <w:color w:val="auto"/>
          <w:sz w:val="23"/>
          <w:szCs w:val="23"/>
        </w:rPr>
      </w:pPr>
    </w:p>
    <w:p w:rsidR="00361B05" w:rsidRPr="00361B05" w:rsidRDefault="00361B05" w:rsidP="00361B05">
      <w:pPr>
        <w:pStyle w:val="Tekstpodstawowy"/>
        <w:spacing w:line="240" w:lineRule="auto"/>
        <w:jc w:val="center"/>
        <w:outlineLvl w:val="0"/>
        <w:rPr>
          <w:rFonts w:cs="Arial"/>
          <w:b/>
          <w:bCs/>
          <w:color w:val="auto"/>
          <w:sz w:val="24"/>
        </w:rPr>
      </w:pPr>
      <w:r w:rsidRPr="00361B05">
        <w:rPr>
          <w:rFonts w:cs="Arial"/>
          <w:b/>
          <w:bCs/>
          <w:color w:val="auto"/>
          <w:sz w:val="24"/>
        </w:rPr>
        <w:t>Objaśnienia do formularza MS-S1</w:t>
      </w:r>
    </w:p>
    <w:p w:rsidR="00361B05" w:rsidRPr="00361B05" w:rsidRDefault="00361B05" w:rsidP="00361B05">
      <w:pPr>
        <w:pStyle w:val="Tekstpodstawowy"/>
        <w:jc w:val="center"/>
        <w:rPr>
          <w:rFonts w:cs="Arial"/>
          <w:b/>
          <w:bCs/>
          <w:color w:val="auto"/>
          <w:sz w:val="24"/>
        </w:rPr>
      </w:pPr>
    </w:p>
    <w:p w:rsidR="00361B05" w:rsidRPr="00361B05" w:rsidRDefault="00361B05" w:rsidP="00361B05">
      <w:pPr>
        <w:pStyle w:val="Tekstpodstawowy"/>
        <w:jc w:val="center"/>
        <w:rPr>
          <w:rFonts w:cs="Arial"/>
          <w:b/>
          <w:bCs/>
          <w:color w:val="auto"/>
          <w:sz w:val="24"/>
        </w:rPr>
      </w:pPr>
    </w:p>
    <w:p w:rsidR="00361B05" w:rsidRPr="00361B05" w:rsidRDefault="00361B05" w:rsidP="00361B05">
      <w:pPr>
        <w:jc w:val="both"/>
        <w:rPr>
          <w:b/>
        </w:rPr>
      </w:pPr>
      <w:r w:rsidRPr="00361B05">
        <w:rPr>
          <w:rFonts w:ascii="Arial" w:hAnsi="Arial" w:cs="Arial"/>
          <w:b/>
          <w:sz w:val="18"/>
          <w:szCs w:val="18"/>
        </w:rPr>
        <w:t xml:space="preserve">Użyte w formularzu określnie sprawy C z właściwości sądów rejonowych oznacza także sprawy C-upr.  </w:t>
      </w: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W sprawach WSC wykazuje się jedynie skargi, a nie wnioski.</w:t>
      </w: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1.1.1 i 1.1.2.</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Ewidencja spraw ogółem </w:t>
      </w:r>
      <w:r w:rsidRPr="00361B05">
        <w:rPr>
          <w:rFonts w:ascii="Courier New" w:hAnsi="Courier New" w:cs="Courier New"/>
          <w:bCs/>
          <w:sz w:val="18"/>
          <w:szCs w:val="18"/>
        </w:rPr>
        <w:softHyphen/>
      </w:r>
      <w:r w:rsidRPr="00361B05">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361B05">
        <w:t xml:space="preserve"> </w:t>
      </w:r>
      <w:r w:rsidRPr="00361B05">
        <w:rPr>
          <w:rFonts w:ascii="Arial" w:hAnsi="Arial" w:cs="Arial"/>
          <w:sz w:val="18"/>
          <w:szCs w:val="18"/>
        </w:rPr>
        <w:t>W kolumnie 14 wykazujemy również ponowne odroczenie publikacji orzeczenia.</w:t>
      </w:r>
      <w:r w:rsidRPr="00361B05">
        <w:t xml:space="preserve"> </w:t>
      </w:r>
      <w:r w:rsidRPr="00361B05">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361B05">
        <w:t xml:space="preserve">  </w:t>
      </w:r>
      <w:r w:rsidRPr="00361B05">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361B05">
        <w:rPr>
          <w:rFonts w:ascii="Arial" w:hAnsi="Arial" w:cs="Arial"/>
          <w:sz w:val="18"/>
          <w:szCs w:val="18"/>
          <w:vertAlign w:val="superscript"/>
        </w:rPr>
        <w:t>1</w:t>
      </w:r>
      <w:r w:rsidRPr="00361B05">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Wyjątek stanowi kontrola dla wierszy dotyczących rozwodów i separacji.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361B05" w:rsidRPr="00361B05" w:rsidRDefault="00361B05" w:rsidP="00361B05">
      <w:pPr>
        <w:jc w:val="both"/>
        <w:rPr>
          <w:rFonts w:ascii="Arial" w:hAnsi="Arial" w:cs="Arial"/>
          <w:sz w:val="18"/>
          <w:szCs w:val="18"/>
        </w:rPr>
      </w:pPr>
      <w:r w:rsidRPr="00361B05">
        <w:rPr>
          <w:rFonts w:ascii="Arial" w:hAnsi="Arial" w:cs="Arial"/>
          <w:sz w:val="18"/>
          <w:szCs w:val="18"/>
        </w:rPr>
        <w:t>W dziale 1.1.2, w wierszu 19</w:t>
      </w:r>
      <w:r w:rsidR="003A68BF">
        <w:rPr>
          <w:rFonts w:ascii="Arial" w:hAnsi="Arial" w:cs="Arial"/>
          <w:sz w:val="18"/>
          <w:szCs w:val="18"/>
        </w:rPr>
        <w:t>5</w:t>
      </w:r>
      <w:r w:rsidRPr="00361B05">
        <w:rPr>
          <w:rFonts w:ascii="Arial" w:hAnsi="Arial" w:cs="Arial"/>
          <w:sz w:val="18"/>
          <w:szCs w:val="18"/>
        </w:rPr>
        <w:t xml:space="preserve"> k.12 należy wykazywać sprawy przekazane do Sądu Najwyższego celem rozpoznania skargi kasacyjnej</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1.1.a</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tym nie wykazuje się spraw  i roszczeń połączonych  do wspólnego rozpoznania na podstawie art. 219 k.p.c”</w:t>
      </w:r>
    </w:p>
    <w:p w:rsidR="00361B05" w:rsidRPr="00361B05" w:rsidRDefault="00361B05" w:rsidP="00361B05">
      <w:pPr>
        <w:jc w:val="both"/>
        <w:rPr>
          <w:rFonts w:ascii="Arial" w:hAnsi="Arial" w:cs="Arial"/>
          <w:b/>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1.1.b</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361B05" w:rsidRPr="00361B05" w:rsidRDefault="00361B05" w:rsidP="00361B05">
      <w:pPr>
        <w:jc w:val="both"/>
        <w:rPr>
          <w:rFonts w:ascii="Arial" w:hAnsi="Arial" w:cs="Arial"/>
          <w:b/>
          <w:sz w:val="18"/>
          <w:szCs w:val="18"/>
        </w:rPr>
      </w:pPr>
      <w:r w:rsidRPr="00361B05">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361B05" w:rsidRPr="00361B05" w:rsidRDefault="00361B05" w:rsidP="00361B05">
      <w:pPr>
        <w:jc w:val="both"/>
        <w:rPr>
          <w:b/>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1.1.e</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Liczba złożonych wniosków  o ubezwłasnowolnienie  ze względu na osobę wnioskodawcy dotyczy spraw zakończonych.</w:t>
      </w:r>
    </w:p>
    <w:p w:rsidR="00361B05" w:rsidRPr="00361B05" w:rsidRDefault="00361B05" w:rsidP="00361B05">
      <w:pPr>
        <w:jc w:val="both"/>
        <w:rPr>
          <w:rFonts w:ascii="Arial" w:hAnsi="Arial" w:cs="Arial"/>
          <w:b/>
          <w:sz w:val="20"/>
          <w:szCs w:val="20"/>
        </w:rPr>
      </w:pPr>
      <w:r w:rsidRPr="00361B05">
        <w:rPr>
          <w:rFonts w:ascii="Arial" w:hAnsi="Arial" w:cs="Arial"/>
          <w:b/>
          <w:sz w:val="20"/>
          <w:szCs w:val="20"/>
        </w:rPr>
        <w:t>W dziale należy wykazać liczbę wydanych postanowień (w okresie statystycznym) o ustanowieniu doradcy tymczasowego.</w:t>
      </w:r>
    </w:p>
    <w:p w:rsidR="00361B05" w:rsidRPr="00361B05" w:rsidRDefault="00361B05" w:rsidP="00361B05">
      <w:pPr>
        <w:jc w:val="both"/>
        <w:rPr>
          <w:b/>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1.1.k </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361B05">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361B05">
        <w:rPr>
          <w:rFonts w:ascii="Arial" w:hAnsi="Arial" w:cs="Arial"/>
          <w:sz w:val="18"/>
          <w:szCs w:val="18"/>
        </w:rPr>
        <w:t xml:space="preserve">, </w:t>
      </w:r>
      <w:r w:rsidRPr="00361B05">
        <w:rPr>
          <w:rFonts w:ascii="Arial" w:hAnsi="Arial" w:cs="Arial"/>
          <w:b/>
          <w:sz w:val="18"/>
          <w:szCs w:val="18"/>
        </w:rPr>
        <w:t>gdyż sąd II instancji dokonał jedynie zmiany orzeczenia sadu pierwszej instancji (a nie faktycznego wyznaczenia pełnomocnika)</w:t>
      </w:r>
      <w:r w:rsidRPr="00361B05">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Dział 1.1.l.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Sprawy mediacyjne zostały dodane w związku z regulacją prawną kpc, a sposób rejestracji spraw zawarty jest w </w:t>
      </w:r>
      <w:r w:rsidRPr="00361B05">
        <w:rPr>
          <w:rFonts w:ascii="Arial" w:hAnsi="Arial" w:cs="Arial"/>
          <w:sz w:val="18"/>
          <w:szCs w:val="18"/>
        </w:rPr>
        <w:t>zarządzeniu M</w:t>
      </w:r>
      <w:r w:rsidRPr="00361B05">
        <w:rPr>
          <w:rFonts w:ascii="Arial" w:hAnsi="Arial" w:cs="Arial"/>
          <w:bCs/>
          <w:sz w:val="18"/>
          <w:szCs w:val="18"/>
        </w:rPr>
        <w:t>inistra Sprawiedliwości Nr 235/07/DO</w:t>
      </w:r>
      <w:r w:rsidRPr="00361B05">
        <w:rPr>
          <w:rFonts w:ascii="Arial" w:hAnsi="Arial" w:cs="Arial"/>
          <w:sz w:val="18"/>
          <w:szCs w:val="18"/>
        </w:rPr>
        <w:t xml:space="preserve"> z dnia 28 grudnia 2007 r. </w:t>
      </w:r>
      <w:r w:rsidRPr="00361B05">
        <w:rPr>
          <w:rFonts w:ascii="Arial" w:hAnsi="Arial" w:cs="Arial"/>
          <w:bCs/>
          <w:sz w:val="18"/>
          <w:szCs w:val="18"/>
        </w:rPr>
        <w:t>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8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16 należy wykazać liczbę protokołów w przypadku mediacji pozasądowej i w których strony zawarły ugodę. W przypadku, gdy w mediacji pozasądowej nie zawarto ugody, mediator nie składa protokołu do sądu.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sz w:val="18"/>
          <w:szCs w:val="18"/>
        </w:rPr>
        <w:t>W wierszu „Liczba mediacji ogółem” należy wykazać wszystkie mediacje w sprawie.</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Dział 1.1.o.1. </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Jest odpowiedni do działu 1.1.1. w poszczególnych repertoriach oraz rodzajach wpływów spraw, wykazywanych w dz. 1.1.1.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w:t>
      </w:r>
      <w:r w:rsidRPr="00361B0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361B05" w:rsidRPr="00361B05" w:rsidRDefault="00361B05" w:rsidP="00361B05">
      <w:pPr>
        <w:jc w:val="both"/>
        <w:rPr>
          <w:rFonts w:ascii="Arial" w:hAnsi="Arial" w:cs="Arial"/>
          <w:sz w:val="18"/>
          <w:szCs w:val="18"/>
        </w:rPr>
      </w:pPr>
      <w:r w:rsidRPr="00361B05">
        <w:rPr>
          <w:rFonts w:ascii="Arial" w:hAnsi="Arial" w:cs="Arial"/>
          <w:b/>
          <w:sz w:val="18"/>
          <w:szCs w:val="18"/>
        </w:rPr>
        <w:t>Wiersz 07  dotyczy przypadków kiedy doszło do wyłączenia  sprawy, jak też poszczególnych roszczeń do odrębnego rozpoznania”.</w:t>
      </w:r>
    </w:p>
    <w:p w:rsidR="00361B05" w:rsidRPr="00361B05" w:rsidRDefault="00361B05" w:rsidP="00361B05">
      <w:pPr>
        <w:autoSpaceDE w:val="0"/>
        <w:autoSpaceDN w:val="0"/>
        <w:adjustRightInd w:val="0"/>
        <w:jc w:val="both"/>
        <w:rPr>
          <w:rFonts w:ascii="Arial" w:hAnsi="Arial" w:cs="Arial"/>
          <w:sz w:val="18"/>
          <w:szCs w:val="18"/>
        </w:rPr>
      </w:pPr>
      <w:r w:rsidRPr="00361B05">
        <w:rPr>
          <w:rFonts w:ascii="Arial" w:hAnsi="Arial" w:cs="Arial"/>
          <w:sz w:val="18"/>
          <w:szCs w:val="18"/>
        </w:rPr>
        <w:t>Sprawy przekazane przez Sąd Rejonowy Lublin-Zachód  w Lublinie (e-sąd) winny być wykazywane w wierszu 14 oraz 15.</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Podobnie wykazujemy w wierszach 26 wszystkie przerejestrowania do jakich ewentualnie doszło w wyniku wprowadzenia systemu wspólnego wpływu spraw na pion (§ 77 ust 2 Regulaminu).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sz w:val="18"/>
          <w:szCs w:val="18"/>
        </w:rPr>
        <w:t xml:space="preserve">W przypadku, gdy sprawy ze zniesionego wydziału przejmuje inny wydział </w:t>
      </w:r>
      <w:r w:rsidRPr="00361B05">
        <w:rPr>
          <w:rFonts w:ascii="Arial" w:hAnsi="Arial" w:cs="Arial"/>
          <w:sz w:val="18"/>
          <w:szCs w:val="18"/>
          <w:u w:val="single"/>
        </w:rPr>
        <w:t>w ramach tego samego sądu</w:t>
      </w:r>
      <w:r w:rsidRPr="00361B05">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361B05">
        <w:rPr>
          <w:rFonts w:ascii="Arial" w:hAnsi="Arial" w:cs="Arial"/>
          <w:sz w:val="18"/>
          <w:szCs w:val="18"/>
          <w:u w:val="single"/>
        </w:rPr>
        <w:t>do innego sądu</w:t>
      </w:r>
      <w:r w:rsidRPr="00361B05">
        <w:rPr>
          <w:rFonts w:ascii="Arial" w:hAnsi="Arial" w:cs="Arial"/>
          <w:sz w:val="18"/>
          <w:szCs w:val="18"/>
        </w:rPr>
        <w:t>, wówczas w sądzie przejmującym sprawy te należy wykazać w wierszu „w związku ze zmianą obszaru właściwości miejscowej sądu (ów)”.</w:t>
      </w:r>
      <w:r w:rsidRPr="00361B05">
        <w:rPr>
          <w:rFonts w:ascii="Arial" w:hAnsi="Arial" w:cs="Arial"/>
          <w:bCs/>
          <w:sz w:val="18"/>
          <w:szCs w:val="18"/>
        </w:rPr>
        <w:t xml:space="preserve"> </w:t>
      </w:r>
    </w:p>
    <w:p w:rsidR="00361B05" w:rsidRPr="00361B05" w:rsidRDefault="00361B05" w:rsidP="00361B05">
      <w:pPr>
        <w:tabs>
          <w:tab w:val="right" w:pos="15278"/>
        </w:tabs>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1.1.o.2.</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Jest odpowiedni do działu 1.1.1. w poszczególnych repertoriach oraz rodzajach załatwień spraw, wykazywanych w dz. 1.1.1.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t>
      </w:r>
      <w:r w:rsidRPr="00361B05">
        <w:rPr>
          <w:rFonts w:ascii="Arial" w:hAnsi="Arial" w:cs="Arial"/>
          <w:sz w:val="18"/>
          <w:szCs w:val="18"/>
        </w:rPr>
        <w:t>W wierszu 29 wpisujemy wszystkie inne formalne załatwienia (skutkujące zakreśleniem), które nie są wymienione w wierszach 03-28, a w wierszu 30 wykazujemy wszystkie inne załatwienia nie wymienione w wierszu 02 (suma wierszy 03-29</w:t>
      </w:r>
      <w:r w:rsidRPr="00361B05">
        <w:rPr>
          <w:sz w:val="18"/>
          <w:szCs w:val="18"/>
        </w:rPr>
        <w:t xml:space="preserve">). </w:t>
      </w:r>
      <w:r w:rsidRPr="00361B05">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Podobnie wykazujemy w wierszach 28 wszystkie załatwienia do jakich ewentualnie doszło w wyniku wprowadzenia systemu wspólnego wpływu spraw na pion (§ 77 ust 2 Regulaminu). </w:t>
      </w:r>
    </w:p>
    <w:p w:rsidR="00361B05" w:rsidRPr="00361B05" w:rsidRDefault="00361B05" w:rsidP="00361B05">
      <w:pPr>
        <w:tabs>
          <w:tab w:val="right" w:pos="15278"/>
        </w:tabs>
        <w:rPr>
          <w:rFonts w:ascii="Arial" w:hAnsi="Arial" w:cs="Arial"/>
          <w:strike/>
          <w:sz w:val="18"/>
          <w:szCs w:val="18"/>
        </w:rPr>
      </w:pPr>
      <w:r w:rsidRPr="00361B05">
        <w:rPr>
          <w:rFonts w:ascii="Arial" w:hAnsi="Arial" w:cs="Arial"/>
          <w:sz w:val="18"/>
          <w:szCs w:val="18"/>
        </w:rPr>
        <w:tab/>
      </w:r>
    </w:p>
    <w:p w:rsidR="00361B05" w:rsidRPr="00361B05" w:rsidRDefault="00361B05" w:rsidP="00361B05">
      <w:pPr>
        <w:rPr>
          <w:rFonts w:ascii="Arial" w:hAnsi="Arial" w:cs="Arial"/>
          <w:sz w:val="18"/>
          <w:szCs w:val="18"/>
          <w:lang w:eastAsia="en-US"/>
        </w:rPr>
      </w:pPr>
    </w:p>
    <w:p w:rsidR="00361B05" w:rsidRPr="00361B05" w:rsidRDefault="00361B05" w:rsidP="00361B05">
      <w:pPr>
        <w:rPr>
          <w:rFonts w:ascii="Arial" w:hAnsi="Arial" w:cs="Arial"/>
          <w:sz w:val="18"/>
          <w:szCs w:val="18"/>
          <w:lang w:eastAsia="en-US"/>
        </w:rPr>
      </w:pPr>
      <w:r w:rsidRPr="00361B05">
        <w:rPr>
          <w:rFonts w:ascii="Arial" w:hAnsi="Arial" w:cs="Arial"/>
          <w:sz w:val="18"/>
          <w:szCs w:val="18"/>
          <w:lang w:eastAsia="en-US"/>
        </w:rPr>
        <w:t>Dział 1.1.p</w:t>
      </w:r>
    </w:p>
    <w:p w:rsidR="00361B05" w:rsidRPr="00361B05" w:rsidRDefault="00361B05" w:rsidP="00361B05">
      <w:pPr>
        <w:rPr>
          <w:rFonts w:ascii="Arial" w:hAnsi="Arial" w:cs="Arial"/>
          <w:sz w:val="18"/>
          <w:szCs w:val="18"/>
          <w:lang w:eastAsia="en-US"/>
        </w:rPr>
      </w:pPr>
      <w:r w:rsidRPr="00361B05">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361B05" w:rsidRPr="00361B05" w:rsidRDefault="00361B05" w:rsidP="00361B05">
      <w:pPr>
        <w:spacing w:before="120"/>
        <w:jc w:val="both"/>
        <w:outlineLvl w:val="0"/>
        <w:rPr>
          <w:rFonts w:ascii="Arial" w:hAnsi="Arial" w:cs="Arial"/>
          <w:bCs/>
          <w:sz w:val="18"/>
          <w:szCs w:val="18"/>
        </w:rPr>
      </w:pPr>
      <w:r w:rsidRPr="00361B05">
        <w:rPr>
          <w:rFonts w:ascii="Arial" w:hAnsi="Arial" w:cs="Arial"/>
          <w:bCs/>
          <w:sz w:val="18"/>
          <w:szCs w:val="18"/>
        </w:rPr>
        <w:t xml:space="preserve">Dział 1.1.t. </w:t>
      </w:r>
    </w:p>
    <w:p w:rsidR="00361B05" w:rsidRPr="00361B05" w:rsidRDefault="00361B05" w:rsidP="00361B05">
      <w:pPr>
        <w:rPr>
          <w:rFonts w:ascii="Arial" w:hAnsi="Arial" w:cs="Arial"/>
          <w:sz w:val="18"/>
          <w:szCs w:val="18"/>
        </w:rPr>
      </w:pPr>
      <w:r w:rsidRPr="00361B05">
        <w:rPr>
          <w:rFonts w:ascii="Arial" w:hAnsi="Arial" w:cs="Arial"/>
          <w:sz w:val="18"/>
          <w:szCs w:val="18"/>
        </w:rPr>
        <w:t>Dane w tym dziale wykazują Wydziały Sądów Okręgowych (I instancja).</w:t>
      </w:r>
    </w:p>
    <w:p w:rsidR="00361B05" w:rsidRPr="00361B05" w:rsidRDefault="00361B05" w:rsidP="00361B05">
      <w:pPr>
        <w:rPr>
          <w:rFonts w:ascii="Arial" w:hAnsi="Arial" w:cs="Arial"/>
          <w:sz w:val="18"/>
          <w:szCs w:val="18"/>
        </w:rPr>
      </w:pPr>
      <w:r w:rsidRPr="00361B05">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361B05" w:rsidRPr="00361B05" w:rsidRDefault="00361B05" w:rsidP="00361B05">
      <w:pPr>
        <w:rPr>
          <w:rFonts w:ascii="Arial" w:hAnsi="Arial" w:cs="Arial"/>
          <w:sz w:val="18"/>
          <w:szCs w:val="18"/>
        </w:rPr>
      </w:pPr>
      <w:r w:rsidRPr="00361B05">
        <w:rPr>
          <w:rFonts w:ascii="Arial" w:hAnsi="Arial" w:cs="Arial"/>
          <w:sz w:val="18"/>
          <w:szCs w:val="18"/>
        </w:rPr>
        <w:t>Ważny jest fakt prawomocności, nie ma znaczenia, w której instancji orzeczenie uprawomocniło się.</w:t>
      </w:r>
    </w:p>
    <w:p w:rsidR="00361B05" w:rsidRPr="00361B05" w:rsidRDefault="00361B05" w:rsidP="00361B05">
      <w:pPr>
        <w:rPr>
          <w:rFonts w:ascii="Arial" w:hAnsi="Arial" w:cs="Arial"/>
          <w:b/>
          <w:sz w:val="18"/>
          <w:szCs w:val="18"/>
        </w:rPr>
      </w:pPr>
      <w:r w:rsidRPr="00361B05">
        <w:rPr>
          <w:rFonts w:ascii="Arial" w:hAnsi="Arial" w:cs="Arial"/>
          <w:bCs/>
          <w:sz w:val="18"/>
          <w:szCs w:val="18"/>
        </w:rPr>
        <w:t>Kwotę alimentów orzeczoną w obcej walucie należy przeliczyć na PLN wg. średniego kursu NBP na dzień wydania orzeczenia kończącego postępowanie.</w:t>
      </w:r>
    </w:p>
    <w:p w:rsidR="00361B05" w:rsidRPr="00361B05" w:rsidRDefault="00361B05" w:rsidP="00361B05">
      <w:pPr>
        <w:rPr>
          <w:rFonts w:ascii="Arial" w:hAnsi="Arial" w:cs="Arial"/>
          <w:sz w:val="18"/>
          <w:szCs w:val="18"/>
        </w:rPr>
      </w:pPr>
    </w:p>
    <w:p w:rsidR="00361B05" w:rsidRPr="00361B05" w:rsidRDefault="00361B05" w:rsidP="00361B05">
      <w:pPr>
        <w:rPr>
          <w:rFonts w:ascii="Arial" w:hAnsi="Arial" w:cs="Arial"/>
          <w:sz w:val="18"/>
          <w:szCs w:val="18"/>
        </w:rPr>
      </w:pPr>
      <w:r w:rsidRPr="00361B05">
        <w:rPr>
          <w:rFonts w:ascii="Arial" w:hAnsi="Arial" w:cs="Arial"/>
          <w:sz w:val="18"/>
          <w:szCs w:val="18"/>
        </w:rPr>
        <w:t>Dział 1.1.l.1 W wierszu „Liczba mediacji ogółem” należy wykazać wszystkie mediacje w sprawie.</w:t>
      </w:r>
    </w:p>
    <w:p w:rsidR="00361B05" w:rsidRPr="00361B05" w:rsidRDefault="00361B05" w:rsidP="00361B05">
      <w:pPr>
        <w:rPr>
          <w:rFonts w:ascii="Arial" w:hAnsi="Arial" w:cs="Arial"/>
          <w:sz w:val="18"/>
          <w:szCs w:val="18"/>
        </w:rPr>
      </w:pPr>
    </w:p>
    <w:p w:rsidR="00361B05" w:rsidRPr="00361B05" w:rsidRDefault="00361B05" w:rsidP="00361B05">
      <w:pPr>
        <w:rPr>
          <w:rFonts w:ascii="Arial" w:hAnsi="Arial" w:cs="Arial"/>
          <w:sz w:val="18"/>
          <w:szCs w:val="18"/>
        </w:rPr>
      </w:pPr>
      <w:r w:rsidRPr="00361B05">
        <w:rPr>
          <w:rFonts w:ascii="Arial" w:hAnsi="Arial" w:cs="Arial"/>
          <w:sz w:val="18"/>
          <w:szCs w:val="18"/>
        </w:rPr>
        <w:t xml:space="preserve">Dział 1.1.3. </w:t>
      </w:r>
    </w:p>
    <w:p w:rsidR="00361B05" w:rsidRPr="00361B05" w:rsidRDefault="00361B05" w:rsidP="00361B05">
      <w:pPr>
        <w:rPr>
          <w:rFonts w:ascii="Arial" w:hAnsi="Arial" w:cs="Arial"/>
          <w:b/>
          <w:sz w:val="18"/>
          <w:szCs w:val="18"/>
        </w:rPr>
      </w:pPr>
      <w:r w:rsidRPr="00361B05">
        <w:rPr>
          <w:rFonts w:ascii="Arial" w:hAnsi="Arial" w:cs="Arial"/>
          <w:b/>
          <w:sz w:val="18"/>
          <w:szCs w:val="18"/>
        </w:rPr>
        <w:t>Dział ten dotyczy składów 3 osobowych, bez względu na to, czy biorą w nich udział sędziowie okręgowi, czy też w wydaniu orzeczenia brali udział sędziowie rejonowi.</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1.2.1.</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361B05">
        <w:rPr>
          <w:rFonts w:ascii="Arial" w:hAnsi="Arial" w:cs="Arial"/>
          <w:bCs/>
          <w:sz w:val="18"/>
          <w:szCs w:val="18"/>
          <w:u w:val="single"/>
        </w:rPr>
        <w:t>wszystkich</w:t>
      </w:r>
      <w:r w:rsidRPr="00361B05">
        <w:rPr>
          <w:rFonts w:ascii="Arial" w:hAnsi="Arial" w:cs="Arial"/>
          <w:bCs/>
          <w:sz w:val="18"/>
          <w:szCs w:val="18"/>
        </w:rPr>
        <w:t xml:space="preserve"> spraw wyznaczonych na sesje (rozprawy i posiedzenia jawne) oraz spraw wyznaczonych na posiedzenia niejawne, w których wydane zostało orzeczenie lub zarządzenie </w:t>
      </w:r>
      <w:r w:rsidRPr="00361B05">
        <w:rPr>
          <w:rFonts w:ascii="Arial" w:hAnsi="Arial" w:cs="Arial"/>
          <w:bCs/>
          <w:sz w:val="18"/>
          <w:szCs w:val="18"/>
          <w:u w:val="single"/>
        </w:rPr>
        <w:t>powodujące zakreślenie</w:t>
      </w:r>
      <w:r w:rsidRPr="00361B05">
        <w:rPr>
          <w:rFonts w:ascii="Arial" w:hAnsi="Arial" w:cs="Arial"/>
          <w:bCs/>
          <w:sz w:val="18"/>
          <w:szCs w:val="18"/>
        </w:rPr>
        <w:t xml:space="preserve"> w repertorium/wykazie w danym okresie statystycznym. Nie wykazujemy wokand i spraw z posiedzeń przygotowawczych. Wykazuje się sprawy, choćby były wyznaczone więcej niż raz w danym okresie statystycznym. Przykładowo wyznaczenie sprawy „C” na 4 terminach rozpraw w skali danego okresu statystycznego oznacza, iż należy wykazać 4 razy wyznaczenie tej sprawy</w:t>
      </w:r>
      <w:r w:rsidRPr="00361B05">
        <w:rPr>
          <w:rFonts w:ascii="Arial" w:hAnsi="Arial" w:cs="Arial"/>
          <w:b/>
          <w:bCs/>
          <w:sz w:val="18"/>
          <w:szCs w:val="18"/>
        </w:rPr>
        <w:t>. Nadto wykazuje się jedynie te wyznaczenia spraw, które wiążą się z merytorycznym ich rozpoznaniem, a nie z kwestiami incydentalnymi w danego rodzaju</w:t>
      </w:r>
      <w:r w:rsidRPr="00361B05">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361B05">
        <w:rPr>
          <w:rFonts w:ascii="Arial" w:hAnsi="Arial" w:cs="Arial"/>
          <w:b/>
          <w:bCs/>
          <w:sz w:val="18"/>
          <w:szCs w:val="18"/>
          <w:u w:val="single"/>
        </w:rPr>
        <w:t>wszystkie</w:t>
      </w:r>
      <w:r w:rsidRPr="00361B05">
        <w:rPr>
          <w:rFonts w:ascii="Arial" w:hAnsi="Arial" w:cs="Arial"/>
          <w:bCs/>
          <w:sz w:val="18"/>
          <w:szCs w:val="18"/>
        </w:rPr>
        <w:t xml:space="preserve"> wokandy (choćby było ich więcej niż jedna danego dnia) jakie zostały sporządzone, a dotyczą one wyznaczenia spraw, </w:t>
      </w:r>
      <w:r w:rsidRPr="00361B05">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361B05">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361B05" w:rsidRPr="00361B05" w:rsidRDefault="00361B05" w:rsidP="00361B05">
      <w:pPr>
        <w:autoSpaceDE w:val="0"/>
        <w:autoSpaceDN w:val="0"/>
        <w:adjustRightInd w:val="0"/>
        <w:ind w:firstLine="708"/>
        <w:jc w:val="both"/>
        <w:rPr>
          <w:rFonts w:ascii="Arial" w:hAnsi="Arial" w:cs="Arial"/>
          <w:b/>
          <w:sz w:val="18"/>
          <w:szCs w:val="18"/>
          <w:u w:val="single"/>
        </w:rPr>
      </w:pPr>
      <w:r w:rsidRPr="00361B05">
        <w:rPr>
          <w:rFonts w:ascii="Arial" w:hAnsi="Arial" w:cs="Arial"/>
          <w:b/>
          <w:bCs/>
          <w:sz w:val="18"/>
          <w:szCs w:val="18"/>
          <w:u w:val="single"/>
        </w:rPr>
        <w:t xml:space="preserve">Dane dotyczące działu limitów i obsad wykazywane są na dotychczasowych zasadach. </w:t>
      </w: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Sędziowie sądów rejonowych pełniący stanowiska w sądach okręgowych np. prezesów sądu, wykazujemy jako sędziów delegowanych, gdyż nie są sędziami sądów okręgowych.</w:t>
      </w: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361B05" w:rsidRPr="00361B05" w:rsidRDefault="00361B05" w:rsidP="00361B05">
      <w:pPr>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1.2.2.</w:t>
      </w:r>
    </w:p>
    <w:p w:rsidR="00361B05" w:rsidRPr="00361B05" w:rsidRDefault="00361B05" w:rsidP="00361B05">
      <w:pPr>
        <w:autoSpaceDE w:val="0"/>
        <w:autoSpaceDN w:val="0"/>
        <w:adjustRightInd w:val="0"/>
        <w:spacing w:before="60"/>
        <w:jc w:val="both"/>
        <w:rPr>
          <w:rFonts w:ascii="Arial" w:hAnsi="Arial" w:cs="Arial"/>
          <w:strike/>
          <w:sz w:val="18"/>
          <w:szCs w:val="18"/>
        </w:rPr>
      </w:pPr>
      <w:r w:rsidRPr="00361B05">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jawne) różni się od kolumny w dziale 1.2.1 tym, iż w dziale 1.2.2 wykazujemy jedynie sesje (wokandy) odbyte, a nie wszystkie, np. w wyniku odwołania sesji z powodu choroby sędziów. Sumy załatwień w kol. 2 mają odpowiadać załatwieniu wykazanemu w dziale 1.1.1. </w:t>
      </w:r>
      <w:r w:rsidRPr="00361B05">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361B05" w:rsidRPr="00361B05" w:rsidRDefault="00361B05" w:rsidP="00361B05">
      <w:pPr>
        <w:autoSpaceDE w:val="0"/>
        <w:autoSpaceDN w:val="0"/>
        <w:adjustRightInd w:val="0"/>
        <w:ind w:firstLine="708"/>
        <w:jc w:val="both"/>
        <w:rPr>
          <w:rFonts w:ascii="Arial" w:hAnsi="Arial" w:cs="Arial"/>
          <w:b/>
          <w:sz w:val="18"/>
          <w:szCs w:val="18"/>
          <w:u w:val="single"/>
        </w:rPr>
      </w:pPr>
      <w:r w:rsidRPr="00361B05">
        <w:rPr>
          <w:rFonts w:ascii="Arial" w:hAnsi="Arial" w:cs="Arial"/>
          <w:b/>
          <w:bCs/>
          <w:sz w:val="18"/>
          <w:szCs w:val="18"/>
          <w:u w:val="single"/>
        </w:rPr>
        <w:t xml:space="preserve">Dane dotyczące działu limitów i obsad wykazywane są na dotychczasowych zasadach. </w:t>
      </w:r>
    </w:p>
    <w:p w:rsidR="00361B05" w:rsidRPr="00361B05" w:rsidRDefault="00361B05" w:rsidP="00361B05">
      <w:pPr>
        <w:ind w:firstLine="708"/>
        <w:rPr>
          <w:rFonts w:ascii="Arial" w:hAnsi="Arial" w:cs="Arial"/>
          <w:sz w:val="18"/>
          <w:szCs w:val="18"/>
        </w:rPr>
      </w:pPr>
      <w:r w:rsidRPr="00361B05">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Sędziowie sądów rejonowych pełniący stanowiska w sądach okręgowych np. prezesów sądu, wykazujemy jako sędziów delegowanych, gdyż nie są sędziami sądów okręgowych.</w:t>
      </w:r>
    </w:p>
    <w:p w:rsidR="00361B05" w:rsidRPr="00361B05" w:rsidRDefault="00361B05" w:rsidP="00361B05">
      <w:pPr>
        <w:autoSpaceDE w:val="0"/>
        <w:autoSpaceDN w:val="0"/>
        <w:adjustRightInd w:val="0"/>
        <w:ind w:firstLine="708"/>
        <w:jc w:val="both"/>
        <w:rPr>
          <w:rFonts w:ascii="Arial" w:hAnsi="Arial" w:cs="Arial"/>
          <w:bCs/>
          <w:sz w:val="18"/>
          <w:szCs w:val="18"/>
        </w:rPr>
      </w:pPr>
      <w:r w:rsidRPr="00361B05">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Pr>
        <w:autoSpaceDE w:val="0"/>
        <w:autoSpaceDN w:val="0"/>
        <w:adjustRightInd w:val="0"/>
        <w:ind w:firstLine="708"/>
        <w:jc w:val="both"/>
        <w:rPr>
          <w:rFonts w:ascii="Arial" w:hAnsi="Arial" w:cs="Arial"/>
          <w:strike/>
          <w:sz w:val="18"/>
          <w:szCs w:val="18"/>
        </w:rPr>
      </w:pPr>
      <w:r w:rsidRPr="00361B05">
        <w:rPr>
          <w:rFonts w:ascii="Arial" w:hAnsi="Arial" w:cs="Arial"/>
          <w:bCs/>
          <w:sz w:val="18"/>
          <w:szCs w:val="18"/>
        </w:rPr>
        <w:t>W działach 1.2.1 i 1.2.2 wykazuje się również sprawy wyznaczone i załatwione na posiedzeniu oraz załatwione (zakreślone) na mocy zarządzenia (np. zakreślone w związku ze zniesieniem wydziału, sekcji).</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1.3.</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Wykazujemy jako załatwienie przez referendarza rozpoznanie przez niego </w:t>
      </w:r>
      <w:r w:rsidRPr="00361B05">
        <w:rPr>
          <w:rFonts w:ascii="Arial" w:hAnsi="Arial" w:cs="Arial"/>
          <w:b/>
          <w:sz w:val="18"/>
          <w:szCs w:val="18"/>
        </w:rPr>
        <w:t>wniosku o zwolnienie od kosztów sądowych,</w:t>
      </w:r>
      <w:r w:rsidRPr="00361B05">
        <w:rPr>
          <w:rFonts w:ascii="Arial" w:hAnsi="Arial" w:cs="Arial"/>
          <w:sz w:val="18"/>
          <w:szCs w:val="18"/>
        </w:rPr>
        <w:t xml:space="preserve"> złożonego przed wytoczeniem sprawy i zarejestrowanego odrębnie w repertorium „Co” (§106 zarządzenia MS o biurowości).</w:t>
      </w:r>
    </w:p>
    <w:p w:rsidR="00361B05" w:rsidRPr="00361B05" w:rsidRDefault="00361B05" w:rsidP="00361B05">
      <w:pPr>
        <w:ind w:firstLine="360"/>
        <w:jc w:val="both"/>
        <w:rPr>
          <w:rFonts w:ascii="Arial" w:hAnsi="Arial" w:cs="Arial"/>
          <w:sz w:val="18"/>
          <w:szCs w:val="18"/>
        </w:rPr>
      </w:pPr>
      <w:r w:rsidRPr="00361B05">
        <w:rPr>
          <w:rFonts w:ascii="Arial" w:hAnsi="Arial" w:cs="Arial"/>
          <w:b/>
          <w:sz w:val="18"/>
          <w:szCs w:val="18"/>
        </w:rPr>
        <w:t>Rozpoznanie wniosku o ustanowienie adwokata/radcy prawnego z urzędu</w:t>
      </w:r>
      <w:r w:rsidRPr="00361B05">
        <w:rPr>
          <w:rFonts w:ascii="Arial" w:hAnsi="Arial" w:cs="Arial"/>
          <w:sz w:val="18"/>
          <w:szCs w:val="18"/>
        </w:rPr>
        <w:t xml:space="preserve"> wykazujemy jako załatwienie przez referendarza, o ile wniosek został złożony przed wytoczeniem sprawy i podlegał odrębnej rejestracji w repertorium „Co” (§106 zarządzenia MS o biurowości),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Załatwienie przez referendarza w repertorium „Nc” w wypadku </w:t>
      </w:r>
      <w:r w:rsidRPr="00361B05">
        <w:rPr>
          <w:rFonts w:ascii="Arial" w:hAnsi="Arial" w:cs="Arial"/>
          <w:b/>
          <w:sz w:val="18"/>
          <w:szCs w:val="18"/>
        </w:rPr>
        <w:t>nakazu zapłaty</w:t>
      </w:r>
      <w:r w:rsidRPr="00361B05">
        <w:rPr>
          <w:rFonts w:ascii="Arial" w:hAnsi="Arial" w:cs="Arial"/>
          <w:sz w:val="18"/>
          <w:szCs w:val="18"/>
        </w:rPr>
        <w:t xml:space="preserve"> </w:t>
      </w:r>
      <w:r w:rsidRPr="00361B05">
        <w:rPr>
          <w:rFonts w:ascii="Arial" w:hAnsi="Arial" w:cs="Arial"/>
          <w:b/>
          <w:sz w:val="18"/>
          <w:szCs w:val="18"/>
        </w:rPr>
        <w:t>w postępowaniu upominawczym następuje</w:t>
      </w:r>
      <w:r w:rsidRPr="00361B05">
        <w:rPr>
          <w:rFonts w:ascii="Arial" w:hAnsi="Arial" w:cs="Arial"/>
          <w:sz w:val="18"/>
          <w:szCs w:val="18"/>
        </w:rPr>
        <w:t xml:space="preserve"> po wydaniu nakazu zapłaty w postępowaniu upominawczym (§131 ust. 2 zarządzenia MS o biurowości).</w:t>
      </w:r>
    </w:p>
    <w:p w:rsidR="00361B05" w:rsidRPr="00361B05" w:rsidRDefault="00361B05" w:rsidP="00361B05">
      <w:pPr>
        <w:ind w:firstLine="360"/>
        <w:jc w:val="both"/>
        <w:rPr>
          <w:rFonts w:ascii="Arial" w:hAnsi="Arial" w:cs="Arial"/>
          <w:sz w:val="18"/>
          <w:szCs w:val="18"/>
        </w:rPr>
      </w:pPr>
      <w:r w:rsidRPr="00361B05">
        <w:rPr>
          <w:rFonts w:ascii="Arial" w:hAnsi="Arial" w:cs="Arial"/>
          <w:sz w:val="18"/>
          <w:szCs w:val="18"/>
        </w:rPr>
        <w:t xml:space="preserve">Rozpoznanie wniosku </w:t>
      </w:r>
      <w:r w:rsidRPr="00361B05">
        <w:rPr>
          <w:rFonts w:ascii="Arial" w:hAnsi="Arial" w:cs="Arial"/>
          <w:b/>
          <w:sz w:val="18"/>
          <w:szCs w:val="18"/>
        </w:rPr>
        <w:t xml:space="preserve">o nadanie klauzuli wykonalności (z wyłączeniem bankowych tytułów egzekucyjnych) jest </w:t>
      </w:r>
      <w:r w:rsidRPr="00361B05">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361B05">
        <w:rPr>
          <w:rFonts w:ascii="Arial" w:hAnsi="Arial" w:cs="Arial"/>
          <w:b/>
          <w:sz w:val="18"/>
          <w:szCs w:val="18"/>
        </w:rPr>
        <w:t xml:space="preserve">o nadanie klauzuli wykonalności bankowemu tytułowi egzekucyjnemu </w:t>
      </w:r>
      <w:r w:rsidRPr="00361B05">
        <w:rPr>
          <w:rFonts w:ascii="Arial" w:hAnsi="Arial" w:cs="Arial"/>
          <w:sz w:val="18"/>
          <w:szCs w:val="18"/>
        </w:rPr>
        <w:t xml:space="preserve">stanowi jego załatwienie w repertorium „Co”. </w:t>
      </w:r>
    </w:p>
    <w:p w:rsidR="00361B05" w:rsidRPr="00361B05" w:rsidRDefault="00361B05" w:rsidP="00361B05">
      <w:pPr>
        <w:jc w:val="both"/>
        <w:rPr>
          <w:rFonts w:ascii="Arial" w:hAnsi="Arial" w:cs="Arial"/>
          <w:sz w:val="18"/>
          <w:szCs w:val="18"/>
        </w:rPr>
      </w:pPr>
      <w:r w:rsidRPr="00361B05">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1.4.</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 kolumnach 3, 5, 7, 9 wykazuje się uzasadnienia sporządzone we wskazanych w nich terminach, które przypadają </w:t>
      </w:r>
      <w:r w:rsidRPr="00361B05">
        <w:rPr>
          <w:rFonts w:ascii="Arial" w:hAnsi="Arial" w:cs="Arial"/>
          <w:b/>
          <w:bCs/>
          <w:sz w:val="18"/>
          <w:szCs w:val="18"/>
          <w:u w:val="single"/>
        </w:rPr>
        <w:t>po terminie ustawowym</w:t>
      </w:r>
      <w:r w:rsidRPr="00361B05">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361B05">
        <w:rPr>
          <w:rFonts w:ascii="Arial" w:hAnsi="Arial" w:cs="Arial"/>
          <w:b/>
          <w:bCs/>
          <w:sz w:val="18"/>
          <w:szCs w:val="18"/>
          <w:u w:val="single"/>
        </w:rPr>
        <w:t>nadto</w:t>
      </w:r>
      <w:r w:rsidRPr="00361B05">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361B05" w:rsidRPr="00361B05" w:rsidRDefault="00361B05" w:rsidP="00361B05">
      <w:pPr>
        <w:autoSpaceDE w:val="0"/>
        <w:autoSpaceDN w:val="0"/>
        <w:adjustRightInd w:val="0"/>
        <w:jc w:val="both"/>
        <w:rPr>
          <w:rFonts w:ascii="Arial" w:hAnsi="Arial" w:cs="Arial"/>
          <w:sz w:val="18"/>
          <w:szCs w:val="18"/>
        </w:rPr>
      </w:pPr>
      <w:r w:rsidRPr="00361B05">
        <w:rPr>
          <w:rFonts w:ascii="Arial" w:hAnsi="Arial" w:cs="Arial"/>
          <w:sz w:val="18"/>
          <w:szCs w:val="18"/>
        </w:rPr>
        <w:t>W sprawach drugoinstancyjnych Ca i Cz wykazujemy tylko te uzasadnienia, które związane są z rozstrzygnięciem, które powoduje zakreślenie w repertorium.</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361B05">
        <w:rPr>
          <w:rFonts w:ascii="Arial" w:hAnsi="Arial" w:cs="Arial"/>
          <w:bCs/>
          <w:sz w:val="18"/>
          <w:szCs w:val="18"/>
          <w:vertAlign w:val="superscript"/>
        </w:rPr>
        <w:t xml:space="preserve">1 </w:t>
      </w:r>
      <w:r w:rsidRPr="00361B05">
        <w:rPr>
          <w:rFonts w:ascii="Arial" w:hAnsi="Arial" w:cs="Arial"/>
          <w:bCs/>
          <w:sz w:val="18"/>
          <w:szCs w:val="18"/>
        </w:rPr>
        <w:t>kpc.</w:t>
      </w:r>
    </w:p>
    <w:p w:rsidR="00361B05" w:rsidRPr="00361B05" w:rsidRDefault="00361B05" w:rsidP="00361B05">
      <w:pPr>
        <w:autoSpaceDE w:val="0"/>
        <w:autoSpaceDN w:val="0"/>
        <w:adjustRightInd w:val="0"/>
        <w:jc w:val="both"/>
        <w:rPr>
          <w:rFonts w:ascii="Arial" w:hAnsi="Arial" w:cs="Arial"/>
          <w:sz w:val="18"/>
          <w:szCs w:val="18"/>
        </w:rPr>
      </w:pP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Dział 2.1.1.</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 </w:t>
      </w:r>
      <w:r w:rsidRPr="00361B05">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361B05">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361B05">
        <w:t xml:space="preserve"> </w:t>
      </w:r>
      <w:r w:rsidRPr="00361B05">
        <w:rPr>
          <w:rFonts w:ascii="Arial" w:hAnsi="Arial" w:cs="Arial"/>
          <w:sz w:val="18"/>
          <w:szCs w:val="18"/>
        </w:rPr>
        <w:t xml:space="preserve">W wierszu 07 wykazujemy </w:t>
      </w:r>
      <w:r w:rsidRPr="00361B05">
        <w:rPr>
          <w:rFonts w:ascii="Arial" w:hAnsi="Arial" w:cs="Arial"/>
          <w:sz w:val="18"/>
          <w:szCs w:val="18"/>
          <w:u w:val="single"/>
        </w:rPr>
        <w:t>również</w:t>
      </w:r>
      <w:r w:rsidRPr="00361B05">
        <w:rPr>
          <w:rFonts w:ascii="Arial" w:hAnsi="Arial" w:cs="Arial"/>
          <w:sz w:val="18"/>
          <w:szCs w:val="18"/>
        </w:rPr>
        <w:t xml:space="preserve"> sprawy o zniesienie separacji.  </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2.1.1.1. </w:t>
      </w:r>
    </w:p>
    <w:p w:rsidR="00361B05" w:rsidRPr="00361B05" w:rsidRDefault="00361B05" w:rsidP="00361B05">
      <w:pPr>
        <w:rPr>
          <w:rFonts w:ascii="Arial" w:hAnsi="Arial" w:cs="Arial"/>
          <w:bCs/>
          <w:sz w:val="18"/>
          <w:szCs w:val="18"/>
          <w:u w:val="single"/>
        </w:rPr>
      </w:pPr>
      <w:r w:rsidRPr="00361B05">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2.1.1.a</w:t>
      </w:r>
    </w:p>
    <w:p w:rsidR="00361B05" w:rsidRPr="00361B05" w:rsidRDefault="00361B05" w:rsidP="00361B05">
      <w:pPr>
        <w:jc w:val="both"/>
        <w:rPr>
          <w:rFonts w:ascii="Arial" w:hAnsi="Arial" w:cs="Arial"/>
          <w:bCs/>
          <w:sz w:val="4"/>
          <w:szCs w:val="4"/>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 xml:space="preserve">Dział ten dotyczy wszystkich spraw zawieszonych niezałatwionych na ostatni dzień okresu sprawozdawczego, które zostały również wykazane w dziale 2.1.1.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2.1.1.a.1.</w:t>
      </w:r>
    </w:p>
    <w:p w:rsidR="00361B05" w:rsidRPr="00361B05" w:rsidRDefault="00361B05" w:rsidP="00361B05">
      <w:pPr>
        <w:rPr>
          <w:rFonts w:ascii="Arial" w:hAnsi="Arial" w:cs="Arial"/>
          <w:bCs/>
          <w:sz w:val="18"/>
          <w:szCs w:val="18"/>
          <w:u w:val="single"/>
        </w:rPr>
      </w:pPr>
      <w:r w:rsidRPr="00361B05">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jc w:val="both"/>
        <w:rPr>
          <w:rFonts w:ascii="Arial" w:hAnsi="Arial" w:cs="Arial"/>
          <w:sz w:val="18"/>
          <w:szCs w:val="18"/>
        </w:rPr>
      </w:pPr>
    </w:p>
    <w:p w:rsidR="00361B05" w:rsidRPr="00361B05" w:rsidRDefault="00361B05" w:rsidP="00361B05">
      <w:pPr>
        <w:spacing w:before="120"/>
        <w:jc w:val="both"/>
        <w:rPr>
          <w:rFonts w:ascii="Arial" w:hAnsi="Arial" w:cs="Arial"/>
          <w:bCs/>
          <w:sz w:val="18"/>
          <w:szCs w:val="18"/>
        </w:rPr>
      </w:pPr>
      <w:r w:rsidRPr="00361B05">
        <w:rPr>
          <w:rFonts w:ascii="Arial" w:hAnsi="Arial" w:cs="Arial"/>
          <w:bCs/>
          <w:sz w:val="18"/>
          <w:szCs w:val="18"/>
        </w:rPr>
        <w:t>Dział 2.1.2.</w:t>
      </w:r>
    </w:p>
    <w:p w:rsidR="00361B05" w:rsidRPr="00361B05" w:rsidRDefault="00361B05" w:rsidP="00361B05">
      <w:pPr>
        <w:jc w:val="both"/>
        <w:rPr>
          <w:rFonts w:ascii="Arial" w:hAnsi="Arial" w:cs="Arial"/>
          <w:b/>
          <w:bCs/>
          <w:sz w:val="18"/>
          <w:szCs w:val="18"/>
        </w:rPr>
      </w:pPr>
      <w:r w:rsidRPr="00361B05">
        <w:rPr>
          <w:rFonts w:ascii="Arial" w:hAnsi="Arial" w:cs="Arial"/>
          <w:sz w:val="18"/>
          <w:szCs w:val="18"/>
        </w:rPr>
        <w:t xml:space="preserve">Dział ten dotyczy wszystkich spraw zakreślonych w wyniku zawieszenia postępowania i dotyczy spraw zawieszonych, niezależnie od daty zawieszenia (a </w:t>
      </w:r>
      <w:r w:rsidRPr="00361B05">
        <w:rPr>
          <w:rFonts w:ascii="Arial" w:hAnsi="Arial" w:cs="Arial"/>
          <w:b/>
          <w:bCs/>
          <w:sz w:val="18"/>
          <w:szCs w:val="18"/>
        </w:rPr>
        <w:t xml:space="preserve">więc dotyczy okresów sprzed nowelizacji kpc dokonanej w dniu 5 lutego 2005 r. , jak i po nowelizacji). </w:t>
      </w:r>
      <w:r w:rsidRPr="00361B05">
        <w:rPr>
          <w:rFonts w:ascii="Arial" w:hAnsi="Arial" w:cs="Arial"/>
          <w:sz w:val="18"/>
          <w:szCs w:val="18"/>
        </w:rPr>
        <w:t xml:space="preserve">Okres zawieszenia liczymy od daty </w:t>
      </w:r>
      <w:r w:rsidRPr="00361B05">
        <w:rPr>
          <w:rFonts w:ascii="Arial" w:hAnsi="Arial" w:cs="Arial"/>
          <w:bCs/>
          <w:sz w:val="18"/>
          <w:szCs w:val="18"/>
        </w:rPr>
        <w:t xml:space="preserve">pierwszego </w:t>
      </w:r>
      <w:r w:rsidRPr="00361B05">
        <w:rPr>
          <w:rFonts w:ascii="Arial" w:hAnsi="Arial" w:cs="Arial"/>
          <w:sz w:val="18"/>
          <w:szCs w:val="18"/>
        </w:rPr>
        <w:t xml:space="preserve">wpływu sprawy.  </w:t>
      </w:r>
      <w:r w:rsidRPr="00361B05">
        <w:rPr>
          <w:rFonts w:ascii="Arial" w:hAnsi="Arial" w:cs="Arial"/>
          <w:b/>
          <w:bCs/>
          <w:sz w:val="18"/>
          <w:szCs w:val="18"/>
        </w:rPr>
        <w:t>Jeżeli do zawieszenia doszło w stanie prawnym po dniu 5 lutego 2005 r. wykazuje się tylko sprawy zawieszone i zakreślone na podstawie art. 174 pkt 1 i 4 k.p.c (§ 131 ust. 1 zarządzenia MS o biurowości).</w:t>
      </w:r>
      <w:r w:rsidRPr="00361B05">
        <w:rPr>
          <w:rFonts w:ascii="Arial" w:hAnsi="Arial" w:cs="Arial"/>
          <w:sz w:val="18"/>
          <w:szCs w:val="18"/>
        </w:rPr>
        <w:t xml:space="preserve"> Sprawy zawieszone, które zostały umorzone (np. wobec upływu czasu na podstawie art. 182 § 1 k.p.c.) powinny zostać wykazane , jako zakończone w dziale ewidencyjnym, </w:t>
      </w:r>
      <w:r w:rsidRPr="00361B05">
        <w:rPr>
          <w:rFonts w:ascii="Arial" w:hAnsi="Arial" w:cs="Arial"/>
          <w:b/>
          <w:bCs/>
          <w:sz w:val="18"/>
          <w:szCs w:val="18"/>
        </w:rPr>
        <w:t xml:space="preserve">o ile wcześniej nie zostały zakreślone i wykazane w kolumnie „ inne załatwienia”.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Dział 2.1.2.1. </w:t>
      </w:r>
    </w:p>
    <w:p w:rsidR="00361B05" w:rsidRPr="00361B05" w:rsidRDefault="00361B05" w:rsidP="00361B05">
      <w:pPr>
        <w:rPr>
          <w:rFonts w:ascii="Arial" w:hAnsi="Arial" w:cs="Arial"/>
          <w:bCs/>
          <w:sz w:val="18"/>
          <w:szCs w:val="18"/>
          <w:u w:val="single"/>
        </w:rPr>
      </w:pPr>
      <w:r w:rsidRPr="00361B05">
        <w:rPr>
          <w:rFonts w:ascii="Arial" w:hAnsi="Arial" w:cs="Arial"/>
          <w:bCs/>
          <w:sz w:val="18"/>
          <w:szCs w:val="18"/>
        </w:rPr>
        <w:t xml:space="preserve">Wykazujemy sprawy zawieszone zakreślone </w:t>
      </w:r>
      <w:r w:rsidRPr="00361B05">
        <w:rPr>
          <w:rFonts w:ascii="Arial" w:hAnsi="Arial" w:cs="Arial"/>
          <w:sz w:val="18"/>
          <w:szCs w:val="18"/>
        </w:rPr>
        <w:t xml:space="preserve">z czasem </w:t>
      </w:r>
      <w:r w:rsidRPr="00361B05">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2.2.</w:t>
      </w:r>
    </w:p>
    <w:p w:rsidR="00361B05" w:rsidRPr="00361B05" w:rsidRDefault="00361B05" w:rsidP="00361B05">
      <w:pPr>
        <w:jc w:val="both"/>
        <w:rPr>
          <w:rFonts w:ascii="Arial" w:hAnsi="Arial" w:cs="Arial"/>
          <w:b/>
          <w:sz w:val="18"/>
          <w:szCs w:val="18"/>
        </w:rPr>
      </w:pPr>
      <w:r w:rsidRPr="00361B05">
        <w:rPr>
          <w:rFonts w:ascii="Arial" w:hAnsi="Arial" w:cs="Arial"/>
          <w:bCs/>
          <w:sz w:val="18"/>
          <w:szCs w:val="18"/>
        </w:rPr>
        <w:t xml:space="preserve">W wierszu 01 - 09 należy wykazać wymienione </w:t>
      </w:r>
      <w:r w:rsidRPr="00361B05">
        <w:rPr>
          <w:rFonts w:ascii="Arial" w:hAnsi="Arial" w:cs="Arial"/>
          <w:b/>
          <w:bCs/>
          <w:sz w:val="18"/>
          <w:szCs w:val="18"/>
        </w:rPr>
        <w:t>kategorie spraw</w:t>
      </w:r>
      <w:r w:rsidRPr="00361B05">
        <w:rPr>
          <w:rFonts w:ascii="Arial" w:hAnsi="Arial" w:cs="Arial"/>
          <w:bCs/>
          <w:sz w:val="18"/>
          <w:szCs w:val="18"/>
        </w:rPr>
        <w:t>, które zakończyły się prawomocnie w I instancji. Wykazywane sprawy obejmują także te</w:t>
      </w:r>
      <w:r w:rsidRPr="00361B05">
        <w:rPr>
          <w:rFonts w:ascii="Arial" w:hAnsi="Arial" w:cs="Arial"/>
          <w:sz w:val="18"/>
          <w:szCs w:val="18"/>
        </w:rPr>
        <w:t xml:space="preserve">, w których wydano prawomocne orzeczenie w danym okresie sprawozdawczym w wyniku podjęcia zawieszonego postępowania. </w:t>
      </w:r>
      <w:r w:rsidRPr="00361B05">
        <w:rPr>
          <w:rFonts w:ascii="Arial" w:hAnsi="Arial" w:cs="Arial"/>
          <w:bCs/>
          <w:sz w:val="18"/>
          <w:szCs w:val="18"/>
        </w:rPr>
        <w:t xml:space="preserve">Okres we wszystkich sprawach liczy się od </w:t>
      </w:r>
      <w:r w:rsidRPr="00361B05">
        <w:rPr>
          <w:rFonts w:ascii="Arial" w:hAnsi="Arial" w:cs="Arial"/>
          <w:sz w:val="18"/>
          <w:szCs w:val="18"/>
        </w:rPr>
        <w:t xml:space="preserve">daty pierwszej rejestracji w sądzie i obejmuje także okres, w którym postępowanie w sprawie było zawieszone, </w:t>
      </w:r>
      <w:r w:rsidRPr="00361B05">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361B05" w:rsidRPr="00361B05" w:rsidRDefault="00361B05" w:rsidP="00361B05">
      <w:pPr>
        <w:jc w:val="both"/>
        <w:rPr>
          <w:rFonts w:ascii="Arial" w:hAnsi="Arial" w:cs="Arial"/>
          <w:sz w:val="18"/>
          <w:szCs w:val="18"/>
        </w:rPr>
      </w:pPr>
      <w:r w:rsidRPr="00361B05">
        <w:rPr>
          <w:rFonts w:ascii="Arial" w:hAnsi="Arial" w:cs="Arial"/>
          <w:bCs/>
          <w:sz w:val="18"/>
          <w:szCs w:val="18"/>
        </w:rPr>
        <w:t xml:space="preserve">W wierszach 10-16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10-16 oraz za okres od daty wpływu do Sądu II instancji w wierszach 17-18, aż do daty wydania orzeczenia kończącego postępowanie w II instancji. W wierszu 17 wykazujemy wszystkie sprawy „Ca”, w których doszło do zakończenia postępowania odwoławczego. W wierszu 18 wykazujemy wszystkie sprawy Cz. Dodatkowo w wierszu 20 wykazujemy wszystkie sprawy Cz, w których doszło do wydania postanowienia kończącego sprawę z sądu I instancji. </w:t>
      </w:r>
      <w:r w:rsidRPr="00361B05">
        <w:rPr>
          <w:rFonts w:ascii="Arial" w:hAnsi="Arial" w:cs="Arial"/>
          <w:b/>
          <w:bCs/>
          <w:sz w:val="18"/>
          <w:szCs w:val="18"/>
        </w:rPr>
        <w:t>W wierszach 17 i 18 wykazujemy sprawy ze wszystkich repertoriów prowadzonych w sądach rejonowych.</w:t>
      </w:r>
      <w:r w:rsidRPr="00361B05">
        <w:rPr>
          <w:rFonts w:ascii="Arial" w:hAnsi="Arial" w:cs="Arial"/>
          <w:bCs/>
          <w:sz w:val="18"/>
          <w:szCs w:val="18"/>
        </w:rPr>
        <w:t xml:space="preserve"> Sprawy Ca i Cz wykazujemy za okres od daty wpływu sprawy do sądu II instancji do wydania orzeczenia kończącego postępowanie w II instancji (</w:t>
      </w:r>
      <w:r w:rsidRPr="00361B05">
        <w:rPr>
          <w:rFonts w:ascii="Arial" w:hAnsi="Arial" w:cs="Arial"/>
          <w:b/>
          <w:bCs/>
          <w:sz w:val="18"/>
          <w:szCs w:val="18"/>
        </w:rPr>
        <w:t>dotyczy to również wyroków uchylających orzeczenie i przekazujących sprawy do ponownego rozpoznania</w:t>
      </w:r>
      <w:r w:rsidRPr="00361B05">
        <w:rPr>
          <w:rFonts w:ascii="Arial" w:hAnsi="Arial" w:cs="Arial"/>
          <w:bCs/>
          <w:sz w:val="18"/>
          <w:szCs w:val="18"/>
        </w:rPr>
        <w:t xml:space="preserve">). Dane wykazujemy także w zakresie spraw uchylonych w wyniku wniesionej skargi kasacyjnej czy wznowienia od daty pierwszej rejestracji w sądzie II instancji.  </w:t>
      </w:r>
      <w:r w:rsidRPr="00361B05">
        <w:rPr>
          <w:rFonts w:ascii="Arial" w:hAnsi="Arial" w:cs="Arial"/>
          <w:sz w:val="18"/>
          <w:szCs w:val="18"/>
        </w:rPr>
        <w:t xml:space="preserve">W wierszach 01-06  nie wykazuje się spraw z apelacjami od wyroków wstępnych i częściowych. Natomiast w wierszu 17 dotyczącym czasu trwania postępowania odwoławczego wykazujemy również apelacje od wyroków wstępnych i częściowych. </w:t>
      </w:r>
    </w:p>
    <w:p w:rsidR="00361B05" w:rsidRPr="00361B05" w:rsidRDefault="00361B05" w:rsidP="00361B05">
      <w:pPr>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2.2 i 2.2.1 nie należy wykazywać spraw zakreślonych, a jedynie sprawy zakończone prawomocnie.</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 xml:space="preserve">Dział 2.2.1. </w:t>
      </w:r>
    </w:p>
    <w:p w:rsidR="00361B05" w:rsidRPr="00361B05" w:rsidRDefault="00361B05" w:rsidP="00361B05">
      <w:pPr>
        <w:rPr>
          <w:rFonts w:ascii="Arial" w:hAnsi="Arial" w:cs="Arial"/>
          <w:bCs/>
          <w:sz w:val="18"/>
          <w:szCs w:val="18"/>
          <w:u w:val="single"/>
        </w:rPr>
      </w:pPr>
      <w:r w:rsidRPr="00361B05">
        <w:rPr>
          <w:rFonts w:ascii="Arial" w:hAnsi="Arial" w:cs="Arial"/>
          <w:bCs/>
          <w:sz w:val="18"/>
          <w:szCs w:val="18"/>
        </w:rPr>
        <w:t xml:space="preserve">Wykazujemy sprawy </w:t>
      </w:r>
      <w:r w:rsidRPr="00361B05">
        <w:rPr>
          <w:rFonts w:ascii="Arial" w:hAnsi="Arial" w:cs="Arial"/>
          <w:sz w:val="18"/>
          <w:szCs w:val="18"/>
        </w:rPr>
        <w:t xml:space="preserve">z czasem </w:t>
      </w:r>
      <w:r w:rsidRPr="00361B05">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361B05">
        <w:rPr>
          <w:rFonts w:ascii="Arial" w:hAnsi="Arial" w:cs="Arial"/>
          <w:bCs/>
          <w:sz w:val="18"/>
          <w:szCs w:val="18"/>
          <w:u w:val="single"/>
        </w:rPr>
        <w:t xml:space="preserve"> Jedynie w odniesieniu do spraw wszczętych po 1 stycznia 2016 r. należy od czasu trwania postępowania odliczać czas trwania mediacji</w:t>
      </w:r>
      <w:r w:rsidRPr="00361B05">
        <w:rPr>
          <w:rFonts w:ascii="Arial" w:hAnsi="Arial" w:cs="Arial"/>
          <w:bCs/>
          <w:sz w:val="18"/>
          <w:szCs w:val="18"/>
        </w:rPr>
        <w:t>.(art. 183</w:t>
      </w:r>
      <w:r w:rsidRPr="00361B05">
        <w:rPr>
          <w:rFonts w:ascii="Arial" w:hAnsi="Arial" w:cs="Arial"/>
          <w:bCs/>
          <w:sz w:val="18"/>
          <w:szCs w:val="18"/>
          <w:vertAlign w:val="superscript"/>
        </w:rPr>
        <w:t>10</w:t>
      </w:r>
      <w:r w:rsidRPr="00361B05">
        <w:rPr>
          <w:rFonts w:ascii="Arial" w:hAnsi="Arial" w:cs="Arial"/>
          <w:bCs/>
          <w:sz w:val="18"/>
          <w:szCs w:val="18"/>
        </w:rPr>
        <w:t xml:space="preserve"> § 1 kpc i art. 9 ustawy z dnia 10 września 2015 r. o zmianie niektórych ustaw w związku ze wspieraniem polubownych metod rozwiązywania sporów, Dz.U. poz. 1595).</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2.3.</w:t>
      </w:r>
    </w:p>
    <w:p w:rsidR="00361B05" w:rsidRPr="00361B05" w:rsidRDefault="00361B05" w:rsidP="00361B05">
      <w:pPr>
        <w:rPr>
          <w:rFonts w:ascii="Arial" w:hAnsi="Arial" w:cs="Arial"/>
          <w:bCs/>
          <w:sz w:val="18"/>
          <w:szCs w:val="18"/>
        </w:rPr>
      </w:pPr>
      <w:r w:rsidRPr="00361B05">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2.3.1.</w:t>
      </w:r>
    </w:p>
    <w:p w:rsidR="00361B05" w:rsidRPr="00361B05" w:rsidRDefault="00361B05" w:rsidP="00361B05">
      <w:pPr>
        <w:rPr>
          <w:rFonts w:ascii="Arial" w:hAnsi="Arial" w:cs="Arial"/>
          <w:bCs/>
          <w:sz w:val="18"/>
          <w:szCs w:val="18"/>
        </w:rPr>
      </w:pPr>
      <w:r w:rsidRPr="00361B05">
        <w:rPr>
          <w:rFonts w:ascii="Arial" w:hAnsi="Arial" w:cs="Arial"/>
          <w:bCs/>
          <w:sz w:val="18"/>
          <w:szCs w:val="18"/>
        </w:rPr>
        <w:t>Wykazujemy czas trwania wszystkich niezakończonych w ostatnim dniu okresu statystycznego mediacji w sprawie  od dnia wydania postanowienia o skierowaniu stron do mediacji.</w:t>
      </w:r>
    </w:p>
    <w:p w:rsidR="00361B05" w:rsidRPr="00361B05" w:rsidRDefault="00361B05" w:rsidP="00361B05">
      <w:pPr>
        <w:rPr>
          <w:rFonts w:ascii="Arial" w:hAnsi="Arial" w:cs="Arial"/>
          <w:bCs/>
          <w:sz w:val="18"/>
          <w:szCs w:val="18"/>
        </w:rPr>
      </w:pPr>
    </w:p>
    <w:p w:rsidR="00361B05" w:rsidRPr="00361B05" w:rsidRDefault="00361B05" w:rsidP="00361B05">
      <w:pPr>
        <w:rPr>
          <w:rFonts w:ascii="Arial" w:hAnsi="Arial" w:cs="Arial"/>
          <w:bCs/>
          <w:sz w:val="18"/>
          <w:szCs w:val="18"/>
        </w:rPr>
      </w:pPr>
      <w:r w:rsidRPr="00361B05">
        <w:rPr>
          <w:rFonts w:ascii="Arial" w:hAnsi="Arial" w:cs="Arial"/>
          <w:bCs/>
          <w:sz w:val="18"/>
          <w:szCs w:val="18"/>
        </w:rPr>
        <w:t>Dział 3.</w:t>
      </w:r>
    </w:p>
    <w:p w:rsidR="00361B05" w:rsidRPr="00361B05" w:rsidRDefault="00361B05" w:rsidP="00361B05">
      <w:pPr>
        <w:jc w:val="both"/>
        <w:outlineLvl w:val="0"/>
      </w:pPr>
      <w:r w:rsidRPr="00361B05">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361B05">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361B05">
        <w:rPr>
          <w:rFonts w:ascii="Arial" w:hAnsi="Arial" w:cs="Arial"/>
          <w:b/>
          <w:bCs/>
          <w:sz w:val="18"/>
          <w:szCs w:val="18"/>
        </w:rPr>
        <w:t>Terminy pierwszej rozprawy w sprawach przeniesionych z  jednego repertorium do drugiego (np. z Nc do C lub Cupr) powinny być wykazywane od momentu wpisu do nowego repertorium.</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4.1.a</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ten wypełnia wydział pierwszoinstancyjny i wykazuje sprawy przekazane w okresie statystycznym do wydziału drugoinstancyjnego</w:t>
      </w:r>
    </w:p>
    <w:p w:rsidR="00361B05" w:rsidRPr="00361B05" w:rsidRDefault="00361B05" w:rsidP="00361B05">
      <w:pPr>
        <w:spacing w:before="120"/>
        <w:rPr>
          <w:rFonts w:ascii="Arial" w:hAnsi="Arial" w:cs="Arial"/>
          <w:bCs/>
          <w:sz w:val="18"/>
          <w:szCs w:val="18"/>
        </w:rPr>
      </w:pPr>
      <w:r w:rsidRPr="00361B05">
        <w:rPr>
          <w:rFonts w:ascii="Arial" w:hAnsi="Arial" w:cs="Arial"/>
          <w:bCs/>
          <w:sz w:val="18"/>
          <w:szCs w:val="18"/>
        </w:rPr>
        <w:t>Dział 4.1.b</w:t>
      </w:r>
    </w:p>
    <w:p w:rsidR="00361B05" w:rsidRPr="00361B05" w:rsidRDefault="00361B05" w:rsidP="00361B05">
      <w:pPr>
        <w:spacing w:before="120"/>
        <w:rPr>
          <w:rFonts w:ascii="Arial" w:hAnsi="Arial" w:cs="Arial"/>
          <w:bCs/>
          <w:sz w:val="18"/>
          <w:szCs w:val="18"/>
        </w:rPr>
      </w:pPr>
      <w:r w:rsidRPr="00361B05">
        <w:rPr>
          <w:rFonts w:ascii="Arial" w:hAnsi="Arial" w:cs="Arial"/>
          <w:bCs/>
          <w:sz w:val="18"/>
          <w:szCs w:val="18"/>
        </w:rPr>
        <w:t>W dziale tym nie wykazujemy spraw ponownie wpisanych wymienionych w dziale 1.1.o w wierszu 03.</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Dział 5.1.</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361B05" w:rsidRPr="00361B05" w:rsidRDefault="00361B05" w:rsidP="00361B05">
      <w:pPr>
        <w:jc w:val="both"/>
        <w:rPr>
          <w:rFonts w:ascii="Arial" w:hAnsi="Arial" w:cs="Arial"/>
          <w:bCs/>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Dział 6.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 xml:space="preserve">Należy wypełnić odrębnie dla orzecznictwa pierwszej i drugiej instancji: </w:t>
      </w:r>
    </w:p>
    <w:p w:rsidR="00361B05" w:rsidRPr="00361B05" w:rsidRDefault="00361B05" w:rsidP="00361B05">
      <w:pPr>
        <w:jc w:val="both"/>
        <w:rPr>
          <w:rFonts w:ascii="Arial" w:hAnsi="Arial" w:cs="Arial"/>
          <w:bCs/>
          <w:sz w:val="18"/>
          <w:szCs w:val="18"/>
        </w:rPr>
      </w:pPr>
      <w:r w:rsidRPr="00361B05">
        <w:rPr>
          <w:rFonts w:ascii="Arial" w:hAnsi="Arial" w:cs="Arial"/>
          <w:bCs/>
          <w:sz w:val="18"/>
          <w:szCs w:val="18"/>
        </w:rPr>
        <w:tab/>
        <w:t>W I instancji (kol. 1 do 5) te, które uprawomocniły się w Sądzie Okręgowym,</w:t>
      </w:r>
    </w:p>
    <w:p w:rsidR="00361B05" w:rsidRPr="00361B05" w:rsidRDefault="00361B05" w:rsidP="00361B05">
      <w:pPr>
        <w:spacing w:before="120"/>
        <w:jc w:val="both"/>
        <w:rPr>
          <w:rFonts w:ascii="Arial" w:hAnsi="Arial" w:cs="Arial"/>
          <w:bCs/>
          <w:sz w:val="18"/>
          <w:szCs w:val="18"/>
        </w:rPr>
      </w:pPr>
      <w:r w:rsidRPr="00361B05">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361B05" w:rsidRPr="00361B05" w:rsidRDefault="00361B05" w:rsidP="00361B05">
      <w:pPr>
        <w:jc w:val="both"/>
        <w:rPr>
          <w:rFonts w:ascii="Arial" w:hAnsi="Arial" w:cs="Arial"/>
          <w:b/>
          <w:sz w:val="18"/>
          <w:szCs w:val="18"/>
        </w:rPr>
      </w:pPr>
      <w:r w:rsidRPr="00361B05">
        <w:rPr>
          <w:rFonts w:ascii="Arial" w:hAnsi="Arial" w:cs="Arial"/>
          <w:sz w:val="18"/>
          <w:szCs w:val="18"/>
        </w:rPr>
        <w:t xml:space="preserve">W dziale tym wykazujemy odszkodowania zasądzone od Skarbu Państwa jak i od innych podmiotów o ile wynika to z przedmiotu spraw. W </w:t>
      </w:r>
      <w:r w:rsidRPr="00361B05">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361B05">
        <w:rPr>
          <w:rFonts w:ascii="Arial" w:hAnsi="Arial" w:cs="Arial"/>
          <w:sz w:val="18"/>
          <w:szCs w:val="18"/>
        </w:rPr>
        <w:t>Jeżeli</w:t>
      </w:r>
      <w:r w:rsidRPr="00361B05">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361B05" w:rsidRPr="00361B05" w:rsidRDefault="00361B05" w:rsidP="00361B05">
      <w:pPr>
        <w:jc w:val="both"/>
        <w:rPr>
          <w:rFonts w:ascii="Arial" w:hAnsi="Arial" w:cs="Arial"/>
          <w:b/>
          <w:sz w:val="18"/>
          <w:szCs w:val="18"/>
        </w:rPr>
      </w:pPr>
    </w:p>
    <w:p w:rsidR="00361B05" w:rsidRPr="00361B05" w:rsidRDefault="00361B05" w:rsidP="00361B05">
      <w:pPr>
        <w:jc w:val="both"/>
        <w:outlineLvl w:val="0"/>
        <w:rPr>
          <w:rFonts w:ascii="Arial" w:hAnsi="Arial" w:cs="Arial"/>
          <w:bCs/>
          <w:sz w:val="18"/>
          <w:szCs w:val="18"/>
        </w:rPr>
      </w:pPr>
      <w:r w:rsidRPr="00361B05">
        <w:rPr>
          <w:rFonts w:ascii="Arial" w:hAnsi="Arial" w:cs="Arial"/>
          <w:bCs/>
          <w:sz w:val="18"/>
          <w:szCs w:val="18"/>
        </w:rPr>
        <w:t xml:space="preserve">Dział 7. </w:t>
      </w:r>
    </w:p>
    <w:p w:rsidR="00361B05" w:rsidRPr="00361B05" w:rsidRDefault="00361B05" w:rsidP="00361B05">
      <w:pPr>
        <w:jc w:val="both"/>
        <w:outlineLvl w:val="0"/>
        <w:rPr>
          <w:rFonts w:ascii="Arial" w:hAnsi="Arial" w:cs="Arial"/>
          <w:bCs/>
          <w:sz w:val="18"/>
          <w:szCs w:val="18"/>
        </w:rPr>
      </w:pPr>
      <w:r w:rsidRPr="00361B05">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361B05" w:rsidRPr="00361B05" w:rsidRDefault="00361B05" w:rsidP="00361B05">
      <w:pPr>
        <w:jc w:val="both"/>
        <w:outlineLvl w:val="0"/>
        <w:rPr>
          <w:rFonts w:ascii="Arial" w:hAnsi="Arial" w:cs="Arial"/>
          <w:bCs/>
          <w:sz w:val="18"/>
          <w:szCs w:val="18"/>
        </w:rPr>
      </w:pP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Zagadnienia wspólne dla wykazywania limitów i obsad dla wszystkich pionów</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Dla wykazywania obsad przyjmuje się, że </w:t>
      </w:r>
      <w:r w:rsidRPr="00361B05">
        <w:rPr>
          <w:rFonts w:ascii="Arial" w:hAnsi="Arial" w:cs="Arial"/>
          <w:b/>
          <w:bCs/>
          <w:sz w:val="18"/>
          <w:szCs w:val="18"/>
        </w:rPr>
        <w:t>rok jest równoważny 360 dniom pracy (12 miesięcy po 30 dni), a okres półrocza 180 dniom</w:t>
      </w:r>
      <w:r w:rsidRPr="00361B05">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„Sędziowie funkcyjni SO”</w:t>
      </w:r>
      <w:r w:rsidRPr="00361B05">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361B05">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361B05">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„Liczba sędziów SO i wakujących stanowisk sędziowskich, w ramach limitu na ostatni dzień okresu statystycznego”</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361B05">
        <w:rPr>
          <w:rFonts w:ascii="Arial" w:hAnsi="Arial" w:cs="Arial"/>
          <w:b/>
          <w:bCs/>
          <w:sz w:val="18"/>
          <w:szCs w:val="18"/>
        </w:rPr>
        <w:t>Wliczeniu podlegają także sędziowie danego sądu okręgowego przydzieleni do danego pionu (danej instancji tego pionu) delegowani do Ministerstwa Sprawiedliwości.</w:t>
      </w:r>
      <w:r w:rsidRPr="00361B05">
        <w:rPr>
          <w:rFonts w:ascii="Arial" w:hAnsi="Arial" w:cs="Arial"/>
          <w:bCs/>
          <w:sz w:val="18"/>
          <w:szCs w:val="18"/>
        </w:rPr>
        <w:t xml:space="preserve"> Przykładowo, gdy do wydziału było przydzielonych 8 sędziów, z których </w:t>
      </w:r>
      <w:r w:rsidRPr="00361B05">
        <w:rPr>
          <w:rFonts w:ascii="Arial" w:hAnsi="Arial" w:cs="Arial"/>
          <w:b/>
          <w:bCs/>
          <w:sz w:val="18"/>
          <w:szCs w:val="18"/>
        </w:rPr>
        <w:t>na ostatni dzień okresu statystycznego</w:t>
      </w:r>
      <w:r w:rsidRPr="00361B05">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61B05">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61B05">
        <w:rPr>
          <w:rFonts w:ascii="Arial" w:hAnsi="Arial" w:cs="Arial"/>
          <w:b/>
          <w:bCs/>
          <w:sz w:val="18"/>
          <w:szCs w:val="18"/>
        </w:rPr>
        <w:t>W omawianych kolumnach nie należy wykazywać sędziów sądów rejonowych delegowanych do sądu okręgowego</w:t>
      </w:r>
      <w:r w:rsidRPr="00361B05">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61B05">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361B05">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361B05">
        <w:rPr>
          <w:rFonts w:ascii="Arial" w:hAnsi="Arial" w:cs="Arial"/>
          <w:b/>
          <w:bCs/>
          <w:sz w:val="18"/>
          <w:szCs w:val="18"/>
        </w:rPr>
        <w:t xml:space="preserve"> </w:t>
      </w:r>
      <w:r w:rsidRPr="00361B05">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61B05">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61B05">
        <w:rPr>
          <w:rFonts w:ascii="Arial" w:hAnsi="Arial" w:cs="Arial"/>
          <w:b/>
          <w:bCs/>
          <w:sz w:val="18"/>
          <w:szCs w:val="18"/>
        </w:rPr>
        <w:t xml:space="preserve">. Wówczas jego etat wykazuje się proporcjonalnie do liczby jego sesji w danym wydziale. </w:t>
      </w:r>
      <w:r w:rsidRPr="00361B05">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361B05">
        <w:rPr>
          <w:rFonts w:ascii="Arial" w:hAnsi="Arial" w:cs="Arial"/>
          <w:b/>
          <w:bCs/>
          <w:sz w:val="18"/>
          <w:szCs w:val="18"/>
        </w:rPr>
        <w:t>etat</w:t>
      </w:r>
      <w:r w:rsidRPr="00361B05">
        <w:rPr>
          <w:rFonts w:ascii="Arial" w:hAnsi="Arial" w:cs="Arial"/>
          <w:bCs/>
          <w:sz w:val="18"/>
          <w:szCs w:val="18"/>
        </w:rPr>
        <w:t xml:space="preserve"> w I -instancji należy wykazać jako 0,75 (90 sesji/120 sesji pomnożone przez 1 (jako etat)), zaś w wydziale odwoławczym 0,25. </w:t>
      </w:r>
      <w:r w:rsidRPr="00361B05">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61B05">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
          <w:bCs/>
          <w:sz w:val="18"/>
          <w:szCs w:val="18"/>
        </w:rPr>
        <w:t>„Liczba sędziów SO i wakujących stanowisk sędziowskich, w ramach limitu za dany okres statystyczny”</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361B05">
        <w:rPr>
          <w:rFonts w:ascii="Arial" w:hAnsi="Arial" w:cs="Arial"/>
          <w:b/>
          <w:bCs/>
          <w:sz w:val="18"/>
          <w:szCs w:val="18"/>
        </w:rPr>
        <w:t>Wliczeniu podlegają także sędziowie danego sądu okręgowego przydzieleni do danego pionu (danej instancji tego pionu) delegowani do Ministerstwa Sprawiedliwości.</w:t>
      </w:r>
      <w:r w:rsidRPr="00361B05">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361B05">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361B05">
        <w:rPr>
          <w:rFonts w:ascii="Arial" w:hAnsi="Arial" w:cs="Arial"/>
          <w:b/>
          <w:bCs/>
          <w:sz w:val="18"/>
          <w:szCs w:val="18"/>
        </w:rPr>
        <w:t>W omawianych kolumnach nie należy wykazywać sędziów sądów rejonowych delegowanych do sądu okręgowego</w:t>
      </w:r>
      <w:r w:rsidRPr="00361B05">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361B05">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361B05">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361B05">
        <w:rPr>
          <w:rFonts w:ascii="Arial" w:hAnsi="Arial" w:cs="Arial"/>
          <w:b/>
          <w:bCs/>
          <w:sz w:val="18"/>
          <w:szCs w:val="18"/>
        </w:rPr>
        <w:t xml:space="preserve"> </w:t>
      </w:r>
      <w:r w:rsidRPr="00361B05">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361B05">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361B05">
        <w:rPr>
          <w:rFonts w:ascii="Arial" w:hAnsi="Arial" w:cs="Arial"/>
          <w:b/>
          <w:bCs/>
          <w:sz w:val="18"/>
          <w:szCs w:val="18"/>
        </w:rPr>
        <w:t xml:space="preserve">. Wówczas jego etat wykazuje się proporcjonalnie do liczby jego sesji w danym wydziale. </w:t>
      </w:r>
      <w:r w:rsidRPr="00361B05">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361B05">
        <w:rPr>
          <w:rFonts w:ascii="Arial" w:hAnsi="Arial" w:cs="Arial"/>
          <w:b/>
          <w:bCs/>
          <w:sz w:val="18"/>
          <w:szCs w:val="18"/>
        </w:rPr>
        <w:t>etat</w:t>
      </w:r>
      <w:r w:rsidRPr="00361B05">
        <w:rPr>
          <w:rFonts w:ascii="Arial" w:hAnsi="Arial" w:cs="Arial"/>
          <w:bCs/>
          <w:sz w:val="18"/>
          <w:szCs w:val="18"/>
        </w:rPr>
        <w:t xml:space="preserve"> w I -instancji należy wykazać jako 0,75 (90 sesji/120 sesji pomnożone przez 1 (jako etat)), zaś w wydziale odwoławczym 0,25. </w:t>
      </w:r>
      <w:r w:rsidRPr="00361B05">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361B05">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361B05">
        <w:rPr>
          <w:rFonts w:ascii="Arial" w:hAnsi="Arial" w:cs="Arial"/>
          <w:b/>
          <w:bCs/>
          <w:sz w:val="18"/>
          <w:szCs w:val="18"/>
        </w:rPr>
        <w:t xml:space="preserve"> </w:t>
      </w:r>
      <w:r w:rsidRPr="00361B05">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361B05">
        <w:rPr>
          <w:rFonts w:ascii="Arial" w:hAnsi="Arial" w:cs="Arial"/>
          <w:b/>
          <w:bCs/>
          <w:sz w:val="18"/>
          <w:szCs w:val="18"/>
        </w:rPr>
        <w:t>przez obsadę średniookresową</w:t>
      </w:r>
      <w:r w:rsidRPr="00361B05">
        <w:rPr>
          <w:rFonts w:ascii="Arial" w:hAnsi="Arial" w:cs="Arial"/>
          <w:bCs/>
          <w:sz w:val="18"/>
          <w:szCs w:val="18"/>
        </w:rPr>
        <w:t xml:space="preserve"> tych sędziów.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361B05">
        <w:rPr>
          <w:rFonts w:ascii="Arial" w:hAnsi="Arial" w:cs="Arial"/>
          <w:b/>
          <w:bCs/>
          <w:sz w:val="18"/>
          <w:szCs w:val="18"/>
        </w:rPr>
        <w:t xml:space="preserve"> </w:t>
      </w:r>
      <w:r w:rsidRPr="00361B05">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361B05">
        <w:rPr>
          <w:rFonts w:ascii="Arial" w:hAnsi="Arial" w:cs="Arial"/>
          <w:b/>
          <w:bCs/>
          <w:sz w:val="18"/>
          <w:szCs w:val="18"/>
        </w:rPr>
        <w:t>przez obsadę średniookresową</w:t>
      </w:r>
      <w:r w:rsidRPr="00361B05">
        <w:rPr>
          <w:rFonts w:ascii="Arial" w:hAnsi="Arial" w:cs="Arial"/>
          <w:bCs/>
          <w:sz w:val="18"/>
          <w:szCs w:val="18"/>
        </w:rPr>
        <w:t xml:space="preserve"> tych sędziów.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Dane zawarte w kolumnach 1,2, 3, 5, 7, 11, 14 muszą odpowiadać sumie wierszy 02, 03.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Na określone w objaśnieniu zasady wykazywania limitów i obsad nie może rzutować ustalenie przez kolegia sądów okręgowych zakresów czynności sędziów.</w:t>
      </w:r>
    </w:p>
    <w:p w:rsidR="00361B05" w:rsidRPr="00361B05" w:rsidRDefault="00361B05" w:rsidP="00361B05">
      <w:pPr>
        <w:autoSpaceDE w:val="0"/>
        <w:autoSpaceDN w:val="0"/>
        <w:adjustRightInd w:val="0"/>
        <w:spacing w:before="120"/>
        <w:jc w:val="both"/>
        <w:rPr>
          <w:rFonts w:ascii="Arial" w:hAnsi="Arial" w:cs="Arial"/>
          <w:b/>
          <w:bCs/>
          <w:sz w:val="18"/>
          <w:szCs w:val="18"/>
        </w:rPr>
      </w:pPr>
    </w:p>
    <w:p w:rsidR="00361B05" w:rsidRPr="00361B05" w:rsidRDefault="00361B05" w:rsidP="00361B05">
      <w:pPr>
        <w:autoSpaceDE w:val="0"/>
        <w:autoSpaceDN w:val="0"/>
        <w:adjustRightInd w:val="0"/>
        <w:spacing w:before="120"/>
        <w:jc w:val="both"/>
        <w:rPr>
          <w:rFonts w:ascii="Arial" w:hAnsi="Arial" w:cs="Arial"/>
          <w:b/>
          <w:bCs/>
          <w:sz w:val="18"/>
          <w:szCs w:val="18"/>
        </w:rPr>
      </w:pPr>
      <w:r w:rsidRPr="00361B05">
        <w:rPr>
          <w:rFonts w:ascii="Arial" w:hAnsi="Arial" w:cs="Arial"/>
          <w:b/>
          <w:bCs/>
          <w:sz w:val="18"/>
          <w:szCs w:val="18"/>
        </w:rPr>
        <w:t xml:space="preserve">Pion cywilny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
          <w:bCs/>
          <w:sz w:val="18"/>
          <w:szCs w:val="18"/>
        </w:rPr>
        <w:t>„Liczba sędziów SO i wakujących stanowisk sędziowskich, w ramach limitu na ostatni dzień okresu statystycznego”</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zgodnie z regułami opisanymi w punkcie 3 zagadnień wspólnych dla wszystkich pionów. </w:t>
      </w:r>
    </w:p>
    <w:p w:rsidR="00361B05" w:rsidRPr="00361B05" w:rsidRDefault="00361B05" w:rsidP="00361B05">
      <w:pPr>
        <w:numPr>
          <w:ilvl w:val="0"/>
          <w:numId w:val="32"/>
        </w:numPr>
        <w:autoSpaceDE w:val="0"/>
        <w:autoSpaceDN w:val="0"/>
        <w:adjustRightInd w:val="0"/>
        <w:spacing w:before="120"/>
        <w:jc w:val="both"/>
        <w:rPr>
          <w:rFonts w:ascii="Arial" w:hAnsi="Arial" w:cs="Arial"/>
          <w:bCs/>
          <w:sz w:val="18"/>
          <w:szCs w:val="18"/>
        </w:rPr>
      </w:pPr>
      <w:r w:rsidRPr="00361B05">
        <w:rPr>
          <w:rFonts w:ascii="Arial" w:hAnsi="Arial" w:cs="Arial"/>
          <w:b/>
          <w:bCs/>
          <w:sz w:val="18"/>
          <w:szCs w:val="18"/>
        </w:rPr>
        <w:t>„Liczba sędziów SO i wakujących stanowisk sędziowskich, w ramach limitu za dany okres statystyczny”</w:t>
      </w:r>
      <w:r w:rsidRPr="00361B05">
        <w:rPr>
          <w:rFonts w:ascii="Arial" w:hAnsi="Arial" w:cs="Arial"/>
          <w:bCs/>
          <w:sz w:val="18"/>
          <w:szCs w:val="18"/>
        </w:rPr>
        <w:t xml:space="preserve"> </w:t>
      </w:r>
      <w:r w:rsidRPr="00361B05">
        <w:rPr>
          <w:rFonts w:ascii="Arial" w:hAnsi="Arial" w:cs="Arial"/>
          <w:bCs/>
          <w:sz w:val="18"/>
          <w:szCs w:val="18"/>
        </w:rPr>
        <w:softHyphen/>
        <w:t xml:space="preserve"> należy wykazać zgodnie z regułami opisanymi w punkcie 4 zagadnień wspólnych dla wszystkich pionów.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 xml:space="preserve"> „</w:t>
      </w:r>
      <w:r w:rsidRPr="00361B05">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361B05">
        <w:rPr>
          <w:rFonts w:ascii="Arial" w:hAnsi="Arial" w:cs="Arial"/>
          <w:sz w:val="18"/>
          <w:szCs w:val="18"/>
        </w:rPr>
        <w:t xml:space="preserve"> i delegowanych do pełnienia czynności orzeczniczych w pełnym lub niepełnym  wymiarze w innym sądzie okręgowym</w:t>
      </w:r>
      <w:r w:rsidRPr="00361B05">
        <w:rPr>
          <w:rFonts w:ascii="Arial" w:hAnsi="Arial" w:cs="Arial"/>
          <w:b/>
          <w:bCs/>
          <w:sz w:val="18"/>
          <w:szCs w:val="18"/>
        </w:rPr>
        <w:t xml:space="preserve"> czy sądzie rejonowym)</w:t>
      </w:r>
      <w:r w:rsidRPr="00361B05">
        <w:rPr>
          <w:rFonts w:ascii="Arial" w:hAnsi="Arial" w:cs="Arial"/>
          <w:bCs/>
          <w:sz w:val="18"/>
          <w:szCs w:val="18"/>
        </w:rPr>
        <w:t xml:space="preserve">” – </w:t>
      </w:r>
      <w:r w:rsidRPr="00361B05">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361B05">
        <w:rPr>
          <w:rFonts w:ascii="Arial" w:hAnsi="Arial" w:cs="Arial"/>
          <w:bCs/>
          <w:sz w:val="18"/>
          <w:szCs w:val="18"/>
        </w:rPr>
        <w:t xml:space="preserve">wszystkich okresów nieobecności w pracy a więc zwolnień lekarskich, urlopów itp. </w:t>
      </w:r>
      <w:r w:rsidRPr="00361B05">
        <w:rPr>
          <w:rFonts w:ascii="Arial" w:hAnsi="Arial" w:cs="Arial"/>
          <w:b/>
          <w:bCs/>
          <w:sz w:val="18"/>
          <w:szCs w:val="18"/>
        </w:rPr>
        <w:t>(patrz punkt I zagadnień wspólnych)</w:t>
      </w:r>
      <w:r w:rsidRPr="00361B05">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361B05">
        <w:rPr>
          <w:rFonts w:ascii="Arial" w:hAnsi="Arial" w:cs="Arial"/>
          <w:b/>
          <w:bCs/>
          <w:sz w:val="18"/>
          <w:szCs w:val="18"/>
        </w:rPr>
        <w:t xml:space="preserve"> </w:t>
      </w:r>
      <w:r w:rsidRPr="00361B05">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t>
      </w:r>
      <w:r w:rsidRPr="00361B05">
        <w:rPr>
          <w:rFonts w:ascii="Arial" w:hAnsi="Arial" w:cs="Arial"/>
          <w:b/>
          <w:bCs/>
          <w:sz w:val="18"/>
          <w:szCs w:val="18"/>
        </w:rPr>
        <w:t>Obsadę średniookresową sędziów SO delegowanych w trybie art. 77 § 1 usp na czas nieokreślony lub na czas określony orzekających w pełnym wymiarze w SA</w:t>
      </w:r>
      <w:r w:rsidRPr="00361B05">
        <w:rPr>
          <w:rFonts w:ascii="Arial" w:hAnsi="Arial" w:cs="Arial"/>
          <w:bCs/>
          <w:sz w:val="18"/>
          <w:szCs w:val="18"/>
        </w:rPr>
        <w:t>” – wykazuje się</w:t>
      </w:r>
      <w:r w:rsidRPr="00361B05">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361B05">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361B05" w:rsidRPr="00361B05" w:rsidRDefault="00361B05" w:rsidP="00361B05">
      <w:pPr>
        <w:numPr>
          <w:ilvl w:val="0"/>
          <w:numId w:val="32"/>
        </w:numPr>
        <w:autoSpaceDE w:val="0"/>
        <w:autoSpaceDN w:val="0"/>
        <w:adjustRightInd w:val="0"/>
        <w:spacing w:before="160"/>
        <w:jc w:val="both"/>
        <w:rPr>
          <w:rFonts w:ascii="Arial" w:hAnsi="Arial" w:cs="Arial"/>
          <w:bCs/>
          <w:sz w:val="18"/>
          <w:szCs w:val="18"/>
        </w:rPr>
      </w:pPr>
      <w:r w:rsidRPr="00361B05">
        <w:rPr>
          <w:rFonts w:ascii="Arial" w:hAnsi="Arial" w:cs="Arial"/>
          <w:bCs/>
          <w:sz w:val="18"/>
          <w:szCs w:val="18"/>
        </w:rPr>
        <w:t>„</w:t>
      </w:r>
      <w:r w:rsidRPr="00361B05">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361B05">
        <w:rPr>
          <w:rFonts w:ascii="Arial" w:hAnsi="Arial" w:cs="Arial"/>
          <w:bCs/>
          <w:sz w:val="18"/>
          <w:szCs w:val="18"/>
        </w:rPr>
        <w:t>” – wykazuje się</w:t>
      </w:r>
      <w:r w:rsidRPr="00361B05">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  </w:t>
      </w:r>
      <w:r w:rsidRPr="00361B05">
        <w:rPr>
          <w:rFonts w:ascii="Arial" w:hAnsi="Arial" w:cs="Arial"/>
          <w:sz w:val="18"/>
          <w:szCs w:val="18"/>
        </w:rPr>
        <w:t>„</w:t>
      </w:r>
      <w:r w:rsidRPr="00361B05">
        <w:rPr>
          <w:rFonts w:ascii="Arial" w:hAnsi="Arial" w:cs="Arial"/>
          <w:b/>
          <w:bCs/>
          <w:sz w:val="18"/>
          <w:szCs w:val="18"/>
        </w:rPr>
        <w:t xml:space="preserve">Obsada średniookresowa </w:t>
      </w:r>
      <w:r w:rsidRPr="00361B05">
        <w:rPr>
          <w:rFonts w:ascii="Arial" w:hAnsi="Arial" w:cs="Arial"/>
          <w:sz w:val="18"/>
          <w:szCs w:val="18"/>
        </w:rPr>
        <w:t xml:space="preserve">SO </w:t>
      </w:r>
      <w:r w:rsidRPr="00361B05">
        <w:rPr>
          <w:rFonts w:ascii="Arial" w:hAnsi="Arial" w:cs="Arial"/>
          <w:b/>
          <w:sz w:val="18"/>
          <w:szCs w:val="18"/>
          <w:u w:val="single"/>
        </w:rPr>
        <w:t xml:space="preserve"> w ramach limitu</w:t>
      </w:r>
      <w:r w:rsidRPr="00361B05">
        <w:rPr>
          <w:rFonts w:ascii="Arial" w:hAnsi="Arial" w:cs="Arial"/>
          <w:sz w:val="18"/>
          <w:szCs w:val="18"/>
        </w:rPr>
        <w:t xml:space="preserve"> delegowanych do pełnienia czynności w Ministerstwie Sprawiedliwości” </w:t>
      </w:r>
      <w:r w:rsidRPr="00361B05">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61B05">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w:t>
      </w:r>
      <w:r w:rsidRPr="00361B05">
        <w:rPr>
          <w:rFonts w:ascii="Arial" w:hAnsi="Arial" w:cs="Arial"/>
          <w:b/>
          <w:bCs/>
          <w:sz w:val="18"/>
          <w:szCs w:val="18"/>
        </w:rPr>
        <w:t xml:space="preserve">Obsada średniookresowa </w:t>
      </w:r>
      <w:r w:rsidRPr="00361B05">
        <w:rPr>
          <w:rFonts w:ascii="Arial" w:hAnsi="Arial" w:cs="Arial"/>
          <w:sz w:val="18"/>
          <w:szCs w:val="18"/>
        </w:rPr>
        <w:t xml:space="preserve">SO </w:t>
      </w:r>
      <w:r w:rsidRPr="00361B05">
        <w:rPr>
          <w:rFonts w:ascii="Arial" w:hAnsi="Arial" w:cs="Arial"/>
          <w:b/>
          <w:sz w:val="18"/>
          <w:szCs w:val="18"/>
          <w:u w:val="single"/>
        </w:rPr>
        <w:t>w ramach limitu</w:t>
      </w:r>
      <w:r w:rsidRPr="00361B05">
        <w:rPr>
          <w:rFonts w:ascii="Arial" w:hAnsi="Arial" w:cs="Arial"/>
          <w:sz w:val="18"/>
          <w:szCs w:val="18"/>
        </w:rPr>
        <w:t xml:space="preserve"> (na ostatni dzień okresu statystycznego delegowanych do pełnienia czynności w Krajowej Szkole Sądownictwa i Prokuratury” </w:t>
      </w:r>
      <w:r w:rsidRPr="00361B05">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361B05">
        <w:rPr>
          <w:rFonts w:ascii="Arial" w:hAnsi="Arial" w:cs="Arial"/>
          <w:bCs/>
          <w:sz w:val="18"/>
          <w:szCs w:val="18"/>
        </w:rPr>
        <w:t xml:space="preserve">gdyż nieobecności, w tym urlopy, tych sędziów w tym okresie nie mają żadnego wpływu na pracę sądu okręgowego, a okresy nieobecności dotyczą pracy w </w:t>
      </w:r>
      <w:r w:rsidRPr="00361B05">
        <w:rPr>
          <w:rFonts w:ascii="Arial" w:hAnsi="Arial" w:cs="Arial"/>
          <w:sz w:val="18"/>
          <w:szCs w:val="18"/>
        </w:rPr>
        <w:t>Krajowej Szkole Sądownictwa i Prokuratury</w:t>
      </w:r>
      <w:r w:rsidRPr="00361B05">
        <w:rPr>
          <w:rFonts w:ascii="Arial" w:hAnsi="Arial" w:cs="Arial"/>
          <w:bCs/>
          <w:sz w:val="18"/>
          <w:szCs w:val="18"/>
        </w:rPr>
        <w:t>.</w:t>
      </w:r>
      <w:r w:rsidRPr="00361B05">
        <w:rPr>
          <w:rFonts w:ascii="Arial" w:hAnsi="Arial" w:cs="Arial"/>
          <w:sz w:val="18"/>
          <w:szCs w:val="18"/>
        </w:rPr>
        <w:t xml:space="preserve"> </w:t>
      </w:r>
      <w:r w:rsidRPr="00361B05">
        <w:rPr>
          <w:rFonts w:ascii="Arial" w:hAnsi="Arial" w:cs="Arial"/>
          <w:bCs/>
          <w:sz w:val="18"/>
          <w:szCs w:val="18"/>
        </w:rPr>
        <w:t xml:space="preserve">W następnej kolumnie wykazujemy liczbę sędziów nie w ramach limitu etatów, a jedynie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361B05">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„Obsadę średniookresową sędziów SO delegowanych do pełnienia czynności orzeczniczych </w:t>
      </w:r>
      <w:r w:rsidRPr="00361B05">
        <w:rPr>
          <w:rFonts w:ascii="Arial" w:hAnsi="Arial" w:cs="Arial"/>
          <w:b/>
          <w:bCs/>
          <w:sz w:val="18"/>
          <w:szCs w:val="18"/>
        </w:rPr>
        <w:t>w niepełnym wymiarze czy też wykonujący czynności orzecznicze na mocy ustawy</w:t>
      </w:r>
      <w:r w:rsidRPr="00361B05">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 xml:space="preserve">W kolumnie następnej wykazujemy liczbę sędziów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„Obsada sędziów danego SO delegowanych do pełnienia czynności orzeczniczych </w:t>
      </w:r>
      <w:r w:rsidRPr="00361B05">
        <w:rPr>
          <w:rFonts w:ascii="Arial" w:hAnsi="Arial" w:cs="Arial"/>
          <w:b/>
          <w:bCs/>
          <w:sz w:val="18"/>
          <w:szCs w:val="18"/>
        </w:rPr>
        <w:t>w niepełnym wymiarze czy też wykonujący czynności orzecznicze na mocy ustawy</w:t>
      </w:r>
      <w:r w:rsidRPr="00361B05">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 xml:space="preserve">W kolumnie następnej wykazujemy liczbę sędziów podając liczbę osób, których delegacja dotyczyła.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sz w:val="18"/>
          <w:szCs w:val="18"/>
        </w:rPr>
        <w:t xml:space="preserve">Obsada sędziów z innego SO delegowanych do pełnienia czynności orzeczniczych w pełnym lub niepełnym wymiarze </w:t>
      </w:r>
      <w:r w:rsidRPr="00361B05">
        <w:rPr>
          <w:rFonts w:ascii="Arial" w:hAnsi="Arial" w:cs="Arial"/>
          <w:b/>
          <w:bCs/>
          <w:sz w:val="18"/>
          <w:szCs w:val="18"/>
        </w:rPr>
        <w:t>czy też wykonujący czynności orzecznicze na mocy ustawy</w:t>
      </w:r>
      <w:r w:rsidRPr="00361B05">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361B05">
        <w:rPr>
          <w:rFonts w:ascii="Arial" w:hAnsi="Arial" w:cs="Arial"/>
          <w:bCs/>
          <w:sz w:val="18"/>
          <w:szCs w:val="18"/>
        </w:rPr>
        <w:t>W kolumnie następnej wykazujemy liczbę sędziów podając liczbę osób, których delegacja dotyczyła.</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(sędziowie funkcyjni SO)</w:t>
      </w:r>
      <w:r w:rsidRPr="00361B05">
        <w:rPr>
          <w:rFonts w:ascii="Arial" w:hAnsi="Arial" w:cs="Arial"/>
          <w:bCs/>
          <w:sz w:val="18"/>
          <w:szCs w:val="18"/>
        </w:rPr>
        <w:t xml:space="preserve"> – </w:t>
      </w:r>
      <w:r w:rsidRPr="00361B05">
        <w:rPr>
          <w:rFonts w:ascii="Arial" w:hAnsi="Arial" w:cs="Arial"/>
          <w:b/>
          <w:bCs/>
          <w:sz w:val="18"/>
          <w:szCs w:val="18"/>
          <w:u w:val="single"/>
        </w:rPr>
        <w:t>wersja I</w:t>
      </w:r>
      <w:r w:rsidRPr="00361B05">
        <w:rPr>
          <w:rFonts w:ascii="Arial" w:hAnsi="Arial" w:cs="Arial"/>
          <w:bCs/>
          <w:sz w:val="18"/>
          <w:szCs w:val="18"/>
        </w:rPr>
        <w:t xml:space="preserve">” </w:t>
      </w:r>
      <w:r w:rsidRPr="00361B05">
        <w:rPr>
          <w:rFonts w:ascii="Arial" w:hAnsi="Arial" w:cs="Arial"/>
          <w:sz w:val="18"/>
          <w:szCs w:val="18"/>
        </w:rPr>
        <w:t xml:space="preserve">wykazuje się według średniookresowego zatrudnienia </w:t>
      </w:r>
      <w:r w:rsidRPr="00361B05">
        <w:rPr>
          <w:rFonts w:ascii="Arial" w:hAnsi="Arial" w:cs="Arial"/>
          <w:bCs/>
          <w:sz w:val="18"/>
          <w:szCs w:val="18"/>
        </w:rPr>
        <w:t xml:space="preserve">po wcześniejszym ustaleniu, które z osób funkcyjnych w danej instancji orzekają, </w:t>
      </w:r>
      <w:r w:rsidRPr="00361B05">
        <w:rPr>
          <w:rFonts w:ascii="Arial" w:hAnsi="Arial" w:cs="Arial"/>
          <w:sz w:val="18"/>
          <w:szCs w:val="18"/>
        </w:rPr>
        <w:t xml:space="preserve">a zatem faktycznych dni świadczenia pracy w danym okresie statystycznym po odliczeniu </w:t>
      </w:r>
      <w:r w:rsidRPr="00361B05">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361B05">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361B05">
        <w:rPr>
          <w:rFonts w:ascii="Arial" w:hAnsi="Arial" w:cs="Arial"/>
          <w:bCs/>
          <w:sz w:val="18"/>
          <w:szCs w:val="18"/>
        </w:rPr>
        <w:t xml:space="preserve"> Liczbę dni </w:t>
      </w:r>
      <w:r w:rsidRPr="00361B05">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361B05">
        <w:rPr>
          <w:rFonts w:ascii="Arial" w:hAnsi="Arial" w:cs="Arial"/>
          <w:b/>
          <w:sz w:val="18"/>
          <w:szCs w:val="18"/>
          <w:u w:val="single"/>
        </w:rPr>
        <w:t>o ile nie ma możliwości określenia obsady w układzie okresowym</w:t>
      </w:r>
      <w:r w:rsidRPr="00361B05">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361B05">
        <w:rPr>
          <w:rFonts w:ascii="Arial" w:hAnsi="Arial" w:cs="Arial"/>
          <w:b/>
          <w:sz w:val="18"/>
          <w:szCs w:val="18"/>
          <w:u w:val="single"/>
        </w:rPr>
        <w:t>sytuacji czasowego określenia obowiązków orzeczniczych</w:t>
      </w:r>
      <w:r w:rsidRPr="00361B05">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361B05">
        <w:rPr>
          <w:rFonts w:ascii="Arial" w:hAnsi="Arial" w:cs="Arial"/>
          <w:bCs/>
          <w:sz w:val="18"/>
          <w:szCs w:val="18"/>
        </w:rPr>
        <w:t xml:space="preserve">Sędziowie funkcyjni SO (vide pkt 2 objaśnień do działu 7.1).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(sędziowie funkcyjni SO)</w:t>
      </w:r>
      <w:r w:rsidRPr="00361B05">
        <w:rPr>
          <w:rFonts w:ascii="Arial" w:hAnsi="Arial" w:cs="Arial"/>
          <w:bCs/>
          <w:sz w:val="18"/>
          <w:szCs w:val="18"/>
        </w:rPr>
        <w:t xml:space="preserve"> – </w:t>
      </w:r>
      <w:r w:rsidRPr="00361B05">
        <w:rPr>
          <w:rFonts w:ascii="Arial" w:hAnsi="Arial" w:cs="Arial"/>
          <w:b/>
          <w:bCs/>
          <w:sz w:val="18"/>
          <w:szCs w:val="18"/>
          <w:u w:val="single"/>
        </w:rPr>
        <w:t>wersja II</w:t>
      </w:r>
      <w:r w:rsidRPr="00361B05">
        <w:rPr>
          <w:rFonts w:ascii="Arial" w:hAnsi="Arial" w:cs="Arial"/>
          <w:bCs/>
          <w:sz w:val="18"/>
          <w:szCs w:val="18"/>
        </w:rPr>
        <w:t xml:space="preserve">” wykazuje się poprzez określenie proporcji ich orzekania </w:t>
      </w:r>
      <w:r w:rsidRPr="00361B05">
        <w:rPr>
          <w:rFonts w:ascii="Arial" w:hAnsi="Arial" w:cs="Arial"/>
          <w:b/>
          <w:bCs/>
          <w:sz w:val="18"/>
          <w:szCs w:val="18"/>
        </w:rPr>
        <w:t>(tylko te rozprawy i posiedzenia sędziów funkcyjnych, na których posiadali oni sprawy w swoich referatach, a nie orzekali na sesji jedynie dla uzupełnia składu bez referatu)</w:t>
      </w:r>
      <w:r w:rsidRPr="00361B05">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361B05">
        <w:rPr>
          <w:rFonts w:ascii="Arial" w:hAnsi="Arial" w:cs="Arial"/>
          <w:b/>
          <w:bCs/>
          <w:sz w:val="18"/>
          <w:szCs w:val="18"/>
        </w:rPr>
        <w:t xml:space="preserve"> </w:t>
      </w:r>
      <w:r w:rsidRPr="00361B05">
        <w:rPr>
          <w:rFonts w:ascii="Arial" w:hAnsi="Arial" w:cs="Arial"/>
          <w:bCs/>
          <w:sz w:val="18"/>
          <w:szCs w:val="18"/>
        </w:rPr>
        <w:t>i</w:t>
      </w:r>
      <w:r w:rsidRPr="00361B05">
        <w:rPr>
          <w:rFonts w:ascii="Arial" w:hAnsi="Arial" w:cs="Arial"/>
          <w:b/>
          <w:bCs/>
          <w:sz w:val="18"/>
          <w:szCs w:val="18"/>
        </w:rPr>
        <w:t xml:space="preserve"> </w:t>
      </w:r>
      <w:r w:rsidRPr="00361B05">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361B05">
        <w:rPr>
          <w:rFonts w:ascii="Arial" w:hAnsi="Arial" w:cs="Arial"/>
          <w:b/>
          <w:bCs/>
          <w:sz w:val="18"/>
          <w:szCs w:val="18"/>
        </w:rPr>
        <w:t xml:space="preserve"> </w:t>
      </w:r>
      <w:r w:rsidRPr="00361B05">
        <w:rPr>
          <w:rFonts w:ascii="Arial" w:hAnsi="Arial" w:cs="Arial"/>
          <w:bCs/>
          <w:sz w:val="18"/>
          <w:szCs w:val="18"/>
        </w:rPr>
        <w:t xml:space="preserve">W innej kolumnie należy podać łączną liczbę takich sędziów, a potem tak w I, jak i w II instancji.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1 usp na czas nieokreślony lub na czas określony orzekających w pełnym wymiarze</w:t>
      </w:r>
      <w:r w:rsidRPr="00361B05">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1 usp na czas nieokreślony lub na czas określony orzekający w niepełnym wymiarze</w:t>
      </w:r>
      <w:r w:rsidRPr="00361B05">
        <w:rPr>
          <w:rFonts w:ascii="Arial" w:hAnsi="Arial" w:cs="Arial"/>
          <w:bCs/>
          <w:sz w:val="18"/>
          <w:szCs w:val="18"/>
        </w:rPr>
        <w:t xml:space="preserve">” określa się poprzez ustalenie proporcji ich orzekania do </w:t>
      </w:r>
      <w:r w:rsidRPr="00361B05">
        <w:rPr>
          <w:rFonts w:ascii="Arial" w:hAnsi="Arial" w:cs="Arial"/>
          <w:b/>
          <w:bCs/>
          <w:sz w:val="18"/>
          <w:szCs w:val="18"/>
        </w:rPr>
        <w:t xml:space="preserve">średniookresowej liczby sesji </w:t>
      </w:r>
      <w:r w:rsidRPr="00361B05">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361B05">
        <w:rPr>
          <w:rFonts w:ascii="Arial" w:hAnsi="Arial" w:cs="Arial"/>
          <w:bCs/>
          <w:sz w:val="18"/>
          <w:szCs w:val="18"/>
        </w:rPr>
        <w:softHyphen/>
        <w:t xml:space="preserve"> średnio sędziego w danej instancji rocznie daje 0,25 obsady średniookresowej </w:t>
      </w:r>
      <w:r w:rsidRPr="00361B05">
        <w:rPr>
          <w:rFonts w:ascii="Arial" w:hAnsi="Arial" w:cs="Arial"/>
          <w:b/>
          <w:bCs/>
          <w:sz w:val="18"/>
          <w:szCs w:val="18"/>
        </w:rPr>
        <w:t xml:space="preserve">rocznej (12 sesji/48) </w:t>
      </w:r>
      <w:r w:rsidRPr="00361B05">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w:t>
      </w:r>
      <w:r w:rsidRPr="00361B05">
        <w:rPr>
          <w:rFonts w:ascii="Arial" w:hAnsi="Arial" w:cs="Arial"/>
          <w:b/>
          <w:bCs/>
          <w:sz w:val="18"/>
          <w:szCs w:val="18"/>
        </w:rPr>
        <w:t>Obsadę średniookresową sędziów SR delegowanych w trybie art. 77 § 8 i 9 usp</w:t>
      </w:r>
      <w:r w:rsidRPr="00361B05">
        <w:rPr>
          <w:rFonts w:ascii="Arial" w:hAnsi="Arial" w:cs="Arial"/>
          <w:bCs/>
          <w:sz w:val="18"/>
          <w:szCs w:val="18"/>
        </w:rPr>
        <w:t xml:space="preserve">” w przypadku delegacji na okres jednego miesiąca uwzględnia się w proporcji jednego miesiąca w danym okresie statystycznym, np. roku, a więc 1/12 </w:t>
      </w:r>
      <w:r w:rsidRPr="00361B05">
        <w:rPr>
          <w:rFonts w:ascii="Arial" w:hAnsi="Arial" w:cs="Arial"/>
          <w:b/>
          <w:bCs/>
          <w:sz w:val="18"/>
          <w:szCs w:val="18"/>
        </w:rPr>
        <w:t xml:space="preserve">rocznej </w:t>
      </w:r>
      <w:r w:rsidRPr="00361B05">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361B05" w:rsidRPr="00361B05" w:rsidRDefault="00361B05" w:rsidP="00361B05">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361B05">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 xml:space="preserve">w pionie cywilnym </w:t>
      </w:r>
      <w:r w:rsidRPr="00361B05">
        <w:rPr>
          <w:rFonts w:ascii="Arial" w:hAnsi="Arial" w:cs="Arial"/>
          <w:bCs/>
          <w:sz w:val="18"/>
          <w:szCs w:val="18"/>
        </w:rPr>
        <w:t xml:space="preserve">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w:t>
      </w:r>
      <w:r w:rsidRPr="00361B05">
        <w:rPr>
          <w:rFonts w:ascii="Arial" w:hAnsi="Arial" w:cs="Arial"/>
          <w:b/>
          <w:bCs/>
          <w:sz w:val="18"/>
          <w:szCs w:val="18"/>
        </w:rPr>
        <w:t xml:space="preserve"> czy też wykonujący czynności orzecznicze na mocy ustawy</w:t>
      </w:r>
      <w:r w:rsidRPr="00361B05">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 xml:space="preserve">w pionie cywilnym w I instancji </w:t>
      </w:r>
      <w:r w:rsidRPr="00361B05">
        <w:rPr>
          <w:rFonts w:ascii="Arial" w:hAnsi="Arial" w:cs="Arial"/>
          <w:bCs/>
          <w:sz w:val="18"/>
          <w:szCs w:val="18"/>
        </w:rPr>
        <w:t xml:space="preserve">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w:t>
      </w:r>
      <w:r w:rsidRPr="00361B05">
        <w:rPr>
          <w:rFonts w:ascii="Arial" w:hAnsi="Arial" w:cs="Arial"/>
          <w:b/>
          <w:bCs/>
          <w:sz w:val="18"/>
          <w:szCs w:val="18"/>
        </w:rPr>
        <w:t xml:space="preserve"> czy też wykonujący czynności orzecznicze na mocy ustawy</w:t>
      </w:r>
      <w:r w:rsidRPr="00361B05">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Cs/>
          <w:sz w:val="18"/>
          <w:szCs w:val="18"/>
        </w:rPr>
        <w:t xml:space="preserve">Średniookresową liczbę sesji sędziego w danym okresie statystycznym (miesięcznym, półrocznym czy też rocznym) </w:t>
      </w:r>
      <w:r w:rsidRPr="00361B05">
        <w:rPr>
          <w:rFonts w:ascii="Arial" w:hAnsi="Arial" w:cs="Arial"/>
          <w:b/>
          <w:bCs/>
          <w:sz w:val="18"/>
          <w:szCs w:val="18"/>
        </w:rPr>
        <w:t>w pionie cywilnym w II instancji</w:t>
      </w:r>
      <w:r w:rsidRPr="00361B05">
        <w:rPr>
          <w:rFonts w:ascii="Arial" w:hAnsi="Arial" w:cs="Arial"/>
          <w:bCs/>
          <w:sz w:val="18"/>
          <w:szCs w:val="18"/>
        </w:rPr>
        <w:t xml:space="preserve"> oblicza się jedynie dla  sędziów sądu okręgowego (bez sędziów funkcyjnych sądu, </w:t>
      </w:r>
      <w:r w:rsidRPr="00361B05">
        <w:rPr>
          <w:rFonts w:ascii="Arial" w:hAnsi="Arial" w:cs="Arial"/>
          <w:sz w:val="18"/>
          <w:szCs w:val="18"/>
        </w:rPr>
        <w:t>sędziów SO delegowanych do pełnienia czynności orzeczniczych do innego i z innego sądu okręgowego</w:t>
      </w:r>
      <w:r w:rsidRPr="00361B05">
        <w:rPr>
          <w:rFonts w:ascii="Arial" w:hAnsi="Arial" w:cs="Arial"/>
          <w:bCs/>
          <w:sz w:val="18"/>
          <w:szCs w:val="18"/>
        </w:rPr>
        <w:t xml:space="preserve"> i sędziów SR delegowanych w trybie art. 77 § 1 usp na czas nieokreślony lub na czas określony orzekających w pełnym lub niepełnym wymiarze </w:t>
      </w:r>
      <w:r w:rsidRPr="00361B05">
        <w:rPr>
          <w:rFonts w:ascii="Arial" w:hAnsi="Arial" w:cs="Arial"/>
          <w:b/>
          <w:bCs/>
          <w:sz w:val="18"/>
          <w:szCs w:val="18"/>
        </w:rPr>
        <w:t>czy też wykonujący czynności orzecznicze na mocy ustawy</w:t>
      </w:r>
      <w:r w:rsidRPr="00361B05">
        <w:rPr>
          <w:rFonts w:ascii="Arial" w:hAnsi="Arial" w:cs="Arial"/>
          <w:sz w:val="18"/>
          <w:szCs w:val="18"/>
        </w:rPr>
        <w:t xml:space="preserve"> </w:t>
      </w:r>
      <w:r w:rsidRPr="00361B05">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361B05">
        <w:rPr>
          <w:rFonts w:ascii="Arial" w:hAnsi="Arial" w:cs="Arial"/>
          <w:b/>
          <w:bCs/>
          <w:sz w:val="18"/>
          <w:szCs w:val="18"/>
        </w:rPr>
        <w:t xml:space="preserve">„Liczba obsadzonych etatów (na ostatni dzień okresu statystycznego)”, </w:t>
      </w:r>
      <w:r w:rsidRPr="00361B05">
        <w:rPr>
          <w:rFonts w:ascii="Arial" w:hAnsi="Arial" w:cs="Arial"/>
          <w:bCs/>
          <w:sz w:val="18"/>
          <w:szCs w:val="18"/>
        </w:rPr>
        <w:t>kol. 36 wykazujemy faktycznie obsadzone etaty (od limitu etatów odejmujemy wyłącznie wakaty).</w:t>
      </w:r>
      <w:r w:rsidRPr="00361B05">
        <w:rPr>
          <w:rFonts w:ascii="Arial" w:hAnsi="Arial" w:cs="Arial"/>
          <w:b/>
          <w:bCs/>
          <w:sz w:val="18"/>
          <w:szCs w:val="18"/>
        </w:rPr>
        <w:t xml:space="preserve"> </w:t>
      </w:r>
    </w:p>
    <w:p w:rsidR="00361B05" w:rsidRPr="00361B05" w:rsidRDefault="00361B05" w:rsidP="00361B05">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361B05">
        <w:rPr>
          <w:rFonts w:ascii="Arial" w:hAnsi="Arial" w:cs="Arial"/>
          <w:b/>
          <w:bCs/>
          <w:sz w:val="18"/>
          <w:szCs w:val="18"/>
        </w:rPr>
        <w:t xml:space="preserve">„Liczba obsadzonych etatów (w okresie statystycznym)”, </w:t>
      </w:r>
      <w:r w:rsidRPr="00361B05">
        <w:rPr>
          <w:rFonts w:ascii="Arial" w:hAnsi="Arial" w:cs="Arial"/>
          <w:bCs/>
          <w:sz w:val="18"/>
          <w:szCs w:val="18"/>
        </w:rPr>
        <w:t>kol. 37 wykazujemy faktycznie obsadzone etaty w okresie statystycznym (od limitu etatów odejmujemy wyłącznie wakaty w okresie statystycznym).</w:t>
      </w:r>
    </w:p>
    <w:p w:rsidR="00361B05" w:rsidRPr="00361B05" w:rsidRDefault="00361B05" w:rsidP="00361B05">
      <w:pPr>
        <w:spacing w:after="80" w:line="220" w:lineRule="exact"/>
        <w:outlineLvl w:val="0"/>
        <w:rPr>
          <w:rFonts w:ascii="Arial" w:hAnsi="Arial" w:cs="Arial"/>
          <w:b/>
          <w:sz w:val="18"/>
          <w:szCs w:val="18"/>
        </w:rPr>
      </w:pPr>
    </w:p>
    <w:p w:rsidR="00361B05" w:rsidRPr="00361B05" w:rsidRDefault="00361B05" w:rsidP="00361B05">
      <w:pPr>
        <w:spacing w:line="220" w:lineRule="exact"/>
        <w:outlineLvl w:val="0"/>
        <w:rPr>
          <w:rFonts w:ascii="Arial" w:hAnsi="Arial" w:cs="Arial"/>
          <w:b/>
          <w:sz w:val="18"/>
          <w:szCs w:val="18"/>
        </w:rPr>
      </w:pPr>
      <w:r w:rsidRPr="00361B05">
        <w:rPr>
          <w:rFonts w:ascii="Arial" w:hAnsi="Arial" w:cs="Arial"/>
          <w:sz w:val="18"/>
          <w:szCs w:val="18"/>
        </w:rPr>
        <w:t>Dział 7.2.</w:t>
      </w:r>
      <w:r w:rsidRPr="00361B05">
        <w:rPr>
          <w:rFonts w:ascii="Arial" w:hAnsi="Arial" w:cs="Arial"/>
          <w:b/>
          <w:sz w:val="18"/>
          <w:szCs w:val="18"/>
        </w:rPr>
        <w:t xml:space="preserve"> Obsada Sądu (Wydziału)</w:t>
      </w:r>
    </w:p>
    <w:p w:rsidR="00361B05" w:rsidRPr="00361B05" w:rsidRDefault="00361B05" w:rsidP="00361B05">
      <w:pPr>
        <w:autoSpaceDE w:val="0"/>
        <w:autoSpaceDN w:val="0"/>
        <w:adjustRightInd w:val="0"/>
        <w:jc w:val="both"/>
        <w:rPr>
          <w:rFonts w:ascii="Arial" w:hAnsi="Arial" w:cs="Arial"/>
          <w:bCs/>
          <w:sz w:val="18"/>
          <w:szCs w:val="18"/>
        </w:rPr>
      </w:pPr>
      <w:r w:rsidRPr="00361B05">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361B05" w:rsidRPr="00361B05" w:rsidRDefault="00361B05" w:rsidP="00361B05">
      <w:pPr>
        <w:autoSpaceDE w:val="0"/>
        <w:autoSpaceDN w:val="0"/>
        <w:adjustRightInd w:val="0"/>
        <w:jc w:val="both"/>
        <w:rPr>
          <w:rFonts w:ascii="Arial" w:hAnsi="Arial" w:cs="Arial"/>
          <w:bCs/>
          <w:sz w:val="18"/>
          <w:szCs w:val="18"/>
        </w:rPr>
      </w:pPr>
    </w:p>
    <w:p w:rsidR="00361B05" w:rsidRPr="00361B05" w:rsidRDefault="00361B05" w:rsidP="00361B05"/>
    <w:p w:rsidR="00361B05" w:rsidRPr="00361B05" w:rsidRDefault="00361B05" w:rsidP="00361B05">
      <w:pPr>
        <w:pStyle w:val="Tekstpodstawowy"/>
        <w:spacing w:line="240" w:lineRule="auto"/>
        <w:jc w:val="center"/>
        <w:outlineLvl w:val="0"/>
        <w:rPr>
          <w:color w:val="auto"/>
        </w:rPr>
      </w:pPr>
    </w:p>
    <w:p w:rsidR="00361B05" w:rsidRPr="00361B05" w:rsidRDefault="00361B05" w:rsidP="00361B05">
      <w:pPr>
        <w:jc w:val="both"/>
        <w:rPr>
          <w:rFonts w:ascii="Arial" w:hAnsi="Arial" w:cs="Arial"/>
          <w:sz w:val="18"/>
          <w:szCs w:val="18"/>
        </w:rPr>
      </w:pPr>
      <w:r w:rsidRPr="00361B05">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361B05" w:rsidRPr="00361B05" w:rsidRDefault="00361B05" w:rsidP="00361B05">
      <w:pPr>
        <w:jc w:val="both"/>
        <w:rPr>
          <w:rFonts w:ascii="Arial" w:hAnsi="Arial" w:cs="Arial"/>
          <w:sz w:val="18"/>
          <w:szCs w:val="18"/>
        </w:rPr>
      </w:pPr>
    </w:p>
    <w:p w:rsidR="00361B05" w:rsidRPr="00361B05" w:rsidRDefault="00361B05" w:rsidP="00361B05">
      <w:pPr>
        <w:jc w:val="both"/>
        <w:rPr>
          <w:rFonts w:ascii="Arial" w:hAnsi="Arial" w:cs="Arial"/>
          <w:bCs/>
          <w:sz w:val="18"/>
          <w:szCs w:val="18"/>
        </w:rPr>
      </w:pPr>
      <w:r w:rsidRPr="00361B05">
        <w:rPr>
          <w:rFonts w:ascii="Arial" w:hAnsi="Arial" w:cs="Arial"/>
          <w:sz w:val="18"/>
          <w:szCs w:val="18"/>
        </w:rPr>
        <w:t xml:space="preserve">Dział 8.2. </w:t>
      </w:r>
      <w:r w:rsidRPr="00361B05">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361B05" w:rsidRPr="00361B05" w:rsidRDefault="00361B05" w:rsidP="00361B05">
      <w:pPr>
        <w:autoSpaceDE w:val="0"/>
        <w:autoSpaceDN w:val="0"/>
        <w:adjustRightInd w:val="0"/>
        <w:ind w:left="357"/>
        <w:jc w:val="both"/>
        <w:rPr>
          <w:rFonts w:ascii="Arial" w:hAnsi="Arial" w:cs="Arial"/>
          <w:bCs/>
          <w:sz w:val="18"/>
          <w:szCs w:val="18"/>
        </w:rPr>
      </w:pPr>
    </w:p>
    <w:p w:rsidR="00361B05" w:rsidRPr="00361B05" w:rsidRDefault="00361B05" w:rsidP="00361B05">
      <w:pPr>
        <w:jc w:val="both"/>
      </w:pPr>
    </w:p>
    <w:p w:rsidR="00DC2713" w:rsidRPr="00C0423F" w:rsidRDefault="00DC2713" w:rsidP="00361B05">
      <w:pPr>
        <w:pStyle w:val="Tekstpodstawowy"/>
        <w:spacing w:line="240" w:lineRule="auto"/>
        <w:jc w:val="center"/>
        <w:outlineLvl w:val="0"/>
        <w:rPr>
          <w:rFonts w:cs="Arial"/>
          <w:bCs/>
          <w:sz w:val="18"/>
          <w:szCs w:val="18"/>
        </w:rPr>
      </w:pPr>
    </w:p>
    <w:sectPr w:rsidR="00DC2713" w:rsidRPr="00C0423F" w:rsidSect="00C91AD2">
      <w:headerReference w:type="default" r:id="rId7"/>
      <w:footerReference w:type="default" r:id="rId8"/>
      <w:pgSz w:w="16838" w:h="11906" w:orient="landscape" w:code="9"/>
      <w:pgMar w:top="284" w:right="851" w:bottom="284" w:left="425" w:header="227"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81" w:rsidRDefault="00A53A81">
      <w:r>
        <w:separator/>
      </w:r>
    </w:p>
  </w:endnote>
  <w:endnote w:type="continuationSeparator" w:id="0">
    <w:p w:rsidR="00A53A81" w:rsidRDefault="00A5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76" w:rsidRPr="00DC2CED" w:rsidRDefault="00A03076">
    <w:pPr>
      <w:pStyle w:val="Stopka"/>
      <w:jc w:val="center"/>
      <w:rPr>
        <w:sz w:val="16"/>
        <w:szCs w:val="16"/>
      </w:rPr>
    </w:pPr>
    <w:r w:rsidRPr="00DC2CED">
      <w:rPr>
        <w:sz w:val="16"/>
        <w:szCs w:val="16"/>
      </w:rPr>
      <w:t xml:space="preserve">Strona </w:t>
    </w:r>
    <w:r w:rsidR="003E55EA" w:rsidRPr="00DC2CED">
      <w:rPr>
        <w:b/>
        <w:bCs/>
        <w:sz w:val="16"/>
        <w:szCs w:val="16"/>
      </w:rPr>
      <w:fldChar w:fldCharType="begin"/>
    </w:r>
    <w:r w:rsidRPr="00DC2CED">
      <w:rPr>
        <w:b/>
        <w:bCs/>
        <w:sz w:val="16"/>
        <w:szCs w:val="16"/>
      </w:rPr>
      <w:instrText>PAGE</w:instrText>
    </w:r>
    <w:r w:rsidR="003E55EA" w:rsidRPr="00DC2CED">
      <w:rPr>
        <w:b/>
        <w:bCs/>
        <w:sz w:val="16"/>
        <w:szCs w:val="16"/>
      </w:rPr>
      <w:fldChar w:fldCharType="separate"/>
    </w:r>
    <w:r w:rsidR="0068722C">
      <w:rPr>
        <w:b/>
        <w:bCs/>
        <w:noProof/>
        <w:sz w:val="16"/>
        <w:szCs w:val="16"/>
      </w:rPr>
      <w:t>1</w:t>
    </w:r>
    <w:r w:rsidR="003E55EA" w:rsidRPr="00DC2CED">
      <w:rPr>
        <w:b/>
        <w:bCs/>
        <w:sz w:val="16"/>
        <w:szCs w:val="16"/>
      </w:rPr>
      <w:fldChar w:fldCharType="end"/>
    </w:r>
    <w:r w:rsidRPr="00DC2CED">
      <w:rPr>
        <w:sz w:val="16"/>
        <w:szCs w:val="16"/>
      </w:rPr>
      <w:t xml:space="preserve"> z </w:t>
    </w:r>
    <w:r w:rsidR="003E55EA" w:rsidRPr="00DC2CED">
      <w:rPr>
        <w:b/>
        <w:bCs/>
        <w:sz w:val="16"/>
        <w:szCs w:val="16"/>
      </w:rPr>
      <w:fldChar w:fldCharType="begin"/>
    </w:r>
    <w:r w:rsidRPr="00DC2CED">
      <w:rPr>
        <w:b/>
        <w:bCs/>
        <w:sz w:val="16"/>
        <w:szCs w:val="16"/>
      </w:rPr>
      <w:instrText>NUMPAGES</w:instrText>
    </w:r>
    <w:r w:rsidR="003E55EA" w:rsidRPr="00DC2CED">
      <w:rPr>
        <w:b/>
        <w:bCs/>
        <w:sz w:val="16"/>
        <w:szCs w:val="16"/>
      </w:rPr>
      <w:fldChar w:fldCharType="separate"/>
    </w:r>
    <w:r w:rsidR="0068722C">
      <w:rPr>
        <w:b/>
        <w:bCs/>
        <w:noProof/>
        <w:sz w:val="16"/>
        <w:szCs w:val="16"/>
      </w:rPr>
      <w:t>60</w:t>
    </w:r>
    <w:r w:rsidR="003E55EA" w:rsidRPr="00DC2CED">
      <w:rPr>
        <w:b/>
        <w:bCs/>
        <w:sz w:val="16"/>
        <w:szCs w:val="16"/>
      </w:rPr>
      <w:fldChar w:fldCharType="end"/>
    </w:r>
  </w:p>
  <w:p w:rsidR="00A03076" w:rsidRPr="00DC2CED" w:rsidRDefault="00A03076">
    <w:pPr>
      <w:pStyle w:val="Stopka"/>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81" w:rsidRDefault="00A53A81">
      <w:r>
        <w:separator/>
      </w:r>
    </w:p>
  </w:footnote>
  <w:footnote w:type="continuationSeparator" w:id="0">
    <w:p w:rsidR="00A53A81" w:rsidRDefault="00A53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76" w:rsidRDefault="00A03076" w:rsidP="00E16CAE">
    <w:pPr>
      <w:pStyle w:val="Nagwek"/>
      <w:contextualSpacing/>
      <w:jc w:val="right"/>
      <w:rPr>
        <w:rFonts w:ascii="Arial" w:hAnsi="Arial" w:cs="Arial"/>
        <w:sz w:val="16"/>
        <w:szCs w:val="16"/>
      </w:rPr>
    </w:pPr>
  </w:p>
  <w:p w:rsidR="00A03076" w:rsidRPr="00E16CAE" w:rsidRDefault="00A03076"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19.01.2021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113F"/>
    <w:rsid w:val="00002207"/>
    <w:rsid w:val="00002861"/>
    <w:rsid w:val="0000286B"/>
    <w:rsid w:val="0000293C"/>
    <w:rsid w:val="00003579"/>
    <w:rsid w:val="000037FD"/>
    <w:rsid w:val="00003846"/>
    <w:rsid w:val="00003917"/>
    <w:rsid w:val="0000495E"/>
    <w:rsid w:val="00005021"/>
    <w:rsid w:val="00005C0A"/>
    <w:rsid w:val="00006941"/>
    <w:rsid w:val="00006B2A"/>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395"/>
    <w:rsid w:val="00036D0C"/>
    <w:rsid w:val="00037C58"/>
    <w:rsid w:val="00040A08"/>
    <w:rsid w:val="000413B4"/>
    <w:rsid w:val="00041A8A"/>
    <w:rsid w:val="00042215"/>
    <w:rsid w:val="00044D0D"/>
    <w:rsid w:val="00045689"/>
    <w:rsid w:val="00046327"/>
    <w:rsid w:val="0004764A"/>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1DCB"/>
    <w:rsid w:val="00072174"/>
    <w:rsid w:val="00072D65"/>
    <w:rsid w:val="00072EEC"/>
    <w:rsid w:val="00074077"/>
    <w:rsid w:val="000741F0"/>
    <w:rsid w:val="0007451A"/>
    <w:rsid w:val="0007699B"/>
    <w:rsid w:val="00077869"/>
    <w:rsid w:val="00080587"/>
    <w:rsid w:val="00080607"/>
    <w:rsid w:val="0008169E"/>
    <w:rsid w:val="000817F4"/>
    <w:rsid w:val="00081BCA"/>
    <w:rsid w:val="00081DFA"/>
    <w:rsid w:val="00082BA0"/>
    <w:rsid w:val="00082BB2"/>
    <w:rsid w:val="00083D79"/>
    <w:rsid w:val="00084269"/>
    <w:rsid w:val="000857B4"/>
    <w:rsid w:val="00085E76"/>
    <w:rsid w:val="00087006"/>
    <w:rsid w:val="00091696"/>
    <w:rsid w:val="000926A8"/>
    <w:rsid w:val="00093475"/>
    <w:rsid w:val="00094B0A"/>
    <w:rsid w:val="00095B4C"/>
    <w:rsid w:val="00096E11"/>
    <w:rsid w:val="00097027"/>
    <w:rsid w:val="00097EB3"/>
    <w:rsid w:val="000A0A8C"/>
    <w:rsid w:val="000A0B28"/>
    <w:rsid w:val="000A0B5A"/>
    <w:rsid w:val="000A1174"/>
    <w:rsid w:val="000A13BD"/>
    <w:rsid w:val="000A199B"/>
    <w:rsid w:val="000A28C3"/>
    <w:rsid w:val="000A3181"/>
    <w:rsid w:val="000A3B3C"/>
    <w:rsid w:val="000A3ED1"/>
    <w:rsid w:val="000A5944"/>
    <w:rsid w:val="000A5BE6"/>
    <w:rsid w:val="000A5BE7"/>
    <w:rsid w:val="000A6229"/>
    <w:rsid w:val="000B061C"/>
    <w:rsid w:val="000B103D"/>
    <w:rsid w:val="000B1312"/>
    <w:rsid w:val="000B1454"/>
    <w:rsid w:val="000B2F15"/>
    <w:rsid w:val="000B2F51"/>
    <w:rsid w:val="000B324A"/>
    <w:rsid w:val="000B336F"/>
    <w:rsid w:val="000B46D0"/>
    <w:rsid w:val="000B556D"/>
    <w:rsid w:val="000B608D"/>
    <w:rsid w:val="000B763D"/>
    <w:rsid w:val="000C1025"/>
    <w:rsid w:val="000C1177"/>
    <w:rsid w:val="000C1E00"/>
    <w:rsid w:val="000C30AB"/>
    <w:rsid w:val="000C490D"/>
    <w:rsid w:val="000C590A"/>
    <w:rsid w:val="000C6421"/>
    <w:rsid w:val="000C74D5"/>
    <w:rsid w:val="000D0B41"/>
    <w:rsid w:val="000D1C23"/>
    <w:rsid w:val="000D1D33"/>
    <w:rsid w:val="000D2987"/>
    <w:rsid w:val="000D4F8D"/>
    <w:rsid w:val="000D54AA"/>
    <w:rsid w:val="000D54CD"/>
    <w:rsid w:val="000D678A"/>
    <w:rsid w:val="000D78C7"/>
    <w:rsid w:val="000D79CE"/>
    <w:rsid w:val="000D7F4F"/>
    <w:rsid w:val="000E08D8"/>
    <w:rsid w:val="000E0A0D"/>
    <w:rsid w:val="000E16A9"/>
    <w:rsid w:val="000E2D18"/>
    <w:rsid w:val="000E2D98"/>
    <w:rsid w:val="000E38C0"/>
    <w:rsid w:val="000E5C99"/>
    <w:rsid w:val="000E6FE9"/>
    <w:rsid w:val="000E7472"/>
    <w:rsid w:val="000F049D"/>
    <w:rsid w:val="000F079A"/>
    <w:rsid w:val="000F083C"/>
    <w:rsid w:val="000F23DD"/>
    <w:rsid w:val="000F28C2"/>
    <w:rsid w:val="000F2A27"/>
    <w:rsid w:val="000F30F2"/>
    <w:rsid w:val="000F3C33"/>
    <w:rsid w:val="000F4398"/>
    <w:rsid w:val="000F5E22"/>
    <w:rsid w:val="000F6D23"/>
    <w:rsid w:val="000F748F"/>
    <w:rsid w:val="00100128"/>
    <w:rsid w:val="001009A3"/>
    <w:rsid w:val="001025B9"/>
    <w:rsid w:val="0010263A"/>
    <w:rsid w:val="00103C0F"/>
    <w:rsid w:val="00103E17"/>
    <w:rsid w:val="00104918"/>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66"/>
    <w:rsid w:val="001206B0"/>
    <w:rsid w:val="0012100D"/>
    <w:rsid w:val="0012125B"/>
    <w:rsid w:val="001219C6"/>
    <w:rsid w:val="001227C9"/>
    <w:rsid w:val="00122DFF"/>
    <w:rsid w:val="00122E26"/>
    <w:rsid w:val="00123660"/>
    <w:rsid w:val="001238FD"/>
    <w:rsid w:val="00125046"/>
    <w:rsid w:val="001250C8"/>
    <w:rsid w:val="001253BC"/>
    <w:rsid w:val="00126899"/>
    <w:rsid w:val="00126DF1"/>
    <w:rsid w:val="00127783"/>
    <w:rsid w:val="001305DB"/>
    <w:rsid w:val="00130C33"/>
    <w:rsid w:val="00131BF0"/>
    <w:rsid w:val="00131F66"/>
    <w:rsid w:val="001324D7"/>
    <w:rsid w:val="001329B9"/>
    <w:rsid w:val="00133233"/>
    <w:rsid w:val="00133C07"/>
    <w:rsid w:val="00133FEE"/>
    <w:rsid w:val="00135150"/>
    <w:rsid w:val="0013518F"/>
    <w:rsid w:val="001366AB"/>
    <w:rsid w:val="00140DBB"/>
    <w:rsid w:val="001426CA"/>
    <w:rsid w:val="00142CFC"/>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40E"/>
    <w:rsid w:val="0015667E"/>
    <w:rsid w:val="0015676E"/>
    <w:rsid w:val="00156FF0"/>
    <w:rsid w:val="00160752"/>
    <w:rsid w:val="00160A96"/>
    <w:rsid w:val="0016276A"/>
    <w:rsid w:val="00162A9D"/>
    <w:rsid w:val="0016303C"/>
    <w:rsid w:val="001637E6"/>
    <w:rsid w:val="001639F1"/>
    <w:rsid w:val="001667E2"/>
    <w:rsid w:val="00166948"/>
    <w:rsid w:val="00166A9D"/>
    <w:rsid w:val="00166D0B"/>
    <w:rsid w:val="00167B5D"/>
    <w:rsid w:val="001704C6"/>
    <w:rsid w:val="0017371E"/>
    <w:rsid w:val="00174175"/>
    <w:rsid w:val="00175999"/>
    <w:rsid w:val="00175B3F"/>
    <w:rsid w:val="001766A2"/>
    <w:rsid w:val="0017681E"/>
    <w:rsid w:val="00177089"/>
    <w:rsid w:val="001815A1"/>
    <w:rsid w:val="001820E8"/>
    <w:rsid w:val="001846C2"/>
    <w:rsid w:val="00184EE5"/>
    <w:rsid w:val="0018559C"/>
    <w:rsid w:val="00185BBD"/>
    <w:rsid w:val="00187A6D"/>
    <w:rsid w:val="00187BC9"/>
    <w:rsid w:val="001901E2"/>
    <w:rsid w:val="0019095A"/>
    <w:rsid w:val="00191DE9"/>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634"/>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1769"/>
    <w:rsid w:val="001C2F78"/>
    <w:rsid w:val="001C353C"/>
    <w:rsid w:val="001C3986"/>
    <w:rsid w:val="001C3B77"/>
    <w:rsid w:val="001C3FDE"/>
    <w:rsid w:val="001C5957"/>
    <w:rsid w:val="001C5C1A"/>
    <w:rsid w:val="001C6941"/>
    <w:rsid w:val="001C7485"/>
    <w:rsid w:val="001C7C0D"/>
    <w:rsid w:val="001D089B"/>
    <w:rsid w:val="001D1869"/>
    <w:rsid w:val="001D20E8"/>
    <w:rsid w:val="001D241F"/>
    <w:rsid w:val="001D2F2A"/>
    <w:rsid w:val="001D3A83"/>
    <w:rsid w:val="001D3DE0"/>
    <w:rsid w:val="001D5B4C"/>
    <w:rsid w:val="001E0955"/>
    <w:rsid w:val="001E0D66"/>
    <w:rsid w:val="001E1CBB"/>
    <w:rsid w:val="001E2707"/>
    <w:rsid w:val="001E39E6"/>
    <w:rsid w:val="001E3ED9"/>
    <w:rsid w:val="001E4B14"/>
    <w:rsid w:val="001E5D2A"/>
    <w:rsid w:val="001E6667"/>
    <w:rsid w:val="001E67DA"/>
    <w:rsid w:val="001E7324"/>
    <w:rsid w:val="001E7881"/>
    <w:rsid w:val="001F1728"/>
    <w:rsid w:val="001F382E"/>
    <w:rsid w:val="001F3BE9"/>
    <w:rsid w:val="001F45E4"/>
    <w:rsid w:val="001F5785"/>
    <w:rsid w:val="001F5B08"/>
    <w:rsid w:val="001F6547"/>
    <w:rsid w:val="001F6869"/>
    <w:rsid w:val="001F77B9"/>
    <w:rsid w:val="0020036D"/>
    <w:rsid w:val="00201C2A"/>
    <w:rsid w:val="00202954"/>
    <w:rsid w:val="00205A5B"/>
    <w:rsid w:val="00207396"/>
    <w:rsid w:val="00207610"/>
    <w:rsid w:val="0021030F"/>
    <w:rsid w:val="0021079D"/>
    <w:rsid w:val="00210894"/>
    <w:rsid w:val="00211C22"/>
    <w:rsid w:val="00212103"/>
    <w:rsid w:val="00214303"/>
    <w:rsid w:val="00214648"/>
    <w:rsid w:val="00215409"/>
    <w:rsid w:val="00216216"/>
    <w:rsid w:val="00216D89"/>
    <w:rsid w:val="002177DB"/>
    <w:rsid w:val="002220FA"/>
    <w:rsid w:val="00222356"/>
    <w:rsid w:val="00223B5C"/>
    <w:rsid w:val="002247E4"/>
    <w:rsid w:val="002250E2"/>
    <w:rsid w:val="002256B7"/>
    <w:rsid w:val="00225E03"/>
    <w:rsid w:val="0022714E"/>
    <w:rsid w:val="002274DD"/>
    <w:rsid w:val="00232207"/>
    <w:rsid w:val="0023452B"/>
    <w:rsid w:val="0023458F"/>
    <w:rsid w:val="00234D15"/>
    <w:rsid w:val="002355DE"/>
    <w:rsid w:val="00235C7F"/>
    <w:rsid w:val="00237355"/>
    <w:rsid w:val="0024097F"/>
    <w:rsid w:val="00241772"/>
    <w:rsid w:val="002417F6"/>
    <w:rsid w:val="00241C06"/>
    <w:rsid w:val="00242E8B"/>
    <w:rsid w:val="00243126"/>
    <w:rsid w:val="00243A54"/>
    <w:rsid w:val="00243B29"/>
    <w:rsid w:val="00243F71"/>
    <w:rsid w:val="0024474C"/>
    <w:rsid w:val="002448FE"/>
    <w:rsid w:val="0024561E"/>
    <w:rsid w:val="00245855"/>
    <w:rsid w:val="0024585F"/>
    <w:rsid w:val="00250314"/>
    <w:rsid w:val="0025043E"/>
    <w:rsid w:val="00250BDD"/>
    <w:rsid w:val="00250DD0"/>
    <w:rsid w:val="00251730"/>
    <w:rsid w:val="00251982"/>
    <w:rsid w:val="00251B2F"/>
    <w:rsid w:val="002524DB"/>
    <w:rsid w:val="00252930"/>
    <w:rsid w:val="00252EAC"/>
    <w:rsid w:val="00253921"/>
    <w:rsid w:val="0025407B"/>
    <w:rsid w:val="00255185"/>
    <w:rsid w:val="0025560A"/>
    <w:rsid w:val="00261453"/>
    <w:rsid w:val="00262DFC"/>
    <w:rsid w:val="002632F9"/>
    <w:rsid w:val="00263AD9"/>
    <w:rsid w:val="00263CFD"/>
    <w:rsid w:val="00264B28"/>
    <w:rsid w:val="00265C60"/>
    <w:rsid w:val="00266405"/>
    <w:rsid w:val="0026654F"/>
    <w:rsid w:val="00266ED3"/>
    <w:rsid w:val="00267094"/>
    <w:rsid w:val="00267470"/>
    <w:rsid w:val="002674FE"/>
    <w:rsid w:val="00270354"/>
    <w:rsid w:val="002703B4"/>
    <w:rsid w:val="00270A55"/>
    <w:rsid w:val="00271A61"/>
    <w:rsid w:val="0027304F"/>
    <w:rsid w:val="002738D3"/>
    <w:rsid w:val="00273D6C"/>
    <w:rsid w:val="00274C78"/>
    <w:rsid w:val="00274E46"/>
    <w:rsid w:val="00274FA7"/>
    <w:rsid w:val="00275463"/>
    <w:rsid w:val="00275960"/>
    <w:rsid w:val="00276AA7"/>
    <w:rsid w:val="00276B74"/>
    <w:rsid w:val="00276ED9"/>
    <w:rsid w:val="00281C33"/>
    <w:rsid w:val="00282083"/>
    <w:rsid w:val="0028367E"/>
    <w:rsid w:val="0028516F"/>
    <w:rsid w:val="00285813"/>
    <w:rsid w:val="00286499"/>
    <w:rsid w:val="00286FE5"/>
    <w:rsid w:val="0028710A"/>
    <w:rsid w:val="002905D5"/>
    <w:rsid w:val="00290813"/>
    <w:rsid w:val="00290962"/>
    <w:rsid w:val="00290C39"/>
    <w:rsid w:val="002920AB"/>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751F"/>
    <w:rsid w:val="002B00B5"/>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4E5"/>
    <w:rsid w:val="002C586E"/>
    <w:rsid w:val="002C6DAE"/>
    <w:rsid w:val="002D0C35"/>
    <w:rsid w:val="002D18CE"/>
    <w:rsid w:val="002D25D7"/>
    <w:rsid w:val="002D2EDF"/>
    <w:rsid w:val="002D358F"/>
    <w:rsid w:val="002D3AEA"/>
    <w:rsid w:val="002D4C8F"/>
    <w:rsid w:val="002D61F9"/>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617B"/>
    <w:rsid w:val="002E63AC"/>
    <w:rsid w:val="002E7898"/>
    <w:rsid w:val="002F021B"/>
    <w:rsid w:val="002F0FB1"/>
    <w:rsid w:val="002F16E8"/>
    <w:rsid w:val="002F36E1"/>
    <w:rsid w:val="002F3F4B"/>
    <w:rsid w:val="002F5047"/>
    <w:rsid w:val="002F56F2"/>
    <w:rsid w:val="002F62DF"/>
    <w:rsid w:val="002F6304"/>
    <w:rsid w:val="00301A1F"/>
    <w:rsid w:val="003025EC"/>
    <w:rsid w:val="003044F5"/>
    <w:rsid w:val="0030473B"/>
    <w:rsid w:val="00305C9D"/>
    <w:rsid w:val="0030668B"/>
    <w:rsid w:val="0030694E"/>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197"/>
    <w:rsid w:val="00323715"/>
    <w:rsid w:val="00323D8F"/>
    <w:rsid w:val="003246C4"/>
    <w:rsid w:val="00325547"/>
    <w:rsid w:val="00325548"/>
    <w:rsid w:val="0032557D"/>
    <w:rsid w:val="0032569E"/>
    <w:rsid w:val="003263C7"/>
    <w:rsid w:val="0032733D"/>
    <w:rsid w:val="00327FA3"/>
    <w:rsid w:val="003305A2"/>
    <w:rsid w:val="00330810"/>
    <w:rsid w:val="00331773"/>
    <w:rsid w:val="0033186A"/>
    <w:rsid w:val="00332B09"/>
    <w:rsid w:val="00332CDA"/>
    <w:rsid w:val="003330AC"/>
    <w:rsid w:val="0033465F"/>
    <w:rsid w:val="00334C76"/>
    <w:rsid w:val="00334DD8"/>
    <w:rsid w:val="00335109"/>
    <w:rsid w:val="00335C06"/>
    <w:rsid w:val="003364D9"/>
    <w:rsid w:val="00336D19"/>
    <w:rsid w:val="00337B24"/>
    <w:rsid w:val="003401E3"/>
    <w:rsid w:val="0034054D"/>
    <w:rsid w:val="00340864"/>
    <w:rsid w:val="00340CD4"/>
    <w:rsid w:val="0034141C"/>
    <w:rsid w:val="00341A70"/>
    <w:rsid w:val="00342162"/>
    <w:rsid w:val="003423F1"/>
    <w:rsid w:val="00343319"/>
    <w:rsid w:val="00343EAD"/>
    <w:rsid w:val="00344043"/>
    <w:rsid w:val="003457EA"/>
    <w:rsid w:val="003458DC"/>
    <w:rsid w:val="00345FE9"/>
    <w:rsid w:val="003466BA"/>
    <w:rsid w:val="00346C8F"/>
    <w:rsid w:val="003506D9"/>
    <w:rsid w:val="00351054"/>
    <w:rsid w:val="00353716"/>
    <w:rsid w:val="003550CF"/>
    <w:rsid w:val="00355189"/>
    <w:rsid w:val="00355C7F"/>
    <w:rsid w:val="00355DBF"/>
    <w:rsid w:val="00357138"/>
    <w:rsid w:val="003578FD"/>
    <w:rsid w:val="00360012"/>
    <w:rsid w:val="003601C7"/>
    <w:rsid w:val="0036044C"/>
    <w:rsid w:val="00360BC0"/>
    <w:rsid w:val="00360C4A"/>
    <w:rsid w:val="00360E4A"/>
    <w:rsid w:val="00361239"/>
    <w:rsid w:val="00361455"/>
    <w:rsid w:val="003614BC"/>
    <w:rsid w:val="00361B05"/>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1A1C"/>
    <w:rsid w:val="0038271C"/>
    <w:rsid w:val="003852FA"/>
    <w:rsid w:val="0038656B"/>
    <w:rsid w:val="003866F0"/>
    <w:rsid w:val="00387F58"/>
    <w:rsid w:val="00390A7C"/>
    <w:rsid w:val="00391BE8"/>
    <w:rsid w:val="003927D7"/>
    <w:rsid w:val="00392D05"/>
    <w:rsid w:val="00392D5A"/>
    <w:rsid w:val="00393255"/>
    <w:rsid w:val="0039378F"/>
    <w:rsid w:val="00393C77"/>
    <w:rsid w:val="003956D0"/>
    <w:rsid w:val="00395853"/>
    <w:rsid w:val="00396AFE"/>
    <w:rsid w:val="00396FDB"/>
    <w:rsid w:val="00397D6C"/>
    <w:rsid w:val="003A16B5"/>
    <w:rsid w:val="003A1826"/>
    <w:rsid w:val="003A1B09"/>
    <w:rsid w:val="003A4801"/>
    <w:rsid w:val="003A4B4C"/>
    <w:rsid w:val="003A5B5E"/>
    <w:rsid w:val="003A643C"/>
    <w:rsid w:val="003A68BF"/>
    <w:rsid w:val="003A6B60"/>
    <w:rsid w:val="003A729E"/>
    <w:rsid w:val="003A77C1"/>
    <w:rsid w:val="003B0B4A"/>
    <w:rsid w:val="003B23CC"/>
    <w:rsid w:val="003B2CCB"/>
    <w:rsid w:val="003B2D3B"/>
    <w:rsid w:val="003B5743"/>
    <w:rsid w:val="003B6873"/>
    <w:rsid w:val="003B6C00"/>
    <w:rsid w:val="003B7076"/>
    <w:rsid w:val="003B784B"/>
    <w:rsid w:val="003C1159"/>
    <w:rsid w:val="003C3576"/>
    <w:rsid w:val="003C5109"/>
    <w:rsid w:val="003C61DC"/>
    <w:rsid w:val="003C68AA"/>
    <w:rsid w:val="003C6D3C"/>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55EA"/>
    <w:rsid w:val="003E624D"/>
    <w:rsid w:val="003E717F"/>
    <w:rsid w:val="003F0200"/>
    <w:rsid w:val="003F06FC"/>
    <w:rsid w:val="003F0EDF"/>
    <w:rsid w:val="003F0FCB"/>
    <w:rsid w:val="003F1290"/>
    <w:rsid w:val="003F2558"/>
    <w:rsid w:val="003F31EF"/>
    <w:rsid w:val="003F3ACA"/>
    <w:rsid w:val="003F3B4E"/>
    <w:rsid w:val="003F4045"/>
    <w:rsid w:val="003F47F9"/>
    <w:rsid w:val="003F510D"/>
    <w:rsid w:val="003F5FEC"/>
    <w:rsid w:val="003F6364"/>
    <w:rsid w:val="003F6683"/>
    <w:rsid w:val="004007C0"/>
    <w:rsid w:val="004020EA"/>
    <w:rsid w:val="004039CF"/>
    <w:rsid w:val="00403F84"/>
    <w:rsid w:val="004044BD"/>
    <w:rsid w:val="0040540E"/>
    <w:rsid w:val="0040589D"/>
    <w:rsid w:val="00407F44"/>
    <w:rsid w:val="00411154"/>
    <w:rsid w:val="00411A12"/>
    <w:rsid w:val="00412212"/>
    <w:rsid w:val="004122CC"/>
    <w:rsid w:val="00412FE1"/>
    <w:rsid w:val="0041311E"/>
    <w:rsid w:val="0041358B"/>
    <w:rsid w:val="00413BA3"/>
    <w:rsid w:val="004149CD"/>
    <w:rsid w:val="00414D0E"/>
    <w:rsid w:val="0041581C"/>
    <w:rsid w:val="00416988"/>
    <w:rsid w:val="00417239"/>
    <w:rsid w:val="004178C5"/>
    <w:rsid w:val="00417C53"/>
    <w:rsid w:val="004201F7"/>
    <w:rsid w:val="00422883"/>
    <w:rsid w:val="00422C88"/>
    <w:rsid w:val="004232BD"/>
    <w:rsid w:val="004241DC"/>
    <w:rsid w:val="00426123"/>
    <w:rsid w:val="00426B57"/>
    <w:rsid w:val="00426BB9"/>
    <w:rsid w:val="004277C1"/>
    <w:rsid w:val="00430347"/>
    <w:rsid w:val="004303F4"/>
    <w:rsid w:val="0043069B"/>
    <w:rsid w:val="00431585"/>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5E5C"/>
    <w:rsid w:val="00446B2B"/>
    <w:rsid w:val="00446C1A"/>
    <w:rsid w:val="00447D25"/>
    <w:rsid w:val="00447E98"/>
    <w:rsid w:val="004503AC"/>
    <w:rsid w:val="00450960"/>
    <w:rsid w:val="00451258"/>
    <w:rsid w:val="00451939"/>
    <w:rsid w:val="00451AD5"/>
    <w:rsid w:val="00451B92"/>
    <w:rsid w:val="00452405"/>
    <w:rsid w:val="00453007"/>
    <w:rsid w:val="00455CE2"/>
    <w:rsid w:val="0045755C"/>
    <w:rsid w:val="00461AA9"/>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25"/>
    <w:rsid w:val="00477B65"/>
    <w:rsid w:val="00480CC0"/>
    <w:rsid w:val="00481C5A"/>
    <w:rsid w:val="004841EE"/>
    <w:rsid w:val="004847A7"/>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170"/>
    <w:rsid w:val="004A0565"/>
    <w:rsid w:val="004A1379"/>
    <w:rsid w:val="004A1B64"/>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6DF7"/>
    <w:rsid w:val="004B7527"/>
    <w:rsid w:val="004B7B94"/>
    <w:rsid w:val="004C0662"/>
    <w:rsid w:val="004C0DCF"/>
    <w:rsid w:val="004C1668"/>
    <w:rsid w:val="004C1726"/>
    <w:rsid w:val="004C255B"/>
    <w:rsid w:val="004C468B"/>
    <w:rsid w:val="004C4927"/>
    <w:rsid w:val="004C5638"/>
    <w:rsid w:val="004C59C8"/>
    <w:rsid w:val="004C5FC9"/>
    <w:rsid w:val="004C70FC"/>
    <w:rsid w:val="004C76C5"/>
    <w:rsid w:val="004D1954"/>
    <w:rsid w:val="004D1956"/>
    <w:rsid w:val="004D2E74"/>
    <w:rsid w:val="004D34EC"/>
    <w:rsid w:val="004D3571"/>
    <w:rsid w:val="004D4B12"/>
    <w:rsid w:val="004D59CC"/>
    <w:rsid w:val="004D5DB0"/>
    <w:rsid w:val="004D67B1"/>
    <w:rsid w:val="004D7107"/>
    <w:rsid w:val="004D79FF"/>
    <w:rsid w:val="004D7AF1"/>
    <w:rsid w:val="004D7BA7"/>
    <w:rsid w:val="004E0B1A"/>
    <w:rsid w:val="004E1C98"/>
    <w:rsid w:val="004E49E7"/>
    <w:rsid w:val="004E5577"/>
    <w:rsid w:val="004E5E09"/>
    <w:rsid w:val="004E6EBB"/>
    <w:rsid w:val="004E716D"/>
    <w:rsid w:val="004E7E9B"/>
    <w:rsid w:val="004F00A3"/>
    <w:rsid w:val="004F0741"/>
    <w:rsid w:val="004F0EBD"/>
    <w:rsid w:val="004F0EEF"/>
    <w:rsid w:val="004F1312"/>
    <w:rsid w:val="004F236B"/>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07BF4"/>
    <w:rsid w:val="00510006"/>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6027"/>
    <w:rsid w:val="00527570"/>
    <w:rsid w:val="005309EC"/>
    <w:rsid w:val="00531E21"/>
    <w:rsid w:val="00535240"/>
    <w:rsid w:val="00536CE4"/>
    <w:rsid w:val="00537911"/>
    <w:rsid w:val="00537CAD"/>
    <w:rsid w:val="00537D72"/>
    <w:rsid w:val="00537F35"/>
    <w:rsid w:val="0054030B"/>
    <w:rsid w:val="00540603"/>
    <w:rsid w:val="00540648"/>
    <w:rsid w:val="00540688"/>
    <w:rsid w:val="00542F5E"/>
    <w:rsid w:val="0054310A"/>
    <w:rsid w:val="00543162"/>
    <w:rsid w:val="005439CF"/>
    <w:rsid w:val="0054550C"/>
    <w:rsid w:val="00545D28"/>
    <w:rsid w:val="005461E2"/>
    <w:rsid w:val="00546C9E"/>
    <w:rsid w:val="00547F8B"/>
    <w:rsid w:val="0055106D"/>
    <w:rsid w:val="00551528"/>
    <w:rsid w:val="00551B85"/>
    <w:rsid w:val="00553821"/>
    <w:rsid w:val="005539AF"/>
    <w:rsid w:val="00553C9B"/>
    <w:rsid w:val="005555D5"/>
    <w:rsid w:val="005565DF"/>
    <w:rsid w:val="0055717F"/>
    <w:rsid w:val="005578AB"/>
    <w:rsid w:val="00557ED4"/>
    <w:rsid w:val="00557F6E"/>
    <w:rsid w:val="0056182F"/>
    <w:rsid w:val="005620B6"/>
    <w:rsid w:val="005623EB"/>
    <w:rsid w:val="005626C1"/>
    <w:rsid w:val="00562B5A"/>
    <w:rsid w:val="00563BA5"/>
    <w:rsid w:val="005646CA"/>
    <w:rsid w:val="00565080"/>
    <w:rsid w:val="005653DF"/>
    <w:rsid w:val="00565477"/>
    <w:rsid w:val="00565C2C"/>
    <w:rsid w:val="00565C91"/>
    <w:rsid w:val="00566CDF"/>
    <w:rsid w:val="005702F3"/>
    <w:rsid w:val="00570EE2"/>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926"/>
    <w:rsid w:val="00584B49"/>
    <w:rsid w:val="005854F0"/>
    <w:rsid w:val="005862DC"/>
    <w:rsid w:val="005878B5"/>
    <w:rsid w:val="00590497"/>
    <w:rsid w:val="00590E32"/>
    <w:rsid w:val="005913B1"/>
    <w:rsid w:val="00591483"/>
    <w:rsid w:val="00592D9D"/>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8CC"/>
    <w:rsid w:val="005A1AD9"/>
    <w:rsid w:val="005A1D55"/>
    <w:rsid w:val="005A265F"/>
    <w:rsid w:val="005A294C"/>
    <w:rsid w:val="005A2EA1"/>
    <w:rsid w:val="005A5850"/>
    <w:rsid w:val="005A676A"/>
    <w:rsid w:val="005A7B9C"/>
    <w:rsid w:val="005A7EC5"/>
    <w:rsid w:val="005B071E"/>
    <w:rsid w:val="005B09B6"/>
    <w:rsid w:val="005B1260"/>
    <w:rsid w:val="005B29B8"/>
    <w:rsid w:val="005B568C"/>
    <w:rsid w:val="005B5ACB"/>
    <w:rsid w:val="005B60D5"/>
    <w:rsid w:val="005B65AD"/>
    <w:rsid w:val="005B6BCB"/>
    <w:rsid w:val="005C0AB8"/>
    <w:rsid w:val="005C0E18"/>
    <w:rsid w:val="005C0EA2"/>
    <w:rsid w:val="005C12B6"/>
    <w:rsid w:val="005C1C84"/>
    <w:rsid w:val="005C219A"/>
    <w:rsid w:val="005C471B"/>
    <w:rsid w:val="005C4B18"/>
    <w:rsid w:val="005C4C0C"/>
    <w:rsid w:val="005C682B"/>
    <w:rsid w:val="005C695E"/>
    <w:rsid w:val="005C6D0D"/>
    <w:rsid w:val="005C7842"/>
    <w:rsid w:val="005D0FD3"/>
    <w:rsid w:val="005D13A8"/>
    <w:rsid w:val="005D1A9D"/>
    <w:rsid w:val="005D34CF"/>
    <w:rsid w:val="005D3D37"/>
    <w:rsid w:val="005D4708"/>
    <w:rsid w:val="005D5385"/>
    <w:rsid w:val="005D5427"/>
    <w:rsid w:val="005D5E49"/>
    <w:rsid w:val="005D6EF8"/>
    <w:rsid w:val="005D6F76"/>
    <w:rsid w:val="005D720A"/>
    <w:rsid w:val="005D7F61"/>
    <w:rsid w:val="005E014F"/>
    <w:rsid w:val="005E0944"/>
    <w:rsid w:val="005E0A01"/>
    <w:rsid w:val="005E0BE7"/>
    <w:rsid w:val="005E52CA"/>
    <w:rsid w:val="005E59DC"/>
    <w:rsid w:val="005E6422"/>
    <w:rsid w:val="005F2083"/>
    <w:rsid w:val="005F257F"/>
    <w:rsid w:val="005F29F8"/>
    <w:rsid w:val="005F2BC2"/>
    <w:rsid w:val="005F3019"/>
    <w:rsid w:val="005F3EF6"/>
    <w:rsid w:val="005F3FF0"/>
    <w:rsid w:val="005F461B"/>
    <w:rsid w:val="005F4D27"/>
    <w:rsid w:val="005F5D0B"/>
    <w:rsid w:val="005F6F55"/>
    <w:rsid w:val="005F7FE8"/>
    <w:rsid w:val="00600CBB"/>
    <w:rsid w:val="00602F14"/>
    <w:rsid w:val="0060388B"/>
    <w:rsid w:val="00605646"/>
    <w:rsid w:val="00606030"/>
    <w:rsid w:val="0060775D"/>
    <w:rsid w:val="0061161B"/>
    <w:rsid w:val="00611A54"/>
    <w:rsid w:val="00611FD2"/>
    <w:rsid w:val="006138D2"/>
    <w:rsid w:val="00613AF9"/>
    <w:rsid w:val="00614111"/>
    <w:rsid w:val="00614302"/>
    <w:rsid w:val="006153FD"/>
    <w:rsid w:val="006172F6"/>
    <w:rsid w:val="00617C4A"/>
    <w:rsid w:val="006200FC"/>
    <w:rsid w:val="006202AE"/>
    <w:rsid w:val="00623E97"/>
    <w:rsid w:val="00624BDA"/>
    <w:rsid w:val="00624F28"/>
    <w:rsid w:val="00627876"/>
    <w:rsid w:val="0063024F"/>
    <w:rsid w:val="006305CF"/>
    <w:rsid w:val="006308EC"/>
    <w:rsid w:val="006309BF"/>
    <w:rsid w:val="00633254"/>
    <w:rsid w:val="006339D4"/>
    <w:rsid w:val="006339FB"/>
    <w:rsid w:val="00634C2F"/>
    <w:rsid w:val="006350FD"/>
    <w:rsid w:val="00635650"/>
    <w:rsid w:val="00636102"/>
    <w:rsid w:val="006364D7"/>
    <w:rsid w:val="00636C66"/>
    <w:rsid w:val="0063787E"/>
    <w:rsid w:val="00637DB6"/>
    <w:rsid w:val="0064039A"/>
    <w:rsid w:val="00640C39"/>
    <w:rsid w:val="006413EB"/>
    <w:rsid w:val="00641FF6"/>
    <w:rsid w:val="00642332"/>
    <w:rsid w:val="00642AF4"/>
    <w:rsid w:val="00642F80"/>
    <w:rsid w:val="006430E4"/>
    <w:rsid w:val="00645501"/>
    <w:rsid w:val="00646D80"/>
    <w:rsid w:val="0065077E"/>
    <w:rsid w:val="00651C25"/>
    <w:rsid w:val="006525E4"/>
    <w:rsid w:val="0065283B"/>
    <w:rsid w:val="00652D4B"/>
    <w:rsid w:val="00654937"/>
    <w:rsid w:val="00656158"/>
    <w:rsid w:val="00657344"/>
    <w:rsid w:val="00657438"/>
    <w:rsid w:val="00657C82"/>
    <w:rsid w:val="00665AD7"/>
    <w:rsid w:val="006660D6"/>
    <w:rsid w:val="00666798"/>
    <w:rsid w:val="00666935"/>
    <w:rsid w:val="006672EB"/>
    <w:rsid w:val="0067016E"/>
    <w:rsid w:val="00670E03"/>
    <w:rsid w:val="006720FE"/>
    <w:rsid w:val="00672542"/>
    <w:rsid w:val="00673290"/>
    <w:rsid w:val="00673564"/>
    <w:rsid w:val="006747B2"/>
    <w:rsid w:val="0067485E"/>
    <w:rsid w:val="00675A1D"/>
    <w:rsid w:val="00675FAC"/>
    <w:rsid w:val="00677555"/>
    <w:rsid w:val="00677776"/>
    <w:rsid w:val="00677C4B"/>
    <w:rsid w:val="00681933"/>
    <w:rsid w:val="00682875"/>
    <w:rsid w:val="00682AC5"/>
    <w:rsid w:val="00683760"/>
    <w:rsid w:val="00683F99"/>
    <w:rsid w:val="00684D0D"/>
    <w:rsid w:val="00685371"/>
    <w:rsid w:val="0068549C"/>
    <w:rsid w:val="00687027"/>
    <w:rsid w:val="0068722C"/>
    <w:rsid w:val="00690471"/>
    <w:rsid w:val="00691019"/>
    <w:rsid w:val="006911D4"/>
    <w:rsid w:val="00691850"/>
    <w:rsid w:val="006922D7"/>
    <w:rsid w:val="00692D39"/>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1D1"/>
    <w:rsid w:val="006A3DDA"/>
    <w:rsid w:val="006A46C5"/>
    <w:rsid w:val="006A4F2B"/>
    <w:rsid w:val="006A5643"/>
    <w:rsid w:val="006A5925"/>
    <w:rsid w:val="006A71CC"/>
    <w:rsid w:val="006A7B9F"/>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4766"/>
    <w:rsid w:val="006C6A05"/>
    <w:rsid w:val="006C78EF"/>
    <w:rsid w:val="006C7C86"/>
    <w:rsid w:val="006D16DB"/>
    <w:rsid w:val="006D21BE"/>
    <w:rsid w:val="006D27FA"/>
    <w:rsid w:val="006D2DC1"/>
    <w:rsid w:val="006D2ED2"/>
    <w:rsid w:val="006D3BA2"/>
    <w:rsid w:val="006D42B9"/>
    <w:rsid w:val="006D48F2"/>
    <w:rsid w:val="006D4CE4"/>
    <w:rsid w:val="006D500E"/>
    <w:rsid w:val="006D5C35"/>
    <w:rsid w:val="006D5EBE"/>
    <w:rsid w:val="006D68BB"/>
    <w:rsid w:val="006D6DA6"/>
    <w:rsid w:val="006D7AA0"/>
    <w:rsid w:val="006E2E47"/>
    <w:rsid w:val="006E386F"/>
    <w:rsid w:val="006E38F7"/>
    <w:rsid w:val="006E435C"/>
    <w:rsid w:val="006E43AF"/>
    <w:rsid w:val="006E4A55"/>
    <w:rsid w:val="006E6043"/>
    <w:rsid w:val="006E6BAA"/>
    <w:rsid w:val="006E6C52"/>
    <w:rsid w:val="006E7F17"/>
    <w:rsid w:val="006F11F0"/>
    <w:rsid w:val="006F128D"/>
    <w:rsid w:val="006F1FB5"/>
    <w:rsid w:val="006F2217"/>
    <w:rsid w:val="006F275B"/>
    <w:rsid w:val="006F2762"/>
    <w:rsid w:val="006F323F"/>
    <w:rsid w:val="006F3E99"/>
    <w:rsid w:val="006F3F55"/>
    <w:rsid w:val="006F4740"/>
    <w:rsid w:val="006F5886"/>
    <w:rsid w:val="006F5F99"/>
    <w:rsid w:val="006F7A0D"/>
    <w:rsid w:val="006F7DEB"/>
    <w:rsid w:val="00700E34"/>
    <w:rsid w:val="007013A0"/>
    <w:rsid w:val="00701C3A"/>
    <w:rsid w:val="007027DE"/>
    <w:rsid w:val="00702DF2"/>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2C0B"/>
    <w:rsid w:val="0072427A"/>
    <w:rsid w:val="007247C6"/>
    <w:rsid w:val="0072513B"/>
    <w:rsid w:val="007265EA"/>
    <w:rsid w:val="0072719A"/>
    <w:rsid w:val="00730B0A"/>
    <w:rsid w:val="00730BF6"/>
    <w:rsid w:val="00732EAA"/>
    <w:rsid w:val="0073372D"/>
    <w:rsid w:val="0073440F"/>
    <w:rsid w:val="0073578D"/>
    <w:rsid w:val="00735863"/>
    <w:rsid w:val="00735D18"/>
    <w:rsid w:val="00736839"/>
    <w:rsid w:val="007406AD"/>
    <w:rsid w:val="007415C5"/>
    <w:rsid w:val="007415EB"/>
    <w:rsid w:val="007418E3"/>
    <w:rsid w:val="00742B67"/>
    <w:rsid w:val="00742DD1"/>
    <w:rsid w:val="00742F58"/>
    <w:rsid w:val="007441DA"/>
    <w:rsid w:val="0074475E"/>
    <w:rsid w:val="00745212"/>
    <w:rsid w:val="007456EB"/>
    <w:rsid w:val="0074623A"/>
    <w:rsid w:val="0074757F"/>
    <w:rsid w:val="00747D69"/>
    <w:rsid w:val="00751380"/>
    <w:rsid w:val="0075390F"/>
    <w:rsid w:val="00753A27"/>
    <w:rsid w:val="007547A3"/>
    <w:rsid w:val="00754A50"/>
    <w:rsid w:val="00754E18"/>
    <w:rsid w:val="00756870"/>
    <w:rsid w:val="00756A8C"/>
    <w:rsid w:val="00761763"/>
    <w:rsid w:val="00764398"/>
    <w:rsid w:val="00764950"/>
    <w:rsid w:val="00765DB1"/>
    <w:rsid w:val="007663CB"/>
    <w:rsid w:val="0076705C"/>
    <w:rsid w:val="007702E4"/>
    <w:rsid w:val="007706E8"/>
    <w:rsid w:val="00774078"/>
    <w:rsid w:val="007755AA"/>
    <w:rsid w:val="0077573D"/>
    <w:rsid w:val="00775BED"/>
    <w:rsid w:val="00776998"/>
    <w:rsid w:val="00780186"/>
    <w:rsid w:val="00782FEC"/>
    <w:rsid w:val="00784070"/>
    <w:rsid w:val="007843D2"/>
    <w:rsid w:val="007845D9"/>
    <w:rsid w:val="00784B96"/>
    <w:rsid w:val="007852C5"/>
    <w:rsid w:val="0078681F"/>
    <w:rsid w:val="00786ABB"/>
    <w:rsid w:val="007874DC"/>
    <w:rsid w:val="0078794C"/>
    <w:rsid w:val="00790860"/>
    <w:rsid w:val="007908EF"/>
    <w:rsid w:val="00790D6A"/>
    <w:rsid w:val="00792430"/>
    <w:rsid w:val="00792FA8"/>
    <w:rsid w:val="0079360D"/>
    <w:rsid w:val="00793673"/>
    <w:rsid w:val="00795CBC"/>
    <w:rsid w:val="00796042"/>
    <w:rsid w:val="00796A66"/>
    <w:rsid w:val="007976C9"/>
    <w:rsid w:val="007A08B1"/>
    <w:rsid w:val="007A12EC"/>
    <w:rsid w:val="007A22D6"/>
    <w:rsid w:val="007A2E10"/>
    <w:rsid w:val="007A2FC8"/>
    <w:rsid w:val="007A310A"/>
    <w:rsid w:val="007A33B3"/>
    <w:rsid w:val="007A3B73"/>
    <w:rsid w:val="007A481D"/>
    <w:rsid w:val="007B0E39"/>
    <w:rsid w:val="007B376B"/>
    <w:rsid w:val="007B3AAA"/>
    <w:rsid w:val="007B4395"/>
    <w:rsid w:val="007B49B3"/>
    <w:rsid w:val="007B512B"/>
    <w:rsid w:val="007B567B"/>
    <w:rsid w:val="007B5967"/>
    <w:rsid w:val="007B5CF4"/>
    <w:rsid w:val="007B5FA5"/>
    <w:rsid w:val="007B6490"/>
    <w:rsid w:val="007B6791"/>
    <w:rsid w:val="007B68D6"/>
    <w:rsid w:val="007B74AB"/>
    <w:rsid w:val="007C03D2"/>
    <w:rsid w:val="007C0922"/>
    <w:rsid w:val="007C0D56"/>
    <w:rsid w:val="007C1B01"/>
    <w:rsid w:val="007C1D8F"/>
    <w:rsid w:val="007C1DDB"/>
    <w:rsid w:val="007C1FA7"/>
    <w:rsid w:val="007C237E"/>
    <w:rsid w:val="007C2687"/>
    <w:rsid w:val="007C3473"/>
    <w:rsid w:val="007C3C33"/>
    <w:rsid w:val="007C3D01"/>
    <w:rsid w:val="007C41CB"/>
    <w:rsid w:val="007C54D6"/>
    <w:rsid w:val="007C54E7"/>
    <w:rsid w:val="007C570B"/>
    <w:rsid w:val="007C7DE8"/>
    <w:rsid w:val="007D225F"/>
    <w:rsid w:val="007D3150"/>
    <w:rsid w:val="007D3974"/>
    <w:rsid w:val="007D4051"/>
    <w:rsid w:val="007D42F1"/>
    <w:rsid w:val="007D454E"/>
    <w:rsid w:val="007D4662"/>
    <w:rsid w:val="007D468A"/>
    <w:rsid w:val="007D6512"/>
    <w:rsid w:val="007E0240"/>
    <w:rsid w:val="007E050E"/>
    <w:rsid w:val="007E0511"/>
    <w:rsid w:val="007E1869"/>
    <w:rsid w:val="007E311B"/>
    <w:rsid w:val="007E3128"/>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2A75"/>
    <w:rsid w:val="007F3124"/>
    <w:rsid w:val="007F41DD"/>
    <w:rsid w:val="007F439C"/>
    <w:rsid w:val="007F509E"/>
    <w:rsid w:val="007F50EB"/>
    <w:rsid w:val="007F5F54"/>
    <w:rsid w:val="007F73EE"/>
    <w:rsid w:val="008008FE"/>
    <w:rsid w:val="00800D48"/>
    <w:rsid w:val="008011D1"/>
    <w:rsid w:val="00802567"/>
    <w:rsid w:val="0080758D"/>
    <w:rsid w:val="00807AD6"/>
    <w:rsid w:val="00807D98"/>
    <w:rsid w:val="00807F39"/>
    <w:rsid w:val="00811F28"/>
    <w:rsid w:val="00812265"/>
    <w:rsid w:val="00813280"/>
    <w:rsid w:val="008135A3"/>
    <w:rsid w:val="00814250"/>
    <w:rsid w:val="0081525B"/>
    <w:rsid w:val="00815C6B"/>
    <w:rsid w:val="00816B52"/>
    <w:rsid w:val="00816CBA"/>
    <w:rsid w:val="00817D3E"/>
    <w:rsid w:val="008200B0"/>
    <w:rsid w:val="00822150"/>
    <w:rsid w:val="00822640"/>
    <w:rsid w:val="008247C2"/>
    <w:rsid w:val="00824AFA"/>
    <w:rsid w:val="00824FBE"/>
    <w:rsid w:val="008263D6"/>
    <w:rsid w:val="0082666F"/>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3DD5"/>
    <w:rsid w:val="00845C45"/>
    <w:rsid w:val="00845C4A"/>
    <w:rsid w:val="008500EB"/>
    <w:rsid w:val="00850604"/>
    <w:rsid w:val="00850649"/>
    <w:rsid w:val="008511AE"/>
    <w:rsid w:val="008512FA"/>
    <w:rsid w:val="00851CE6"/>
    <w:rsid w:val="008536B0"/>
    <w:rsid w:val="00854947"/>
    <w:rsid w:val="00855041"/>
    <w:rsid w:val="00855935"/>
    <w:rsid w:val="00855F23"/>
    <w:rsid w:val="008561C5"/>
    <w:rsid w:val="008566DA"/>
    <w:rsid w:val="0085680B"/>
    <w:rsid w:val="00856FE7"/>
    <w:rsid w:val="0085785A"/>
    <w:rsid w:val="008615AF"/>
    <w:rsid w:val="008615EA"/>
    <w:rsid w:val="00861A99"/>
    <w:rsid w:val="00861C83"/>
    <w:rsid w:val="00861CB7"/>
    <w:rsid w:val="00863C44"/>
    <w:rsid w:val="00863F52"/>
    <w:rsid w:val="00864CA9"/>
    <w:rsid w:val="008652F5"/>
    <w:rsid w:val="0086621A"/>
    <w:rsid w:val="00870647"/>
    <w:rsid w:val="00870B09"/>
    <w:rsid w:val="00871D0D"/>
    <w:rsid w:val="008726C9"/>
    <w:rsid w:val="00872CA9"/>
    <w:rsid w:val="00872CB9"/>
    <w:rsid w:val="0087348F"/>
    <w:rsid w:val="008759BE"/>
    <w:rsid w:val="0087636D"/>
    <w:rsid w:val="00877750"/>
    <w:rsid w:val="008809A5"/>
    <w:rsid w:val="00880DD9"/>
    <w:rsid w:val="0088129B"/>
    <w:rsid w:val="008814F0"/>
    <w:rsid w:val="00881648"/>
    <w:rsid w:val="0088263B"/>
    <w:rsid w:val="00882849"/>
    <w:rsid w:val="00883867"/>
    <w:rsid w:val="00883D69"/>
    <w:rsid w:val="008841D4"/>
    <w:rsid w:val="008842B2"/>
    <w:rsid w:val="008845DB"/>
    <w:rsid w:val="00884656"/>
    <w:rsid w:val="00885127"/>
    <w:rsid w:val="00885E9F"/>
    <w:rsid w:val="00886B43"/>
    <w:rsid w:val="00887DC0"/>
    <w:rsid w:val="00887F49"/>
    <w:rsid w:val="00890FDC"/>
    <w:rsid w:val="0089101E"/>
    <w:rsid w:val="00891252"/>
    <w:rsid w:val="0089128E"/>
    <w:rsid w:val="0089155F"/>
    <w:rsid w:val="00891BD7"/>
    <w:rsid w:val="00894BAA"/>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23C5"/>
    <w:rsid w:val="008B27FD"/>
    <w:rsid w:val="008B50DC"/>
    <w:rsid w:val="008B539C"/>
    <w:rsid w:val="008B65AC"/>
    <w:rsid w:val="008B7C8E"/>
    <w:rsid w:val="008C0145"/>
    <w:rsid w:val="008C0B9D"/>
    <w:rsid w:val="008C0D47"/>
    <w:rsid w:val="008C0E3E"/>
    <w:rsid w:val="008C0E8B"/>
    <w:rsid w:val="008C18EB"/>
    <w:rsid w:val="008C2169"/>
    <w:rsid w:val="008C2ED7"/>
    <w:rsid w:val="008C3E64"/>
    <w:rsid w:val="008C51EC"/>
    <w:rsid w:val="008C7769"/>
    <w:rsid w:val="008D0B41"/>
    <w:rsid w:val="008D2C71"/>
    <w:rsid w:val="008D3F7E"/>
    <w:rsid w:val="008D4F51"/>
    <w:rsid w:val="008D5E50"/>
    <w:rsid w:val="008D7C3F"/>
    <w:rsid w:val="008E0985"/>
    <w:rsid w:val="008E165D"/>
    <w:rsid w:val="008E2550"/>
    <w:rsid w:val="008E2CFE"/>
    <w:rsid w:val="008E3047"/>
    <w:rsid w:val="008E3283"/>
    <w:rsid w:val="008E5F81"/>
    <w:rsid w:val="008E6302"/>
    <w:rsid w:val="008E655F"/>
    <w:rsid w:val="008E79F7"/>
    <w:rsid w:val="008F05EE"/>
    <w:rsid w:val="008F1A56"/>
    <w:rsid w:val="008F2772"/>
    <w:rsid w:val="008F2A50"/>
    <w:rsid w:val="008F2F8C"/>
    <w:rsid w:val="008F376C"/>
    <w:rsid w:val="008F3DD0"/>
    <w:rsid w:val="008F3F54"/>
    <w:rsid w:val="0090009B"/>
    <w:rsid w:val="009011F3"/>
    <w:rsid w:val="0090134E"/>
    <w:rsid w:val="00902748"/>
    <w:rsid w:val="00903058"/>
    <w:rsid w:val="0090409A"/>
    <w:rsid w:val="00904477"/>
    <w:rsid w:val="009045BD"/>
    <w:rsid w:val="00904709"/>
    <w:rsid w:val="00904E6C"/>
    <w:rsid w:val="00905C97"/>
    <w:rsid w:val="009062A9"/>
    <w:rsid w:val="00907F53"/>
    <w:rsid w:val="009118FD"/>
    <w:rsid w:val="00911C51"/>
    <w:rsid w:val="009120C3"/>
    <w:rsid w:val="00914F49"/>
    <w:rsid w:val="009154AF"/>
    <w:rsid w:val="00915FC4"/>
    <w:rsid w:val="00917291"/>
    <w:rsid w:val="00920EC0"/>
    <w:rsid w:val="0092138A"/>
    <w:rsid w:val="00922AF7"/>
    <w:rsid w:val="00922D8B"/>
    <w:rsid w:val="00923065"/>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4E2"/>
    <w:rsid w:val="009355C2"/>
    <w:rsid w:val="00935AC7"/>
    <w:rsid w:val="009363F1"/>
    <w:rsid w:val="00941B8E"/>
    <w:rsid w:val="00942654"/>
    <w:rsid w:val="009435BB"/>
    <w:rsid w:val="00943CF3"/>
    <w:rsid w:val="00943EF6"/>
    <w:rsid w:val="00945508"/>
    <w:rsid w:val="009460A4"/>
    <w:rsid w:val="00946416"/>
    <w:rsid w:val="00946602"/>
    <w:rsid w:val="0094668E"/>
    <w:rsid w:val="00946701"/>
    <w:rsid w:val="00946A52"/>
    <w:rsid w:val="00946BFF"/>
    <w:rsid w:val="0095184C"/>
    <w:rsid w:val="00952FDD"/>
    <w:rsid w:val="009530B7"/>
    <w:rsid w:val="00953FBD"/>
    <w:rsid w:val="009550D2"/>
    <w:rsid w:val="00955F50"/>
    <w:rsid w:val="0095706A"/>
    <w:rsid w:val="009570E9"/>
    <w:rsid w:val="0096071E"/>
    <w:rsid w:val="00960A30"/>
    <w:rsid w:val="00962674"/>
    <w:rsid w:val="00962A06"/>
    <w:rsid w:val="009631C6"/>
    <w:rsid w:val="009639D6"/>
    <w:rsid w:val="00963C42"/>
    <w:rsid w:val="00964960"/>
    <w:rsid w:val="0096502F"/>
    <w:rsid w:val="009654B2"/>
    <w:rsid w:val="00967337"/>
    <w:rsid w:val="00967503"/>
    <w:rsid w:val="00967FA8"/>
    <w:rsid w:val="00970673"/>
    <w:rsid w:val="00971690"/>
    <w:rsid w:val="009735F9"/>
    <w:rsid w:val="0097452B"/>
    <w:rsid w:val="00974682"/>
    <w:rsid w:val="00975278"/>
    <w:rsid w:val="0097567F"/>
    <w:rsid w:val="00975692"/>
    <w:rsid w:val="00976B48"/>
    <w:rsid w:val="00976F7F"/>
    <w:rsid w:val="0098061B"/>
    <w:rsid w:val="009806A3"/>
    <w:rsid w:val="0098073C"/>
    <w:rsid w:val="00980981"/>
    <w:rsid w:val="00980C98"/>
    <w:rsid w:val="0098246E"/>
    <w:rsid w:val="0098276F"/>
    <w:rsid w:val="009830D8"/>
    <w:rsid w:val="009839B9"/>
    <w:rsid w:val="00985AC0"/>
    <w:rsid w:val="00986E1F"/>
    <w:rsid w:val="009873A9"/>
    <w:rsid w:val="009876D1"/>
    <w:rsid w:val="00987BC8"/>
    <w:rsid w:val="00991604"/>
    <w:rsid w:val="0099235D"/>
    <w:rsid w:val="0099236E"/>
    <w:rsid w:val="0099287F"/>
    <w:rsid w:val="009933D0"/>
    <w:rsid w:val="00993847"/>
    <w:rsid w:val="00994777"/>
    <w:rsid w:val="009958FF"/>
    <w:rsid w:val="009959B0"/>
    <w:rsid w:val="00996DEE"/>
    <w:rsid w:val="009976A9"/>
    <w:rsid w:val="009978BE"/>
    <w:rsid w:val="0099794B"/>
    <w:rsid w:val="009A00BA"/>
    <w:rsid w:val="009A0526"/>
    <w:rsid w:val="009A0FBB"/>
    <w:rsid w:val="009A1AC2"/>
    <w:rsid w:val="009A1D73"/>
    <w:rsid w:val="009A229E"/>
    <w:rsid w:val="009A2345"/>
    <w:rsid w:val="009A27D7"/>
    <w:rsid w:val="009A29AA"/>
    <w:rsid w:val="009A4312"/>
    <w:rsid w:val="009A447C"/>
    <w:rsid w:val="009A5336"/>
    <w:rsid w:val="009A5F76"/>
    <w:rsid w:val="009A671D"/>
    <w:rsid w:val="009A67BB"/>
    <w:rsid w:val="009A6CF3"/>
    <w:rsid w:val="009A7995"/>
    <w:rsid w:val="009A7BEB"/>
    <w:rsid w:val="009B0250"/>
    <w:rsid w:val="009B0334"/>
    <w:rsid w:val="009B035C"/>
    <w:rsid w:val="009B09E6"/>
    <w:rsid w:val="009B1546"/>
    <w:rsid w:val="009B32CA"/>
    <w:rsid w:val="009B3575"/>
    <w:rsid w:val="009B3752"/>
    <w:rsid w:val="009B383B"/>
    <w:rsid w:val="009B484F"/>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06D"/>
    <w:rsid w:val="009D00D7"/>
    <w:rsid w:val="009D077A"/>
    <w:rsid w:val="009D0847"/>
    <w:rsid w:val="009D25ED"/>
    <w:rsid w:val="009D32B4"/>
    <w:rsid w:val="009D3960"/>
    <w:rsid w:val="009D43E7"/>
    <w:rsid w:val="009D496D"/>
    <w:rsid w:val="009D665D"/>
    <w:rsid w:val="009D6AD4"/>
    <w:rsid w:val="009D73F0"/>
    <w:rsid w:val="009D7A32"/>
    <w:rsid w:val="009D7DF7"/>
    <w:rsid w:val="009E0D56"/>
    <w:rsid w:val="009E2C2C"/>
    <w:rsid w:val="009E2EE6"/>
    <w:rsid w:val="009E3617"/>
    <w:rsid w:val="009E60EA"/>
    <w:rsid w:val="009E659D"/>
    <w:rsid w:val="009E7004"/>
    <w:rsid w:val="009E77A0"/>
    <w:rsid w:val="009E793A"/>
    <w:rsid w:val="009F27EE"/>
    <w:rsid w:val="009F2E86"/>
    <w:rsid w:val="009F3A42"/>
    <w:rsid w:val="009F3E5D"/>
    <w:rsid w:val="009F4048"/>
    <w:rsid w:val="009F4B4D"/>
    <w:rsid w:val="009F5A79"/>
    <w:rsid w:val="009F5DFE"/>
    <w:rsid w:val="009F5E7D"/>
    <w:rsid w:val="009F6AE4"/>
    <w:rsid w:val="009F78FB"/>
    <w:rsid w:val="00A012FB"/>
    <w:rsid w:val="00A017D8"/>
    <w:rsid w:val="00A01BA2"/>
    <w:rsid w:val="00A029D1"/>
    <w:rsid w:val="00A02D51"/>
    <w:rsid w:val="00A03076"/>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921"/>
    <w:rsid w:val="00A07C1A"/>
    <w:rsid w:val="00A100C5"/>
    <w:rsid w:val="00A10167"/>
    <w:rsid w:val="00A105BD"/>
    <w:rsid w:val="00A1063B"/>
    <w:rsid w:val="00A10969"/>
    <w:rsid w:val="00A118EC"/>
    <w:rsid w:val="00A11EF1"/>
    <w:rsid w:val="00A12919"/>
    <w:rsid w:val="00A13BB2"/>
    <w:rsid w:val="00A15089"/>
    <w:rsid w:val="00A151E9"/>
    <w:rsid w:val="00A154BE"/>
    <w:rsid w:val="00A16523"/>
    <w:rsid w:val="00A16751"/>
    <w:rsid w:val="00A1777C"/>
    <w:rsid w:val="00A17C14"/>
    <w:rsid w:val="00A20A4A"/>
    <w:rsid w:val="00A21A4A"/>
    <w:rsid w:val="00A2218C"/>
    <w:rsid w:val="00A2241B"/>
    <w:rsid w:val="00A22C33"/>
    <w:rsid w:val="00A22D39"/>
    <w:rsid w:val="00A23477"/>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2A84"/>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2FDB"/>
    <w:rsid w:val="00A539C1"/>
    <w:rsid w:val="00A53A81"/>
    <w:rsid w:val="00A53C9A"/>
    <w:rsid w:val="00A540C8"/>
    <w:rsid w:val="00A553B0"/>
    <w:rsid w:val="00A55728"/>
    <w:rsid w:val="00A57038"/>
    <w:rsid w:val="00A5733F"/>
    <w:rsid w:val="00A60186"/>
    <w:rsid w:val="00A60305"/>
    <w:rsid w:val="00A603A4"/>
    <w:rsid w:val="00A6182F"/>
    <w:rsid w:val="00A62020"/>
    <w:rsid w:val="00A64586"/>
    <w:rsid w:val="00A6712F"/>
    <w:rsid w:val="00A6719F"/>
    <w:rsid w:val="00A67964"/>
    <w:rsid w:val="00A70928"/>
    <w:rsid w:val="00A71A6C"/>
    <w:rsid w:val="00A71CA6"/>
    <w:rsid w:val="00A71EA4"/>
    <w:rsid w:val="00A73985"/>
    <w:rsid w:val="00A7411B"/>
    <w:rsid w:val="00A7570B"/>
    <w:rsid w:val="00A75A61"/>
    <w:rsid w:val="00A75BD0"/>
    <w:rsid w:val="00A75E9F"/>
    <w:rsid w:val="00A760B7"/>
    <w:rsid w:val="00A76FA0"/>
    <w:rsid w:val="00A80C19"/>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0A2C"/>
    <w:rsid w:val="00AA1A62"/>
    <w:rsid w:val="00AA423B"/>
    <w:rsid w:val="00AA6356"/>
    <w:rsid w:val="00AA7247"/>
    <w:rsid w:val="00AA7281"/>
    <w:rsid w:val="00AA7F77"/>
    <w:rsid w:val="00AB1477"/>
    <w:rsid w:val="00AB1482"/>
    <w:rsid w:val="00AB2B88"/>
    <w:rsid w:val="00AB37B8"/>
    <w:rsid w:val="00AB58E9"/>
    <w:rsid w:val="00AB69EA"/>
    <w:rsid w:val="00AB6BA1"/>
    <w:rsid w:val="00AB70C9"/>
    <w:rsid w:val="00AB7204"/>
    <w:rsid w:val="00AB793A"/>
    <w:rsid w:val="00AB7CC9"/>
    <w:rsid w:val="00AC006D"/>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D71C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232B"/>
    <w:rsid w:val="00B0300C"/>
    <w:rsid w:val="00B03163"/>
    <w:rsid w:val="00B03198"/>
    <w:rsid w:val="00B03B2D"/>
    <w:rsid w:val="00B04321"/>
    <w:rsid w:val="00B05EFA"/>
    <w:rsid w:val="00B10737"/>
    <w:rsid w:val="00B107F5"/>
    <w:rsid w:val="00B108AB"/>
    <w:rsid w:val="00B10AD7"/>
    <w:rsid w:val="00B10FAA"/>
    <w:rsid w:val="00B11EF9"/>
    <w:rsid w:val="00B123BF"/>
    <w:rsid w:val="00B129A1"/>
    <w:rsid w:val="00B1357E"/>
    <w:rsid w:val="00B13BA6"/>
    <w:rsid w:val="00B14042"/>
    <w:rsid w:val="00B14761"/>
    <w:rsid w:val="00B1550C"/>
    <w:rsid w:val="00B15BEF"/>
    <w:rsid w:val="00B15CE8"/>
    <w:rsid w:val="00B15DD0"/>
    <w:rsid w:val="00B160FF"/>
    <w:rsid w:val="00B1617D"/>
    <w:rsid w:val="00B16204"/>
    <w:rsid w:val="00B1645D"/>
    <w:rsid w:val="00B16D54"/>
    <w:rsid w:val="00B17159"/>
    <w:rsid w:val="00B17467"/>
    <w:rsid w:val="00B20C3A"/>
    <w:rsid w:val="00B218D7"/>
    <w:rsid w:val="00B21FC3"/>
    <w:rsid w:val="00B221B1"/>
    <w:rsid w:val="00B2227F"/>
    <w:rsid w:val="00B2233B"/>
    <w:rsid w:val="00B22388"/>
    <w:rsid w:val="00B232B3"/>
    <w:rsid w:val="00B23DE1"/>
    <w:rsid w:val="00B245D6"/>
    <w:rsid w:val="00B24B11"/>
    <w:rsid w:val="00B26052"/>
    <w:rsid w:val="00B26478"/>
    <w:rsid w:val="00B26884"/>
    <w:rsid w:val="00B308C1"/>
    <w:rsid w:val="00B314FA"/>
    <w:rsid w:val="00B31811"/>
    <w:rsid w:val="00B318E5"/>
    <w:rsid w:val="00B34BB5"/>
    <w:rsid w:val="00B353D5"/>
    <w:rsid w:val="00B36490"/>
    <w:rsid w:val="00B367E7"/>
    <w:rsid w:val="00B36D21"/>
    <w:rsid w:val="00B37691"/>
    <w:rsid w:val="00B40ED5"/>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574AD"/>
    <w:rsid w:val="00B608F7"/>
    <w:rsid w:val="00B61F3F"/>
    <w:rsid w:val="00B63BFD"/>
    <w:rsid w:val="00B6524A"/>
    <w:rsid w:val="00B65996"/>
    <w:rsid w:val="00B66DEF"/>
    <w:rsid w:val="00B67CCB"/>
    <w:rsid w:val="00B70986"/>
    <w:rsid w:val="00B74501"/>
    <w:rsid w:val="00B751B0"/>
    <w:rsid w:val="00B7545D"/>
    <w:rsid w:val="00B75880"/>
    <w:rsid w:val="00B76247"/>
    <w:rsid w:val="00B769F3"/>
    <w:rsid w:val="00B76E14"/>
    <w:rsid w:val="00B80922"/>
    <w:rsid w:val="00B815C9"/>
    <w:rsid w:val="00B81A46"/>
    <w:rsid w:val="00B81A4F"/>
    <w:rsid w:val="00B81C3A"/>
    <w:rsid w:val="00B81D1C"/>
    <w:rsid w:val="00B83E75"/>
    <w:rsid w:val="00B84C1F"/>
    <w:rsid w:val="00B8512C"/>
    <w:rsid w:val="00B853CE"/>
    <w:rsid w:val="00B857E7"/>
    <w:rsid w:val="00B86484"/>
    <w:rsid w:val="00B94B84"/>
    <w:rsid w:val="00B95D0E"/>
    <w:rsid w:val="00B9615C"/>
    <w:rsid w:val="00B96465"/>
    <w:rsid w:val="00B971D3"/>
    <w:rsid w:val="00B97F8E"/>
    <w:rsid w:val="00BA0E57"/>
    <w:rsid w:val="00BA1AD4"/>
    <w:rsid w:val="00BA1E83"/>
    <w:rsid w:val="00BA27BD"/>
    <w:rsid w:val="00BA2818"/>
    <w:rsid w:val="00BA366B"/>
    <w:rsid w:val="00BA3A26"/>
    <w:rsid w:val="00BA4573"/>
    <w:rsid w:val="00BA4A9D"/>
    <w:rsid w:val="00BA4C89"/>
    <w:rsid w:val="00BB030B"/>
    <w:rsid w:val="00BB0A52"/>
    <w:rsid w:val="00BB101C"/>
    <w:rsid w:val="00BB2BA1"/>
    <w:rsid w:val="00BB363F"/>
    <w:rsid w:val="00BB3B48"/>
    <w:rsid w:val="00BB4A5B"/>
    <w:rsid w:val="00BB4CD6"/>
    <w:rsid w:val="00BB50A5"/>
    <w:rsid w:val="00BB627D"/>
    <w:rsid w:val="00BB734F"/>
    <w:rsid w:val="00BC0C3D"/>
    <w:rsid w:val="00BC148E"/>
    <w:rsid w:val="00BC1F57"/>
    <w:rsid w:val="00BC231F"/>
    <w:rsid w:val="00BC2A32"/>
    <w:rsid w:val="00BC3CE1"/>
    <w:rsid w:val="00BC5D8C"/>
    <w:rsid w:val="00BC7638"/>
    <w:rsid w:val="00BD0131"/>
    <w:rsid w:val="00BD0888"/>
    <w:rsid w:val="00BD1130"/>
    <w:rsid w:val="00BD187B"/>
    <w:rsid w:val="00BD1892"/>
    <w:rsid w:val="00BD1C6D"/>
    <w:rsid w:val="00BD29F8"/>
    <w:rsid w:val="00BD343B"/>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619"/>
    <w:rsid w:val="00BE7EFC"/>
    <w:rsid w:val="00BF0053"/>
    <w:rsid w:val="00BF05FC"/>
    <w:rsid w:val="00BF0A36"/>
    <w:rsid w:val="00BF2AE4"/>
    <w:rsid w:val="00BF2D9D"/>
    <w:rsid w:val="00BF48D6"/>
    <w:rsid w:val="00BF48F4"/>
    <w:rsid w:val="00BF577C"/>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3B3B"/>
    <w:rsid w:val="00C03CD9"/>
    <w:rsid w:val="00C0423F"/>
    <w:rsid w:val="00C04337"/>
    <w:rsid w:val="00C04CC0"/>
    <w:rsid w:val="00C04DF7"/>
    <w:rsid w:val="00C05A40"/>
    <w:rsid w:val="00C05EF9"/>
    <w:rsid w:val="00C06149"/>
    <w:rsid w:val="00C06602"/>
    <w:rsid w:val="00C067B1"/>
    <w:rsid w:val="00C06B0B"/>
    <w:rsid w:val="00C07E57"/>
    <w:rsid w:val="00C10BF3"/>
    <w:rsid w:val="00C11567"/>
    <w:rsid w:val="00C12F2E"/>
    <w:rsid w:val="00C13EA2"/>
    <w:rsid w:val="00C144F7"/>
    <w:rsid w:val="00C15CB6"/>
    <w:rsid w:val="00C16032"/>
    <w:rsid w:val="00C1675F"/>
    <w:rsid w:val="00C173BA"/>
    <w:rsid w:val="00C17549"/>
    <w:rsid w:val="00C206AB"/>
    <w:rsid w:val="00C20CEE"/>
    <w:rsid w:val="00C21AC2"/>
    <w:rsid w:val="00C21B49"/>
    <w:rsid w:val="00C227E9"/>
    <w:rsid w:val="00C231C7"/>
    <w:rsid w:val="00C23574"/>
    <w:rsid w:val="00C24741"/>
    <w:rsid w:val="00C25695"/>
    <w:rsid w:val="00C25C7A"/>
    <w:rsid w:val="00C31BEC"/>
    <w:rsid w:val="00C3208E"/>
    <w:rsid w:val="00C32724"/>
    <w:rsid w:val="00C3301E"/>
    <w:rsid w:val="00C34594"/>
    <w:rsid w:val="00C35BB2"/>
    <w:rsid w:val="00C35D9F"/>
    <w:rsid w:val="00C36CA8"/>
    <w:rsid w:val="00C37210"/>
    <w:rsid w:val="00C37BB3"/>
    <w:rsid w:val="00C416E0"/>
    <w:rsid w:val="00C42EE5"/>
    <w:rsid w:val="00C44B70"/>
    <w:rsid w:val="00C44BEC"/>
    <w:rsid w:val="00C44CF3"/>
    <w:rsid w:val="00C44F0D"/>
    <w:rsid w:val="00C46968"/>
    <w:rsid w:val="00C46A30"/>
    <w:rsid w:val="00C46CD5"/>
    <w:rsid w:val="00C47169"/>
    <w:rsid w:val="00C47457"/>
    <w:rsid w:val="00C50327"/>
    <w:rsid w:val="00C50DEE"/>
    <w:rsid w:val="00C51E05"/>
    <w:rsid w:val="00C52B15"/>
    <w:rsid w:val="00C52F73"/>
    <w:rsid w:val="00C53CAD"/>
    <w:rsid w:val="00C5457B"/>
    <w:rsid w:val="00C54909"/>
    <w:rsid w:val="00C5535E"/>
    <w:rsid w:val="00C565DE"/>
    <w:rsid w:val="00C569B1"/>
    <w:rsid w:val="00C57B97"/>
    <w:rsid w:val="00C57C6F"/>
    <w:rsid w:val="00C6135D"/>
    <w:rsid w:val="00C623D5"/>
    <w:rsid w:val="00C634AC"/>
    <w:rsid w:val="00C646DD"/>
    <w:rsid w:val="00C65077"/>
    <w:rsid w:val="00C652B1"/>
    <w:rsid w:val="00C66340"/>
    <w:rsid w:val="00C66393"/>
    <w:rsid w:val="00C66C51"/>
    <w:rsid w:val="00C670A1"/>
    <w:rsid w:val="00C70219"/>
    <w:rsid w:val="00C70297"/>
    <w:rsid w:val="00C7088B"/>
    <w:rsid w:val="00C71091"/>
    <w:rsid w:val="00C72084"/>
    <w:rsid w:val="00C7265E"/>
    <w:rsid w:val="00C72B67"/>
    <w:rsid w:val="00C734E9"/>
    <w:rsid w:val="00C73851"/>
    <w:rsid w:val="00C74337"/>
    <w:rsid w:val="00C74A6F"/>
    <w:rsid w:val="00C75E85"/>
    <w:rsid w:val="00C76618"/>
    <w:rsid w:val="00C76B08"/>
    <w:rsid w:val="00C778C1"/>
    <w:rsid w:val="00C809F6"/>
    <w:rsid w:val="00C81DDC"/>
    <w:rsid w:val="00C82151"/>
    <w:rsid w:val="00C85A6F"/>
    <w:rsid w:val="00C85D6C"/>
    <w:rsid w:val="00C869F2"/>
    <w:rsid w:val="00C878E8"/>
    <w:rsid w:val="00C91113"/>
    <w:rsid w:val="00C917DA"/>
    <w:rsid w:val="00C91AD2"/>
    <w:rsid w:val="00C9224B"/>
    <w:rsid w:val="00C928B0"/>
    <w:rsid w:val="00C92D82"/>
    <w:rsid w:val="00C9304A"/>
    <w:rsid w:val="00C934FB"/>
    <w:rsid w:val="00C93B9C"/>
    <w:rsid w:val="00C959EC"/>
    <w:rsid w:val="00C966E2"/>
    <w:rsid w:val="00C96806"/>
    <w:rsid w:val="00C97002"/>
    <w:rsid w:val="00C97702"/>
    <w:rsid w:val="00C978AC"/>
    <w:rsid w:val="00C97B4B"/>
    <w:rsid w:val="00CA0076"/>
    <w:rsid w:val="00CA0432"/>
    <w:rsid w:val="00CA05A3"/>
    <w:rsid w:val="00CA31C8"/>
    <w:rsid w:val="00CA415E"/>
    <w:rsid w:val="00CA4928"/>
    <w:rsid w:val="00CA4DA3"/>
    <w:rsid w:val="00CA58BA"/>
    <w:rsid w:val="00CA5D0F"/>
    <w:rsid w:val="00CB1580"/>
    <w:rsid w:val="00CB183A"/>
    <w:rsid w:val="00CB1CA6"/>
    <w:rsid w:val="00CB2A94"/>
    <w:rsid w:val="00CB30F3"/>
    <w:rsid w:val="00CB48C8"/>
    <w:rsid w:val="00CB50DA"/>
    <w:rsid w:val="00CB5665"/>
    <w:rsid w:val="00CB5D64"/>
    <w:rsid w:val="00CB603C"/>
    <w:rsid w:val="00CB6538"/>
    <w:rsid w:val="00CB6FBA"/>
    <w:rsid w:val="00CB7AB0"/>
    <w:rsid w:val="00CB7AD9"/>
    <w:rsid w:val="00CB7C28"/>
    <w:rsid w:val="00CC038F"/>
    <w:rsid w:val="00CC120B"/>
    <w:rsid w:val="00CC1A35"/>
    <w:rsid w:val="00CC2001"/>
    <w:rsid w:val="00CC28F9"/>
    <w:rsid w:val="00CC29EA"/>
    <w:rsid w:val="00CC3712"/>
    <w:rsid w:val="00CC4088"/>
    <w:rsid w:val="00CC434E"/>
    <w:rsid w:val="00CC4F63"/>
    <w:rsid w:val="00CC6087"/>
    <w:rsid w:val="00CC6802"/>
    <w:rsid w:val="00CC739D"/>
    <w:rsid w:val="00CC7920"/>
    <w:rsid w:val="00CD007E"/>
    <w:rsid w:val="00CD0F9B"/>
    <w:rsid w:val="00CD32C1"/>
    <w:rsid w:val="00CD3785"/>
    <w:rsid w:val="00CD3A7E"/>
    <w:rsid w:val="00CD419F"/>
    <w:rsid w:val="00CD5441"/>
    <w:rsid w:val="00CD620C"/>
    <w:rsid w:val="00CD7062"/>
    <w:rsid w:val="00CD7EF7"/>
    <w:rsid w:val="00CE0D6A"/>
    <w:rsid w:val="00CE0E54"/>
    <w:rsid w:val="00CE1018"/>
    <w:rsid w:val="00CE12A2"/>
    <w:rsid w:val="00CE13DA"/>
    <w:rsid w:val="00CE26D8"/>
    <w:rsid w:val="00CE2E97"/>
    <w:rsid w:val="00CE3EE2"/>
    <w:rsid w:val="00CE7E4D"/>
    <w:rsid w:val="00CF019D"/>
    <w:rsid w:val="00CF2AD6"/>
    <w:rsid w:val="00CF4484"/>
    <w:rsid w:val="00CF4713"/>
    <w:rsid w:val="00CF4E06"/>
    <w:rsid w:val="00CF50BF"/>
    <w:rsid w:val="00CF6753"/>
    <w:rsid w:val="00CF6D0C"/>
    <w:rsid w:val="00CF6DE4"/>
    <w:rsid w:val="00CF7246"/>
    <w:rsid w:val="00CF7C8F"/>
    <w:rsid w:val="00D00441"/>
    <w:rsid w:val="00D00B00"/>
    <w:rsid w:val="00D00CCB"/>
    <w:rsid w:val="00D00FBD"/>
    <w:rsid w:val="00D0240A"/>
    <w:rsid w:val="00D03C83"/>
    <w:rsid w:val="00D04562"/>
    <w:rsid w:val="00D04994"/>
    <w:rsid w:val="00D04A54"/>
    <w:rsid w:val="00D057CB"/>
    <w:rsid w:val="00D0724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40"/>
    <w:rsid w:val="00D320DC"/>
    <w:rsid w:val="00D324A4"/>
    <w:rsid w:val="00D32712"/>
    <w:rsid w:val="00D330F6"/>
    <w:rsid w:val="00D33258"/>
    <w:rsid w:val="00D33563"/>
    <w:rsid w:val="00D3391B"/>
    <w:rsid w:val="00D33A1A"/>
    <w:rsid w:val="00D35675"/>
    <w:rsid w:val="00D35A13"/>
    <w:rsid w:val="00D37766"/>
    <w:rsid w:val="00D37DC5"/>
    <w:rsid w:val="00D37EA2"/>
    <w:rsid w:val="00D400B4"/>
    <w:rsid w:val="00D41200"/>
    <w:rsid w:val="00D433E1"/>
    <w:rsid w:val="00D43EB5"/>
    <w:rsid w:val="00D44625"/>
    <w:rsid w:val="00D44D1E"/>
    <w:rsid w:val="00D45D82"/>
    <w:rsid w:val="00D45F04"/>
    <w:rsid w:val="00D47482"/>
    <w:rsid w:val="00D474CC"/>
    <w:rsid w:val="00D47ACE"/>
    <w:rsid w:val="00D47CA0"/>
    <w:rsid w:val="00D47CBF"/>
    <w:rsid w:val="00D50416"/>
    <w:rsid w:val="00D505B0"/>
    <w:rsid w:val="00D50A53"/>
    <w:rsid w:val="00D530EF"/>
    <w:rsid w:val="00D548A6"/>
    <w:rsid w:val="00D54DBD"/>
    <w:rsid w:val="00D555EE"/>
    <w:rsid w:val="00D55D70"/>
    <w:rsid w:val="00D56BFE"/>
    <w:rsid w:val="00D57AF3"/>
    <w:rsid w:val="00D610F6"/>
    <w:rsid w:val="00D6437F"/>
    <w:rsid w:val="00D662EC"/>
    <w:rsid w:val="00D66557"/>
    <w:rsid w:val="00D70BD6"/>
    <w:rsid w:val="00D70E03"/>
    <w:rsid w:val="00D70F92"/>
    <w:rsid w:val="00D71C68"/>
    <w:rsid w:val="00D724ED"/>
    <w:rsid w:val="00D726E6"/>
    <w:rsid w:val="00D7279A"/>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877FE"/>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51"/>
    <w:rsid w:val="00DA14B0"/>
    <w:rsid w:val="00DA18B0"/>
    <w:rsid w:val="00DA195B"/>
    <w:rsid w:val="00DA38CA"/>
    <w:rsid w:val="00DA3B61"/>
    <w:rsid w:val="00DA3D8C"/>
    <w:rsid w:val="00DA58D2"/>
    <w:rsid w:val="00DA5D3B"/>
    <w:rsid w:val="00DA6067"/>
    <w:rsid w:val="00DA7683"/>
    <w:rsid w:val="00DB00CF"/>
    <w:rsid w:val="00DB01D7"/>
    <w:rsid w:val="00DB03FD"/>
    <w:rsid w:val="00DB073D"/>
    <w:rsid w:val="00DB32E8"/>
    <w:rsid w:val="00DB368F"/>
    <w:rsid w:val="00DB50F9"/>
    <w:rsid w:val="00DB54D5"/>
    <w:rsid w:val="00DB57DD"/>
    <w:rsid w:val="00DB5E0E"/>
    <w:rsid w:val="00DB5F91"/>
    <w:rsid w:val="00DB6F51"/>
    <w:rsid w:val="00DC0B07"/>
    <w:rsid w:val="00DC1B33"/>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29E8"/>
    <w:rsid w:val="00DD3DFE"/>
    <w:rsid w:val="00DD5B47"/>
    <w:rsid w:val="00DD5E36"/>
    <w:rsid w:val="00DD76FF"/>
    <w:rsid w:val="00DE01B1"/>
    <w:rsid w:val="00DE3038"/>
    <w:rsid w:val="00DE32F5"/>
    <w:rsid w:val="00DE366E"/>
    <w:rsid w:val="00DE4083"/>
    <w:rsid w:val="00DE41F1"/>
    <w:rsid w:val="00DE4692"/>
    <w:rsid w:val="00DE6357"/>
    <w:rsid w:val="00DE6CFD"/>
    <w:rsid w:val="00DE7642"/>
    <w:rsid w:val="00DE7902"/>
    <w:rsid w:val="00DF199D"/>
    <w:rsid w:val="00DF3F74"/>
    <w:rsid w:val="00DF426A"/>
    <w:rsid w:val="00DF48C1"/>
    <w:rsid w:val="00DF600D"/>
    <w:rsid w:val="00DF6AC7"/>
    <w:rsid w:val="00DF71BA"/>
    <w:rsid w:val="00DF7654"/>
    <w:rsid w:val="00E001C3"/>
    <w:rsid w:val="00E01871"/>
    <w:rsid w:val="00E01B4E"/>
    <w:rsid w:val="00E022CA"/>
    <w:rsid w:val="00E032E3"/>
    <w:rsid w:val="00E036A8"/>
    <w:rsid w:val="00E03955"/>
    <w:rsid w:val="00E04C1E"/>
    <w:rsid w:val="00E05EFE"/>
    <w:rsid w:val="00E0647C"/>
    <w:rsid w:val="00E07D43"/>
    <w:rsid w:val="00E07DB4"/>
    <w:rsid w:val="00E10FF8"/>
    <w:rsid w:val="00E130EE"/>
    <w:rsid w:val="00E1313A"/>
    <w:rsid w:val="00E1364A"/>
    <w:rsid w:val="00E13F6E"/>
    <w:rsid w:val="00E144F0"/>
    <w:rsid w:val="00E14CA3"/>
    <w:rsid w:val="00E1624D"/>
    <w:rsid w:val="00E16983"/>
    <w:rsid w:val="00E16CAE"/>
    <w:rsid w:val="00E17160"/>
    <w:rsid w:val="00E17A35"/>
    <w:rsid w:val="00E201F0"/>
    <w:rsid w:val="00E2086B"/>
    <w:rsid w:val="00E22582"/>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276D"/>
    <w:rsid w:val="00E33806"/>
    <w:rsid w:val="00E33A67"/>
    <w:rsid w:val="00E41426"/>
    <w:rsid w:val="00E41AC1"/>
    <w:rsid w:val="00E41B7C"/>
    <w:rsid w:val="00E441EC"/>
    <w:rsid w:val="00E44E34"/>
    <w:rsid w:val="00E46A99"/>
    <w:rsid w:val="00E50196"/>
    <w:rsid w:val="00E50835"/>
    <w:rsid w:val="00E520A0"/>
    <w:rsid w:val="00E5220C"/>
    <w:rsid w:val="00E523BF"/>
    <w:rsid w:val="00E52C8F"/>
    <w:rsid w:val="00E54053"/>
    <w:rsid w:val="00E54967"/>
    <w:rsid w:val="00E55481"/>
    <w:rsid w:val="00E55AB9"/>
    <w:rsid w:val="00E55E05"/>
    <w:rsid w:val="00E564C7"/>
    <w:rsid w:val="00E56967"/>
    <w:rsid w:val="00E60298"/>
    <w:rsid w:val="00E61F1E"/>
    <w:rsid w:val="00E61F88"/>
    <w:rsid w:val="00E6254D"/>
    <w:rsid w:val="00E62797"/>
    <w:rsid w:val="00E62FDF"/>
    <w:rsid w:val="00E63690"/>
    <w:rsid w:val="00E6409A"/>
    <w:rsid w:val="00E64194"/>
    <w:rsid w:val="00E67287"/>
    <w:rsid w:val="00E6735B"/>
    <w:rsid w:val="00E677F2"/>
    <w:rsid w:val="00E67EB2"/>
    <w:rsid w:val="00E70290"/>
    <w:rsid w:val="00E70E38"/>
    <w:rsid w:val="00E71E2B"/>
    <w:rsid w:val="00E7334B"/>
    <w:rsid w:val="00E736A4"/>
    <w:rsid w:val="00E743F2"/>
    <w:rsid w:val="00E747A4"/>
    <w:rsid w:val="00E74ED2"/>
    <w:rsid w:val="00E74FB3"/>
    <w:rsid w:val="00E7571B"/>
    <w:rsid w:val="00E76343"/>
    <w:rsid w:val="00E773E1"/>
    <w:rsid w:val="00E80491"/>
    <w:rsid w:val="00E805A6"/>
    <w:rsid w:val="00E805D9"/>
    <w:rsid w:val="00E80DCD"/>
    <w:rsid w:val="00E828D2"/>
    <w:rsid w:val="00E82B94"/>
    <w:rsid w:val="00E838B0"/>
    <w:rsid w:val="00E86B39"/>
    <w:rsid w:val="00E91B5D"/>
    <w:rsid w:val="00E928D0"/>
    <w:rsid w:val="00E929C3"/>
    <w:rsid w:val="00E92CF5"/>
    <w:rsid w:val="00E9350F"/>
    <w:rsid w:val="00E938AA"/>
    <w:rsid w:val="00E941F9"/>
    <w:rsid w:val="00E961DA"/>
    <w:rsid w:val="00E96CA5"/>
    <w:rsid w:val="00E9709C"/>
    <w:rsid w:val="00E97C15"/>
    <w:rsid w:val="00E97CFD"/>
    <w:rsid w:val="00E97E0F"/>
    <w:rsid w:val="00E97ED3"/>
    <w:rsid w:val="00EA0813"/>
    <w:rsid w:val="00EA0BA4"/>
    <w:rsid w:val="00EA12A5"/>
    <w:rsid w:val="00EA1721"/>
    <w:rsid w:val="00EA18E7"/>
    <w:rsid w:val="00EA1D83"/>
    <w:rsid w:val="00EA2C9A"/>
    <w:rsid w:val="00EA2FDC"/>
    <w:rsid w:val="00EA3600"/>
    <w:rsid w:val="00EA3DD1"/>
    <w:rsid w:val="00EA605E"/>
    <w:rsid w:val="00EA694F"/>
    <w:rsid w:val="00EA6BA9"/>
    <w:rsid w:val="00EA6F92"/>
    <w:rsid w:val="00EA7C5D"/>
    <w:rsid w:val="00EB0751"/>
    <w:rsid w:val="00EB0BC2"/>
    <w:rsid w:val="00EB2047"/>
    <w:rsid w:val="00EB2095"/>
    <w:rsid w:val="00EB6392"/>
    <w:rsid w:val="00EB77A4"/>
    <w:rsid w:val="00EC096C"/>
    <w:rsid w:val="00EC258D"/>
    <w:rsid w:val="00EC3878"/>
    <w:rsid w:val="00EC4940"/>
    <w:rsid w:val="00EC4CC6"/>
    <w:rsid w:val="00EC4E2E"/>
    <w:rsid w:val="00EC5009"/>
    <w:rsid w:val="00EC5379"/>
    <w:rsid w:val="00EC5CAC"/>
    <w:rsid w:val="00EC6181"/>
    <w:rsid w:val="00ED0CC1"/>
    <w:rsid w:val="00ED1BD5"/>
    <w:rsid w:val="00ED2107"/>
    <w:rsid w:val="00ED2911"/>
    <w:rsid w:val="00ED3307"/>
    <w:rsid w:val="00ED49D9"/>
    <w:rsid w:val="00ED4F1D"/>
    <w:rsid w:val="00ED61F3"/>
    <w:rsid w:val="00ED7E7C"/>
    <w:rsid w:val="00EE01E7"/>
    <w:rsid w:val="00EE0A4D"/>
    <w:rsid w:val="00EE12E6"/>
    <w:rsid w:val="00EE133F"/>
    <w:rsid w:val="00EE2670"/>
    <w:rsid w:val="00EE2F22"/>
    <w:rsid w:val="00EE3664"/>
    <w:rsid w:val="00EE4AF7"/>
    <w:rsid w:val="00EE7131"/>
    <w:rsid w:val="00EE7885"/>
    <w:rsid w:val="00EF07A6"/>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57D2"/>
    <w:rsid w:val="00F0671D"/>
    <w:rsid w:val="00F0709E"/>
    <w:rsid w:val="00F074B6"/>
    <w:rsid w:val="00F074E5"/>
    <w:rsid w:val="00F07755"/>
    <w:rsid w:val="00F10FE5"/>
    <w:rsid w:val="00F11E28"/>
    <w:rsid w:val="00F12977"/>
    <w:rsid w:val="00F1307E"/>
    <w:rsid w:val="00F13649"/>
    <w:rsid w:val="00F138AB"/>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4F7C"/>
    <w:rsid w:val="00F2517B"/>
    <w:rsid w:val="00F2537E"/>
    <w:rsid w:val="00F30F82"/>
    <w:rsid w:val="00F31F52"/>
    <w:rsid w:val="00F32547"/>
    <w:rsid w:val="00F327F4"/>
    <w:rsid w:val="00F32884"/>
    <w:rsid w:val="00F32D2A"/>
    <w:rsid w:val="00F33367"/>
    <w:rsid w:val="00F33777"/>
    <w:rsid w:val="00F33C9C"/>
    <w:rsid w:val="00F33CB5"/>
    <w:rsid w:val="00F37430"/>
    <w:rsid w:val="00F37816"/>
    <w:rsid w:val="00F405C1"/>
    <w:rsid w:val="00F40A39"/>
    <w:rsid w:val="00F40F99"/>
    <w:rsid w:val="00F41467"/>
    <w:rsid w:val="00F419B6"/>
    <w:rsid w:val="00F4200C"/>
    <w:rsid w:val="00F43340"/>
    <w:rsid w:val="00F43DA6"/>
    <w:rsid w:val="00F4463C"/>
    <w:rsid w:val="00F44890"/>
    <w:rsid w:val="00F44C8D"/>
    <w:rsid w:val="00F450CF"/>
    <w:rsid w:val="00F46B3E"/>
    <w:rsid w:val="00F47068"/>
    <w:rsid w:val="00F47954"/>
    <w:rsid w:val="00F5162C"/>
    <w:rsid w:val="00F51B60"/>
    <w:rsid w:val="00F524C0"/>
    <w:rsid w:val="00F52945"/>
    <w:rsid w:val="00F53B88"/>
    <w:rsid w:val="00F543C4"/>
    <w:rsid w:val="00F55111"/>
    <w:rsid w:val="00F55596"/>
    <w:rsid w:val="00F55DE6"/>
    <w:rsid w:val="00F57052"/>
    <w:rsid w:val="00F60E70"/>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1F24"/>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B0C"/>
    <w:rsid w:val="00F96FB7"/>
    <w:rsid w:val="00FA0819"/>
    <w:rsid w:val="00FA087E"/>
    <w:rsid w:val="00FA0A05"/>
    <w:rsid w:val="00FA349D"/>
    <w:rsid w:val="00FA4563"/>
    <w:rsid w:val="00FA480E"/>
    <w:rsid w:val="00FA5664"/>
    <w:rsid w:val="00FA59A3"/>
    <w:rsid w:val="00FA5C4B"/>
    <w:rsid w:val="00FA66CD"/>
    <w:rsid w:val="00FA6CE7"/>
    <w:rsid w:val="00FA76DF"/>
    <w:rsid w:val="00FA79A4"/>
    <w:rsid w:val="00FB093B"/>
    <w:rsid w:val="00FB09A2"/>
    <w:rsid w:val="00FB227B"/>
    <w:rsid w:val="00FB311E"/>
    <w:rsid w:val="00FB54AF"/>
    <w:rsid w:val="00FC07E6"/>
    <w:rsid w:val="00FC1169"/>
    <w:rsid w:val="00FC2952"/>
    <w:rsid w:val="00FC3173"/>
    <w:rsid w:val="00FC3751"/>
    <w:rsid w:val="00FC405C"/>
    <w:rsid w:val="00FC4E6B"/>
    <w:rsid w:val="00FC5098"/>
    <w:rsid w:val="00FC532E"/>
    <w:rsid w:val="00FC5BB0"/>
    <w:rsid w:val="00FC66DE"/>
    <w:rsid w:val="00FC69E7"/>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7F5"/>
    <w:rsid w:val="00FE5F86"/>
    <w:rsid w:val="00FE6961"/>
    <w:rsid w:val="00FE7658"/>
    <w:rsid w:val="00FE7D31"/>
    <w:rsid w:val="00FF0A65"/>
    <w:rsid w:val="00FF290B"/>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2C032-24A4-4687-BB20-5B198812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53069579">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35761394">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29672</Words>
  <Characters>178034</Characters>
  <Application>Microsoft Office Word</Application>
  <DocSecurity>0</DocSecurity>
  <Lines>1483</Lines>
  <Paragraphs>414</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207292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Iwona Jankowska</cp:lastModifiedBy>
  <cp:revision>2</cp:revision>
  <cp:lastPrinted>2012-03-06T06:46:00Z</cp:lastPrinted>
  <dcterms:created xsi:type="dcterms:W3CDTF">2021-01-20T12:23:00Z</dcterms:created>
  <dcterms:modified xsi:type="dcterms:W3CDTF">2021-01-20T12:23:00Z</dcterms:modified>
</cp:coreProperties>
</file>