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2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113" w:type="dxa"/>
          <w:right w:w="0" w:type="dxa"/>
        </w:tblCellMar>
        <w:tblLook w:val="0000" w:firstRow="0" w:lastRow="0" w:firstColumn="0" w:lastColumn="0" w:noHBand="0" w:noVBand="0"/>
      </w:tblPr>
      <w:tblGrid>
        <w:gridCol w:w="4860"/>
        <w:gridCol w:w="5940"/>
        <w:gridCol w:w="5321"/>
      </w:tblGrid>
      <w:tr w:rsidR="00F65B84" w:rsidRPr="008A70AB" w:rsidTr="000F5775">
        <w:trPr>
          <w:cantSplit/>
          <w:trHeight w:hRule="exact" w:val="400"/>
        </w:trPr>
        <w:tc>
          <w:tcPr>
            <w:tcW w:w="16121" w:type="dxa"/>
            <w:gridSpan w:val="3"/>
            <w:vAlign w:val="center"/>
          </w:tcPr>
          <w:p w:rsidR="00F65B84" w:rsidRPr="008A70AB" w:rsidRDefault="00F65B84" w:rsidP="00B25BEA">
            <w:pPr>
              <w:pStyle w:val="Nagwek5"/>
              <w:ind w:left="0"/>
              <w:rPr>
                <w:rFonts w:cs="Arial"/>
              </w:rPr>
            </w:pPr>
            <w:bookmarkStart w:id="0" w:name="OLE_LINK4"/>
            <w:bookmarkStart w:id="1" w:name="OLE_LINK7"/>
            <w:bookmarkStart w:id="2" w:name="_GoBack"/>
            <w:bookmarkEnd w:id="2"/>
            <w:r w:rsidRPr="008A70AB">
              <w:rPr>
                <w:rFonts w:cs="Arial"/>
              </w:rPr>
              <w:t>MINISTERSTWO SPRAWIEDLIWOŚCI, Al. Ujazdowskie 11, 00-950 Warszawa</w:t>
            </w:r>
            <w:r w:rsidRPr="008A70AB">
              <w:rPr>
                <w:rFonts w:cs="Arial"/>
                <w:b w:val="0"/>
                <w:i/>
                <w:sz w:val="18"/>
                <w:szCs w:val="18"/>
              </w:rPr>
              <w:t xml:space="preserve">                                                     </w:t>
            </w:r>
          </w:p>
        </w:tc>
      </w:tr>
      <w:tr w:rsidR="004242A8" w:rsidRPr="008A70AB" w:rsidTr="000F5775">
        <w:trPr>
          <w:cantSplit/>
          <w:trHeight w:val="1380"/>
        </w:trPr>
        <w:tc>
          <w:tcPr>
            <w:tcW w:w="4860" w:type="dxa"/>
            <w:vMerge w:val="restart"/>
            <w:tcBorders>
              <w:bottom w:val="single" w:sz="8" w:space="0" w:color="auto"/>
            </w:tcBorders>
            <w:vAlign w:val="center"/>
          </w:tcPr>
          <w:p w:rsidR="004242A8" w:rsidRPr="00987907" w:rsidRDefault="004242A8" w:rsidP="00987907">
            <w:pPr>
              <w:ind w:left="113" w:right="113"/>
              <w:rPr>
                <w:rFonts w:ascii="Arial" w:hAnsi="Arial" w:cs="Arial"/>
                <w:sz w:val="22"/>
              </w:rPr>
            </w:pPr>
            <w:r w:rsidRPr="00743610">
              <w:rPr>
                <w:rFonts w:ascii="Arial" w:hAnsi="Arial" w:cs="Arial"/>
                <w:sz w:val="22"/>
              </w:rPr>
              <w:t xml:space="preserve">SO w Warszawie  </w:t>
            </w:r>
          </w:p>
        </w:tc>
        <w:tc>
          <w:tcPr>
            <w:tcW w:w="5940" w:type="dxa"/>
            <w:vMerge w:val="restart"/>
            <w:tcBorders>
              <w:bottom w:val="single" w:sz="8" w:space="0" w:color="auto"/>
            </w:tcBorders>
            <w:vAlign w:val="center"/>
          </w:tcPr>
          <w:p w:rsidR="004242A8" w:rsidRPr="008A70AB" w:rsidRDefault="004242A8" w:rsidP="00B93511">
            <w:pPr>
              <w:ind w:left="113" w:right="113"/>
              <w:jc w:val="center"/>
              <w:rPr>
                <w:rFonts w:ascii="Arial" w:hAnsi="Arial" w:cs="Arial"/>
                <w:b/>
              </w:rPr>
            </w:pPr>
            <w:r w:rsidRPr="008A70AB">
              <w:rPr>
                <w:rFonts w:ascii="Arial" w:hAnsi="Arial" w:cs="Arial"/>
                <w:b/>
              </w:rPr>
              <w:t>MS-S19</w:t>
            </w:r>
            <w:r>
              <w:rPr>
                <w:rFonts w:ascii="Arial" w:hAnsi="Arial" w:cs="Arial"/>
                <w:b/>
              </w:rPr>
              <w:t>o</w:t>
            </w:r>
          </w:p>
          <w:p w:rsidR="004242A8" w:rsidRPr="008A70AB" w:rsidRDefault="004242A8" w:rsidP="00B93511">
            <w:pPr>
              <w:pStyle w:val="Nagwek6"/>
              <w:spacing w:line="240" w:lineRule="auto"/>
              <w:rPr>
                <w:rFonts w:cs="Arial"/>
              </w:rPr>
            </w:pPr>
            <w:r w:rsidRPr="008A70AB">
              <w:rPr>
                <w:rFonts w:cs="Arial"/>
              </w:rPr>
              <w:t>SPRAWOZDANIE</w:t>
            </w:r>
          </w:p>
          <w:p w:rsidR="004242A8" w:rsidRPr="008A70AB" w:rsidRDefault="004242A8" w:rsidP="00B93511">
            <w:pPr>
              <w:ind w:left="113" w:right="113"/>
              <w:jc w:val="center"/>
              <w:rPr>
                <w:rFonts w:ascii="Arial" w:hAnsi="Arial" w:cs="Arial"/>
                <w:sz w:val="22"/>
              </w:rPr>
            </w:pPr>
            <w:r w:rsidRPr="008A70AB">
              <w:rPr>
                <w:rFonts w:ascii="Arial" w:hAnsi="Arial" w:cs="Arial"/>
                <w:b/>
                <w:sz w:val="22"/>
              </w:rPr>
              <w:t>w sprawach gospodarczych</w:t>
            </w:r>
          </w:p>
        </w:tc>
        <w:tc>
          <w:tcPr>
            <w:tcW w:w="5321" w:type="dxa"/>
            <w:tcBorders>
              <w:bottom w:val="single" w:sz="8" w:space="0" w:color="auto"/>
            </w:tcBorders>
            <w:vAlign w:val="center"/>
          </w:tcPr>
          <w:p w:rsidR="004242A8" w:rsidRPr="008A70AB" w:rsidRDefault="004242A8" w:rsidP="00A0206E">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865"/>
            </w:tblGrid>
            <w:tr w:rsidR="004242A8" w:rsidRPr="008A70AB" w:rsidTr="00286BFC">
              <w:trPr>
                <w:trHeight w:val="292"/>
              </w:trPr>
              <w:tc>
                <w:tcPr>
                  <w:tcW w:w="4865" w:type="dxa"/>
                  <w:tcMar>
                    <w:left w:w="28" w:type="dxa"/>
                    <w:right w:w="28" w:type="dxa"/>
                  </w:tcMar>
                </w:tcPr>
                <w:p w:rsidR="004242A8" w:rsidRPr="008A70AB" w:rsidRDefault="004242A8" w:rsidP="00286BFC">
                  <w:pPr>
                    <w:ind w:right="113"/>
                    <w:rPr>
                      <w:rFonts w:ascii="Arial" w:hAnsi="Arial" w:cs="Arial"/>
                    </w:rPr>
                  </w:pPr>
                  <w:r w:rsidRPr="008A70AB">
                    <w:rPr>
                      <w:rFonts w:ascii="Arial" w:hAnsi="Arial" w:cs="Arial"/>
                    </w:rPr>
                    <w:t>Adresat</w:t>
                  </w:r>
                </w:p>
                <w:p w:rsidR="004242A8" w:rsidRPr="008A70AB" w:rsidRDefault="004242A8" w:rsidP="00286BFC">
                  <w:pPr>
                    <w:ind w:right="113"/>
                    <w:rPr>
                      <w:rFonts w:ascii="Arial" w:hAnsi="Arial" w:cs="Arial"/>
                    </w:rPr>
                  </w:pPr>
                  <w:r w:rsidRPr="008A70AB">
                    <w:rPr>
                      <w:rFonts w:ascii="Arial" w:hAnsi="Arial" w:cs="Arial"/>
                    </w:rPr>
                    <w:t>Ministerstwo Sprawiedliwości</w:t>
                  </w:r>
                </w:p>
                <w:p w:rsidR="004242A8" w:rsidRPr="008A70AB" w:rsidRDefault="004242A8" w:rsidP="00214D4C">
                  <w:pPr>
                    <w:pStyle w:val="Default"/>
                    <w:rPr>
                      <w:color w:val="auto"/>
                      <w:sz w:val="20"/>
                      <w:szCs w:val="20"/>
                    </w:rPr>
                  </w:pPr>
                  <w:r w:rsidRPr="006C2EF0">
                    <w:rPr>
                      <w:color w:val="auto"/>
                    </w:rPr>
                    <w:t xml:space="preserve">Departament Strategii i </w:t>
                  </w:r>
                  <w:r>
                    <w:rPr>
                      <w:color w:val="auto"/>
                    </w:rPr>
                    <w:t>Funduszy Europejskich</w:t>
                  </w:r>
                </w:p>
              </w:tc>
            </w:tr>
          </w:tbl>
          <w:p w:rsidR="004242A8" w:rsidRPr="008A70AB" w:rsidRDefault="004242A8" w:rsidP="00B25BEA">
            <w:pPr>
              <w:ind w:right="113"/>
              <w:rPr>
                <w:rFonts w:ascii="Arial" w:hAnsi="Arial" w:cs="Arial"/>
              </w:rPr>
            </w:pPr>
          </w:p>
        </w:tc>
      </w:tr>
      <w:tr w:rsidR="004242A8" w:rsidRPr="008A70AB" w:rsidTr="000F5775">
        <w:trPr>
          <w:cantSplit/>
          <w:trHeight w:val="207"/>
        </w:trPr>
        <w:tc>
          <w:tcPr>
            <w:tcW w:w="4860" w:type="dxa"/>
            <w:vMerge/>
          </w:tcPr>
          <w:p w:rsidR="004242A8" w:rsidRPr="008A70AB" w:rsidRDefault="004242A8" w:rsidP="00B93511">
            <w:pPr>
              <w:ind w:left="113" w:right="113"/>
              <w:rPr>
                <w:rFonts w:ascii="Arial" w:hAnsi="Arial" w:cs="Arial"/>
                <w:b/>
                <w:sz w:val="18"/>
              </w:rPr>
            </w:pPr>
          </w:p>
        </w:tc>
        <w:tc>
          <w:tcPr>
            <w:tcW w:w="5940" w:type="dxa"/>
            <w:vMerge/>
            <w:tcBorders>
              <w:bottom w:val="single" w:sz="4" w:space="0" w:color="auto"/>
            </w:tcBorders>
          </w:tcPr>
          <w:p w:rsidR="004242A8" w:rsidRPr="008A70AB" w:rsidRDefault="004242A8" w:rsidP="00B93511">
            <w:pPr>
              <w:ind w:left="113" w:right="113"/>
              <w:rPr>
                <w:rFonts w:ascii="Arial" w:hAnsi="Arial" w:cs="Arial"/>
                <w:sz w:val="22"/>
              </w:rPr>
            </w:pPr>
          </w:p>
        </w:tc>
        <w:tc>
          <w:tcPr>
            <w:tcW w:w="5321" w:type="dxa"/>
            <w:vMerge w:val="restart"/>
            <w:tcBorders>
              <w:bottom w:val="single" w:sz="8" w:space="0" w:color="auto"/>
            </w:tcBorders>
            <w:vAlign w:val="center"/>
          </w:tcPr>
          <w:p w:rsidR="004242A8" w:rsidRPr="008A70AB" w:rsidRDefault="004242A8" w:rsidP="006B6EC7">
            <w:pPr>
              <w:spacing w:before="8" w:after="8"/>
              <w:ind w:right="57"/>
              <w:rPr>
                <w:rFonts w:ascii="Arial" w:hAnsi="Arial" w:cs="Arial"/>
                <w:bCs/>
                <w:sz w:val="18"/>
                <w:szCs w:val="18"/>
              </w:rPr>
            </w:pPr>
            <w:r>
              <w:rPr>
                <w:rFonts w:ascii="Arial" w:hAnsi="Arial" w:cs="Arial"/>
                <w:bCs/>
                <w:sz w:val="18"/>
                <w:szCs w:val="18"/>
              </w:rPr>
              <w:t xml:space="preserve">Termin </w:t>
            </w:r>
            <w:r w:rsidRPr="00B250C9">
              <w:rPr>
                <w:rFonts w:ascii="Arial" w:hAnsi="Arial" w:cs="Arial"/>
                <w:bCs/>
                <w:color w:val="000000"/>
                <w:sz w:val="18"/>
                <w:szCs w:val="18"/>
              </w:rPr>
              <w:t>przekazania:</w:t>
            </w:r>
            <w:r w:rsidR="000F5775" w:rsidRPr="00B250C9">
              <w:rPr>
                <w:rFonts w:ascii="Arial" w:hAnsi="Arial" w:cs="Arial"/>
                <w:color w:val="000000"/>
                <w:sz w:val="16"/>
                <w:szCs w:val="16"/>
              </w:rPr>
              <w:t xml:space="preserve"> do 10 dnia kalendarzowego po każdym kwartale z danymi narastającymi od początku roku do końca kwartału</w:t>
            </w:r>
          </w:p>
        </w:tc>
      </w:tr>
      <w:tr w:rsidR="004242A8" w:rsidRPr="008A70AB" w:rsidTr="000F5775">
        <w:trPr>
          <w:cantSplit/>
          <w:trHeight w:val="230"/>
        </w:trPr>
        <w:tc>
          <w:tcPr>
            <w:tcW w:w="4860" w:type="dxa"/>
            <w:vMerge/>
            <w:tcBorders>
              <w:bottom w:val="single" w:sz="8" w:space="0" w:color="auto"/>
            </w:tcBorders>
          </w:tcPr>
          <w:p w:rsidR="004242A8" w:rsidRPr="008A70AB" w:rsidRDefault="004242A8" w:rsidP="00B93511">
            <w:pPr>
              <w:ind w:left="113" w:right="113"/>
              <w:rPr>
                <w:rFonts w:ascii="Arial" w:hAnsi="Arial" w:cs="Arial"/>
                <w:b/>
                <w:sz w:val="18"/>
              </w:rPr>
            </w:pPr>
          </w:p>
        </w:tc>
        <w:tc>
          <w:tcPr>
            <w:tcW w:w="5940" w:type="dxa"/>
            <w:vMerge w:val="restart"/>
            <w:tcBorders>
              <w:top w:val="single" w:sz="4" w:space="0" w:color="auto"/>
              <w:bottom w:val="single" w:sz="8" w:space="0" w:color="auto"/>
            </w:tcBorders>
          </w:tcPr>
          <w:p w:rsidR="004242A8" w:rsidRPr="008A70AB" w:rsidRDefault="004242A8" w:rsidP="00B93511">
            <w:pPr>
              <w:ind w:right="113"/>
              <w:rPr>
                <w:rFonts w:ascii="Arial" w:hAnsi="Arial" w:cs="Arial"/>
                <w:b/>
                <w:sz w:val="22"/>
              </w:rPr>
            </w:pPr>
            <w:r w:rsidRPr="008A70AB">
              <w:rPr>
                <w:rFonts w:ascii="Arial" w:hAnsi="Arial" w:cs="Arial"/>
                <w:b/>
                <w:sz w:val="22"/>
              </w:rPr>
              <w:t xml:space="preserve">                           </w:t>
            </w:r>
          </w:p>
          <w:tbl>
            <w:tblPr>
              <w:tblpPr w:leftFromText="141" w:rightFromText="141" w:vertAnchor="text" w:horzAnchor="margin" w:tblpXSpec="center" w:tblpY="-45"/>
              <w:tblOverlap w:val="never"/>
              <w:tblW w:w="0" w:type="auto"/>
              <w:tblLayout w:type="fixed"/>
              <w:tblLook w:val="01E0" w:firstRow="1" w:lastRow="1" w:firstColumn="1" w:lastColumn="1" w:noHBand="0" w:noVBand="0"/>
            </w:tblPr>
            <w:tblGrid>
              <w:gridCol w:w="3210"/>
            </w:tblGrid>
            <w:tr w:rsidR="004242A8" w:rsidRPr="008A70AB" w:rsidTr="00B93511">
              <w:trPr>
                <w:trHeight w:val="480"/>
              </w:trPr>
              <w:tc>
                <w:tcPr>
                  <w:tcW w:w="3210" w:type="dxa"/>
                  <w:vAlign w:val="center"/>
                </w:tcPr>
                <w:p w:rsidR="004242A8" w:rsidRPr="008A70AB" w:rsidRDefault="004242A8" w:rsidP="006558BD">
                  <w:pPr>
                    <w:spacing w:before="120"/>
                    <w:ind w:right="113"/>
                    <w:jc w:val="center"/>
                    <w:rPr>
                      <w:b/>
                      <w:sz w:val="16"/>
                      <w:szCs w:val="16"/>
                    </w:rPr>
                  </w:pPr>
                  <w:r w:rsidRPr="008A70AB">
                    <w:rPr>
                      <w:rFonts w:ascii="Arial" w:hAnsi="Arial" w:cs="Arial"/>
                      <w:b/>
                    </w:rPr>
                    <w:t>za rok 2020 r.</w:t>
                  </w:r>
                </w:p>
              </w:tc>
            </w:tr>
          </w:tbl>
          <w:p w:rsidR="004242A8" w:rsidRPr="008A70AB" w:rsidRDefault="004242A8" w:rsidP="00B93511">
            <w:pPr>
              <w:ind w:left="113" w:right="113"/>
              <w:jc w:val="center"/>
              <w:rPr>
                <w:rFonts w:ascii="Arial" w:hAnsi="Arial" w:cs="Arial"/>
                <w:sz w:val="22"/>
              </w:rPr>
            </w:pPr>
          </w:p>
        </w:tc>
        <w:tc>
          <w:tcPr>
            <w:tcW w:w="5321" w:type="dxa"/>
            <w:vMerge/>
            <w:tcBorders>
              <w:bottom w:val="single" w:sz="8" w:space="0" w:color="auto"/>
            </w:tcBorders>
            <w:vAlign w:val="center"/>
          </w:tcPr>
          <w:p w:rsidR="004242A8" w:rsidRPr="008A70AB" w:rsidRDefault="004242A8" w:rsidP="00B93511">
            <w:pPr>
              <w:rPr>
                <w:rFonts w:ascii="Arial" w:hAnsi="Arial" w:cs="Arial"/>
                <w:sz w:val="18"/>
              </w:rPr>
            </w:pPr>
          </w:p>
        </w:tc>
      </w:tr>
      <w:tr w:rsidR="00F65B84" w:rsidRPr="008A70AB" w:rsidTr="000F5775">
        <w:trPr>
          <w:cantSplit/>
          <w:trHeight w:val="60"/>
        </w:trPr>
        <w:tc>
          <w:tcPr>
            <w:tcW w:w="4860" w:type="dxa"/>
          </w:tcPr>
          <w:p w:rsidR="00F65B84" w:rsidRPr="008A70AB" w:rsidRDefault="004242A8" w:rsidP="00B25BEA">
            <w:pPr>
              <w:ind w:right="113"/>
              <w:rPr>
                <w:rFonts w:ascii="Arial" w:hAnsi="Arial" w:cs="Arial"/>
                <w:sz w:val="18"/>
              </w:rPr>
            </w:pPr>
            <w:r w:rsidRPr="005B6BCB">
              <w:rPr>
                <w:rFonts w:ascii="Arial" w:hAnsi="Arial" w:cs="Arial"/>
                <w:sz w:val="20"/>
                <w:szCs w:val="20"/>
              </w:rPr>
              <w:t>Apelacja Warszawska</w:t>
            </w:r>
          </w:p>
        </w:tc>
        <w:tc>
          <w:tcPr>
            <w:tcW w:w="5940" w:type="dxa"/>
            <w:vMerge/>
          </w:tcPr>
          <w:p w:rsidR="00F65B84" w:rsidRPr="008A70AB" w:rsidRDefault="00F65B84" w:rsidP="00B93511">
            <w:pPr>
              <w:ind w:left="113" w:right="113"/>
              <w:rPr>
                <w:rFonts w:ascii="Arial" w:hAnsi="Arial" w:cs="Arial"/>
                <w:sz w:val="22"/>
              </w:rPr>
            </w:pPr>
          </w:p>
        </w:tc>
        <w:tc>
          <w:tcPr>
            <w:tcW w:w="5321" w:type="dxa"/>
            <w:vMerge/>
          </w:tcPr>
          <w:p w:rsidR="00F65B84" w:rsidRPr="008A70AB" w:rsidRDefault="00F65B84" w:rsidP="00B93511">
            <w:pPr>
              <w:ind w:left="113" w:right="113"/>
              <w:rPr>
                <w:rFonts w:ascii="Arial" w:hAnsi="Arial" w:cs="Arial"/>
                <w:sz w:val="22"/>
              </w:rPr>
            </w:pPr>
          </w:p>
        </w:tc>
      </w:tr>
    </w:tbl>
    <w:p w:rsidR="00C34C56" w:rsidRPr="008A70AB" w:rsidRDefault="00C34C56" w:rsidP="00C34C56">
      <w:pPr>
        <w:pStyle w:val="Nagwek9"/>
        <w:spacing w:before="120" w:after="60" w:line="240" w:lineRule="auto"/>
        <w:rPr>
          <w:color w:val="auto"/>
        </w:rPr>
      </w:pPr>
      <w:r w:rsidRPr="008A70AB">
        <w:rPr>
          <w:color w:val="auto"/>
        </w:rPr>
        <w:t xml:space="preserve">Dział 1.  Ewidencja spraw – ogółem I i II instancja                      </w:t>
      </w:r>
    </w:p>
    <w:tbl>
      <w:tblPr>
        <w:tblW w:w="12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1080"/>
        <w:gridCol w:w="3420"/>
        <w:gridCol w:w="2340"/>
        <w:gridCol w:w="1260"/>
      </w:tblGrid>
      <w:tr w:rsidR="005168A7" w:rsidRPr="008A70AB" w:rsidTr="000F5775">
        <w:trPr>
          <w:cantSplit/>
          <w:trHeight w:val="527"/>
        </w:trPr>
        <w:tc>
          <w:tcPr>
            <w:tcW w:w="4500" w:type="dxa"/>
            <w:vAlign w:val="center"/>
          </w:tcPr>
          <w:p w:rsidR="005168A7" w:rsidRPr="008A70AB" w:rsidRDefault="005168A7" w:rsidP="00BC2679">
            <w:pPr>
              <w:jc w:val="center"/>
              <w:rPr>
                <w:rFonts w:ascii="Arial" w:hAnsi="Arial" w:cs="Arial"/>
                <w:sz w:val="16"/>
                <w:szCs w:val="16"/>
              </w:rPr>
            </w:pPr>
            <w:r w:rsidRPr="008A70AB">
              <w:rPr>
                <w:rFonts w:ascii="Arial" w:hAnsi="Arial" w:cs="Arial"/>
                <w:sz w:val="16"/>
                <w:szCs w:val="16"/>
              </w:rPr>
              <w:t>Wyszczególnienie</w:t>
            </w:r>
          </w:p>
        </w:tc>
        <w:tc>
          <w:tcPr>
            <w:tcW w:w="360" w:type="dxa"/>
            <w:vAlign w:val="center"/>
          </w:tcPr>
          <w:p w:rsidR="005168A7" w:rsidRPr="008A70AB" w:rsidRDefault="005168A7" w:rsidP="00BC2679">
            <w:pPr>
              <w:jc w:val="center"/>
              <w:rPr>
                <w:rFonts w:ascii="Arial" w:hAnsi="Arial" w:cs="Arial"/>
                <w:sz w:val="12"/>
                <w:szCs w:val="12"/>
              </w:rPr>
            </w:pPr>
            <w:r w:rsidRPr="008A70AB">
              <w:rPr>
                <w:rFonts w:ascii="Arial" w:hAnsi="Arial" w:cs="Arial"/>
                <w:sz w:val="12"/>
                <w:szCs w:val="12"/>
              </w:rPr>
              <w:t>Lp.</w:t>
            </w:r>
          </w:p>
        </w:tc>
        <w:tc>
          <w:tcPr>
            <w:tcW w:w="1080" w:type="dxa"/>
            <w:vAlign w:val="center"/>
          </w:tcPr>
          <w:p w:rsidR="005168A7" w:rsidRPr="008A70AB" w:rsidRDefault="005168A7" w:rsidP="00BC2679">
            <w:pPr>
              <w:jc w:val="center"/>
              <w:rPr>
                <w:rFonts w:ascii="Arial" w:hAnsi="Arial" w:cs="Arial"/>
                <w:sz w:val="14"/>
                <w:szCs w:val="14"/>
              </w:rPr>
            </w:pPr>
            <w:r w:rsidRPr="008A70AB">
              <w:rPr>
                <w:rFonts w:ascii="Arial" w:hAnsi="Arial" w:cs="Arial"/>
                <w:sz w:val="14"/>
                <w:szCs w:val="14"/>
              </w:rPr>
              <w:t>Pozostało z ubiegłego roku</w:t>
            </w:r>
            <w:r w:rsidRPr="008A70AB">
              <w:rPr>
                <w:rFonts w:ascii="Arial" w:hAnsi="Arial" w:cs="Arial"/>
                <w:bCs/>
                <w:sz w:val="14"/>
                <w:szCs w:val="14"/>
              </w:rPr>
              <w:t xml:space="preserve"> </w:t>
            </w:r>
          </w:p>
        </w:tc>
        <w:tc>
          <w:tcPr>
            <w:tcW w:w="3420" w:type="dxa"/>
            <w:vAlign w:val="center"/>
          </w:tcPr>
          <w:p w:rsidR="005168A7" w:rsidRPr="008A70AB" w:rsidRDefault="005168A7" w:rsidP="00BC2679">
            <w:pPr>
              <w:jc w:val="center"/>
              <w:rPr>
                <w:rFonts w:ascii="Arial" w:hAnsi="Arial" w:cs="Arial"/>
                <w:sz w:val="14"/>
                <w:szCs w:val="14"/>
              </w:rPr>
            </w:pPr>
            <w:r w:rsidRPr="008A70AB">
              <w:rPr>
                <w:rFonts w:ascii="Arial" w:hAnsi="Arial" w:cs="Arial"/>
                <w:sz w:val="14"/>
                <w:szCs w:val="14"/>
              </w:rPr>
              <w:t>WPŁYNĘŁO</w:t>
            </w:r>
          </w:p>
          <w:p w:rsidR="005168A7" w:rsidRPr="008A70AB" w:rsidRDefault="005168A7" w:rsidP="00BC2679">
            <w:pPr>
              <w:jc w:val="center"/>
              <w:rPr>
                <w:rFonts w:ascii="Arial" w:hAnsi="Arial" w:cs="Arial"/>
                <w:sz w:val="14"/>
                <w:szCs w:val="14"/>
              </w:rPr>
            </w:pPr>
            <w:r w:rsidRPr="008A70AB">
              <w:rPr>
                <w:rFonts w:ascii="Arial" w:hAnsi="Arial" w:cs="Arial"/>
                <w:sz w:val="14"/>
                <w:szCs w:val="14"/>
              </w:rPr>
              <w:t>razem</w:t>
            </w:r>
          </w:p>
          <w:p w:rsidR="005168A7" w:rsidRPr="008A70AB" w:rsidRDefault="005168A7" w:rsidP="00BC2679">
            <w:pPr>
              <w:ind w:left="-42" w:right="-56"/>
              <w:jc w:val="center"/>
              <w:rPr>
                <w:rFonts w:ascii="Arial" w:hAnsi="Arial" w:cs="Arial"/>
                <w:sz w:val="14"/>
                <w:szCs w:val="14"/>
              </w:rPr>
            </w:pPr>
          </w:p>
        </w:tc>
        <w:tc>
          <w:tcPr>
            <w:tcW w:w="2340" w:type="dxa"/>
            <w:vAlign w:val="center"/>
          </w:tcPr>
          <w:p w:rsidR="005168A7" w:rsidRPr="008A70AB" w:rsidRDefault="005168A7" w:rsidP="00BC2679">
            <w:pPr>
              <w:jc w:val="center"/>
              <w:rPr>
                <w:rFonts w:ascii="Arial" w:hAnsi="Arial" w:cs="Arial"/>
                <w:sz w:val="14"/>
              </w:rPr>
            </w:pPr>
            <w:r w:rsidRPr="008A70AB">
              <w:rPr>
                <w:rFonts w:ascii="Arial" w:hAnsi="Arial" w:cs="Arial"/>
                <w:sz w:val="14"/>
              </w:rPr>
              <w:t>ZAŁATWIONO</w:t>
            </w:r>
          </w:p>
          <w:p w:rsidR="005168A7" w:rsidRPr="008A70AB" w:rsidRDefault="005168A7" w:rsidP="005168A7">
            <w:pPr>
              <w:jc w:val="center"/>
              <w:rPr>
                <w:rFonts w:ascii="Arial" w:hAnsi="Arial" w:cs="Arial"/>
                <w:sz w:val="14"/>
              </w:rPr>
            </w:pPr>
            <w:r w:rsidRPr="008A70AB">
              <w:rPr>
                <w:rFonts w:ascii="Arial" w:hAnsi="Arial" w:cs="Arial"/>
                <w:sz w:val="14"/>
              </w:rPr>
              <w:t>razem</w:t>
            </w:r>
          </w:p>
        </w:tc>
        <w:tc>
          <w:tcPr>
            <w:tcW w:w="1260" w:type="dxa"/>
            <w:vAlign w:val="center"/>
          </w:tcPr>
          <w:p w:rsidR="005168A7" w:rsidRPr="008A70AB" w:rsidRDefault="005168A7" w:rsidP="00BC2679">
            <w:pPr>
              <w:jc w:val="center"/>
              <w:rPr>
                <w:rFonts w:ascii="Arial" w:hAnsi="Arial" w:cs="Arial"/>
                <w:sz w:val="14"/>
              </w:rPr>
            </w:pPr>
            <w:r w:rsidRPr="008A70AB">
              <w:rPr>
                <w:rFonts w:ascii="Arial" w:hAnsi="Arial" w:cs="Arial"/>
                <w:sz w:val="14"/>
              </w:rPr>
              <w:t>Pozostało na okres następny</w:t>
            </w:r>
          </w:p>
        </w:tc>
      </w:tr>
      <w:tr w:rsidR="005168A7" w:rsidRPr="008A70AB" w:rsidTr="000F5775">
        <w:trPr>
          <w:cantSplit/>
        </w:trPr>
        <w:tc>
          <w:tcPr>
            <w:tcW w:w="4500" w:type="dxa"/>
            <w:vAlign w:val="center"/>
          </w:tcPr>
          <w:p w:rsidR="005168A7" w:rsidRPr="008A70AB" w:rsidRDefault="005168A7" w:rsidP="00BC2679">
            <w:pPr>
              <w:jc w:val="center"/>
              <w:rPr>
                <w:rFonts w:ascii="Arial" w:hAnsi="Arial" w:cs="Arial"/>
                <w:bCs/>
                <w:sz w:val="12"/>
                <w:szCs w:val="12"/>
              </w:rPr>
            </w:pPr>
            <w:r w:rsidRPr="008A70AB">
              <w:rPr>
                <w:rFonts w:ascii="Arial" w:hAnsi="Arial" w:cs="Arial"/>
                <w:bCs/>
                <w:sz w:val="12"/>
                <w:szCs w:val="12"/>
              </w:rPr>
              <w:t>0</w:t>
            </w:r>
          </w:p>
        </w:tc>
        <w:tc>
          <w:tcPr>
            <w:tcW w:w="360" w:type="dxa"/>
            <w:tcBorders>
              <w:bottom w:val="single" w:sz="12" w:space="0" w:color="auto"/>
            </w:tcBorders>
            <w:vAlign w:val="center"/>
          </w:tcPr>
          <w:p w:rsidR="005168A7" w:rsidRPr="008A70AB" w:rsidRDefault="005168A7" w:rsidP="00BC2679">
            <w:pPr>
              <w:jc w:val="center"/>
              <w:rPr>
                <w:rFonts w:ascii="Arial" w:hAnsi="Arial" w:cs="Arial"/>
                <w:bCs/>
                <w:sz w:val="12"/>
                <w:szCs w:val="12"/>
              </w:rPr>
            </w:pPr>
          </w:p>
        </w:tc>
        <w:tc>
          <w:tcPr>
            <w:tcW w:w="1080" w:type="dxa"/>
            <w:tcBorders>
              <w:bottom w:val="single" w:sz="12" w:space="0" w:color="auto"/>
            </w:tcBorders>
            <w:vAlign w:val="center"/>
          </w:tcPr>
          <w:p w:rsidR="005168A7" w:rsidRPr="008A70AB" w:rsidRDefault="005168A7" w:rsidP="00BC2679">
            <w:pPr>
              <w:jc w:val="center"/>
              <w:rPr>
                <w:rFonts w:ascii="Arial" w:hAnsi="Arial" w:cs="Arial"/>
                <w:bCs/>
                <w:sz w:val="12"/>
                <w:szCs w:val="12"/>
              </w:rPr>
            </w:pPr>
            <w:r w:rsidRPr="008A70AB">
              <w:rPr>
                <w:rFonts w:ascii="Arial" w:hAnsi="Arial" w:cs="Arial"/>
                <w:bCs/>
                <w:sz w:val="12"/>
                <w:szCs w:val="12"/>
              </w:rPr>
              <w:t>1</w:t>
            </w:r>
          </w:p>
        </w:tc>
        <w:tc>
          <w:tcPr>
            <w:tcW w:w="3420" w:type="dxa"/>
            <w:tcBorders>
              <w:bottom w:val="single" w:sz="12" w:space="0" w:color="auto"/>
            </w:tcBorders>
            <w:vAlign w:val="center"/>
          </w:tcPr>
          <w:p w:rsidR="005168A7" w:rsidRPr="008A70AB" w:rsidRDefault="005168A7" w:rsidP="005168A7">
            <w:pPr>
              <w:jc w:val="center"/>
              <w:rPr>
                <w:rFonts w:ascii="Arial" w:hAnsi="Arial" w:cs="Arial"/>
                <w:bCs/>
                <w:sz w:val="12"/>
                <w:szCs w:val="12"/>
              </w:rPr>
            </w:pPr>
            <w:r w:rsidRPr="008A70AB">
              <w:rPr>
                <w:rFonts w:ascii="Arial" w:hAnsi="Arial" w:cs="Arial"/>
                <w:bCs/>
                <w:sz w:val="12"/>
                <w:szCs w:val="12"/>
              </w:rPr>
              <w:t>2</w:t>
            </w:r>
          </w:p>
        </w:tc>
        <w:tc>
          <w:tcPr>
            <w:tcW w:w="2340" w:type="dxa"/>
            <w:tcBorders>
              <w:bottom w:val="single" w:sz="12" w:space="0" w:color="auto"/>
            </w:tcBorders>
            <w:vAlign w:val="center"/>
          </w:tcPr>
          <w:p w:rsidR="005168A7" w:rsidRPr="008A70AB" w:rsidRDefault="00E4025C" w:rsidP="005168A7">
            <w:pPr>
              <w:jc w:val="center"/>
              <w:rPr>
                <w:rFonts w:ascii="Arial" w:hAnsi="Arial" w:cs="Arial"/>
                <w:bCs/>
                <w:sz w:val="12"/>
                <w:szCs w:val="12"/>
              </w:rPr>
            </w:pPr>
            <w:r w:rsidRPr="008A70AB">
              <w:rPr>
                <w:rFonts w:ascii="Arial" w:hAnsi="Arial" w:cs="Arial"/>
                <w:bCs/>
                <w:sz w:val="12"/>
                <w:szCs w:val="12"/>
              </w:rPr>
              <w:t>3</w:t>
            </w:r>
          </w:p>
        </w:tc>
        <w:tc>
          <w:tcPr>
            <w:tcW w:w="1260" w:type="dxa"/>
            <w:tcBorders>
              <w:bottom w:val="single" w:sz="12" w:space="0" w:color="auto"/>
            </w:tcBorders>
            <w:vAlign w:val="center"/>
          </w:tcPr>
          <w:p w:rsidR="005168A7" w:rsidRPr="008A70AB" w:rsidRDefault="00E4025C" w:rsidP="00BC2679">
            <w:pPr>
              <w:jc w:val="center"/>
              <w:rPr>
                <w:rFonts w:ascii="Arial" w:hAnsi="Arial" w:cs="Arial"/>
                <w:bCs/>
                <w:sz w:val="12"/>
                <w:szCs w:val="12"/>
              </w:rPr>
            </w:pPr>
            <w:r w:rsidRPr="008A70AB">
              <w:rPr>
                <w:rFonts w:ascii="Arial" w:hAnsi="Arial" w:cs="Arial"/>
                <w:bCs/>
                <w:sz w:val="12"/>
                <w:szCs w:val="12"/>
              </w:rPr>
              <w:t>4</w:t>
            </w:r>
          </w:p>
        </w:tc>
      </w:tr>
      <w:tr w:rsidR="000F5775" w:rsidRPr="000F5775" w:rsidTr="00EC32D2">
        <w:trPr>
          <w:cantSplit/>
          <w:trHeight w:val="326"/>
        </w:trPr>
        <w:tc>
          <w:tcPr>
            <w:tcW w:w="4500" w:type="dxa"/>
            <w:tcBorders>
              <w:right w:val="single" w:sz="12" w:space="0" w:color="auto"/>
            </w:tcBorders>
            <w:shd w:val="clear" w:color="auto" w:fill="auto"/>
            <w:vAlign w:val="center"/>
          </w:tcPr>
          <w:p w:rsidR="000F5775" w:rsidRPr="000F5775" w:rsidRDefault="000F5775" w:rsidP="000F5775">
            <w:pPr>
              <w:pStyle w:val="Nagwek1"/>
              <w:spacing w:line="180" w:lineRule="exact"/>
              <w:rPr>
                <w:rFonts w:ascii="Arial" w:hAnsi="Arial"/>
              </w:rPr>
            </w:pPr>
            <w:r w:rsidRPr="000F5775">
              <w:rPr>
                <w:rFonts w:ascii="Arial" w:hAnsi="Arial"/>
              </w:rPr>
              <w:t xml:space="preserve">Ogółem I i II instancja </w:t>
            </w:r>
            <w:r w:rsidRPr="000F5775">
              <w:rPr>
                <w:rFonts w:ascii="Arial" w:hAnsi="Arial"/>
                <w:b w:val="0"/>
                <w:bCs/>
              </w:rPr>
              <w:t>(dz. 1. w. 02 + dz. 1.1.2. w. 01)</w:t>
            </w:r>
          </w:p>
        </w:tc>
        <w:tc>
          <w:tcPr>
            <w:tcW w:w="360" w:type="dxa"/>
            <w:tcBorders>
              <w:top w:val="single" w:sz="12" w:space="0" w:color="auto"/>
              <w:left w:val="single" w:sz="12" w:space="0" w:color="auto"/>
              <w:bottom w:val="single" w:sz="6" w:space="0" w:color="auto"/>
              <w:right w:val="single" w:sz="6" w:space="0" w:color="auto"/>
            </w:tcBorders>
            <w:shd w:val="clear" w:color="auto" w:fill="auto"/>
            <w:vAlign w:val="center"/>
          </w:tcPr>
          <w:p w:rsidR="000F5775" w:rsidRPr="000F5775" w:rsidRDefault="000F5775" w:rsidP="000F5775">
            <w:pPr>
              <w:jc w:val="center"/>
              <w:rPr>
                <w:rFonts w:ascii="Arial" w:hAnsi="Arial" w:cs="Arial"/>
                <w:sz w:val="11"/>
                <w:szCs w:val="11"/>
              </w:rPr>
            </w:pPr>
            <w:r w:rsidRPr="000F5775">
              <w:rPr>
                <w:rFonts w:ascii="Arial" w:hAnsi="Arial" w:cs="Arial"/>
                <w:sz w:val="11"/>
                <w:szCs w:val="11"/>
              </w:rPr>
              <w:t>01</w:t>
            </w:r>
          </w:p>
        </w:tc>
        <w:tc>
          <w:tcPr>
            <w:tcW w:w="1080" w:type="dxa"/>
            <w:tcBorders>
              <w:top w:val="single" w:sz="12" w:space="0" w:color="auto"/>
              <w:left w:val="single" w:sz="6" w:space="0" w:color="auto"/>
              <w:bottom w:val="single" w:sz="6" w:space="0" w:color="auto"/>
              <w:right w:val="single" w:sz="6" w:space="0" w:color="auto"/>
            </w:tcBorders>
            <w:vAlign w:val="center"/>
          </w:tcPr>
          <w:p w:rsidR="000F5775" w:rsidRPr="000F5775" w:rsidRDefault="000F5775" w:rsidP="000F5775">
            <w:pPr>
              <w:jc w:val="right"/>
              <w:rPr>
                <w:rFonts w:ascii="Arial" w:hAnsi="Arial" w:cs="Arial"/>
                <w:sz w:val="14"/>
                <w:szCs w:val="14"/>
              </w:rPr>
            </w:pPr>
            <w:r w:rsidRPr="000F5775">
              <w:rPr>
                <w:rFonts w:ascii="Arial" w:hAnsi="Arial" w:cs="Arial"/>
                <w:sz w:val="14"/>
                <w:szCs w:val="14"/>
              </w:rPr>
              <w:t>10.140</w:t>
            </w:r>
          </w:p>
        </w:tc>
        <w:tc>
          <w:tcPr>
            <w:tcW w:w="3420" w:type="dxa"/>
            <w:tcBorders>
              <w:top w:val="single" w:sz="12" w:space="0" w:color="auto"/>
              <w:left w:val="single" w:sz="6" w:space="0" w:color="auto"/>
              <w:bottom w:val="single" w:sz="6" w:space="0" w:color="auto"/>
              <w:right w:val="single" w:sz="6" w:space="0" w:color="auto"/>
            </w:tcBorders>
            <w:vAlign w:val="center"/>
          </w:tcPr>
          <w:p w:rsidR="000F5775" w:rsidRPr="000F5775" w:rsidRDefault="000F5775" w:rsidP="000F5775">
            <w:pPr>
              <w:jc w:val="right"/>
              <w:rPr>
                <w:rFonts w:ascii="Arial" w:hAnsi="Arial" w:cs="Arial"/>
                <w:sz w:val="14"/>
                <w:szCs w:val="14"/>
              </w:rPr>
            </w:pPr>
            <w:r w:rsidRPr="000F5775">
              <w:rPr>
                <w:rFonts w:ascii="Arial" w:hAnsi="Arial" w:cs="Arial"/>
                <w:sz w:val="14"/>
                <w:szCs w:val="14"/>
              </w:rPr>
              <w:t>15.889</w:t>
            </w:r>
          </w:p>
        </w:tc>
        <w:tc>
          <w:tcPr>
            <w:tcW w:w="2340" w:type="dxa"/>
            <w:tcBorders>
              <w:top w:val="single" w:sz="12" w:space="0" w:color="auto"/>
              <w:left w:val="single" w:sz="6" w:space="0" w:color="auto"/>
              <w:bottom w:val="single" w:sz="6" w:space="0" w:color="auto"/>
              <w:right w:val="single" w:sz="6" w:space="0" w:color="auto"/>
            </w:tcBorders>
            <w:vAlign w:val="center"/>
          </w:tcPr>
          <w:p w:rsidR="000F5775" w:rsidRPr="000F5775" w:rsidRDefault="000F5775" w:rsidP="000F5775">
            <w:pPr>
              <w:jc w:val="right"/>
              <w:rPr>
                <w:rFonts w:ascii="Arial" w:hAnsi="Arial" w:cs="Arial"/>
                <w:sz w:val="14"/>
                <w:szCs w:val="14"/>
              </w:rPr>
            </w:pPr>
            <w:r w:rsidRPr="000F5775">
              <w:rPr>
                <w:rFonts w:ascii="Arial" w:hAnsi="Arial" w:cs="Arial"/>
                <w:sz w:val="14"/>
                <w:szCs w:val="14"/>
              </w:rPr>
              <w:t>14.412</w:t>
            </w:r>
          </w:p>
        </w:tc>
        <w:tc>
          <w:tcPr>
            <w:tcW w:w="1260" w:type="dxa"/>
            <w:tcBorders>
              <w:top w:val="single" w:sz="12" w:space="0" w:color="auto"/>
              <w:left w:val="single" w:sz="6" w:space="0" w:color="auto"/>
              <w:bottom w:val="single" w:sz="6" w:space="0" w:color="auto"/>
              <w:right w:val="single" w:sz="12" w:space="0" w:color="auto"/>
            </w:tcBorders>
            <w:vAlign w:val="center"/>
          </w:tcPr>
          <w:p w:rsidR="000F5775" w:rsidRPr="000F5775" w:rsidRDefault="000F5775" w:rsidP="000F5775">
            <w:pPr>
              <w:jc w:val="right"/>
              <w:rPr>
                <w:rFonts w:ascii="Arial" w:hAnsi="Arial" w:cs="Arial"/>
                <w:sz w:val="14"/>
                <w:szCs w:val="14"/>
              </w:rPr>
            </w:pPr>
            <w:r w:rsidRPr="000F5775">
              <w:rPr>
                <w:rFonts w:ascii="Arial" w:hAnsi="Arial" w:cs="Arial"/>
                <w:sz w:val="14"/>
                <w:szCs w:val="14"/>
              </w:rPr>
              <w:t>11.617</w:t>
            </w:r>
          </w:p>
        </w:tc>
      </w:tr>
      <w:tr w:rsidR="009571B4" w:rsidRPr="008A70AB" w:rsidTr="00EC32D2">
        <w:trPr>
          <w:cantSplit/>
          <w:trHeight w:val="313"/>
        </w:trPr>
        <w:tc>
          <w:tcPr>
            <w:tcW w:w="4500" w:type="dxa"/>
            <w:tcBorders>
              <w:right w:val="single" w:sz="12" w:space="0" w:color="auto"/>
            </w:tcBorders>
            <w:shd w:val="clear" w:color="auto" w:fill="auto"/>
            <w:vAlign w:val="center"/>
          </w:tcPr>
          <w:p w:rsidR="009571B4" w:rsidRPr="000F5775" w:rsidRDefault="009571B4" w:rsidP="009571B4">
            <w:pPr>
              <w:pStyle w:val="Nagwek1"/>
              <w:spacing w:line="180" w:lineRule="exact"/>
              <w:rPr>
                <w:rFonts w:ascii="Arial" w:hAnsi="Arial"/>
              </w:rPr>
            </w:pPr>
            <w:r w:rsidRPr="000F5775">
              <w:rPr>
                <w:rFonts w:ascii="Arial" w:hAnsi="Arial"/>
              </w:rPr>
              <w:t xml:space="preserve">Ogółem I instancja </w:t>
            </w:r>
            <w:r w:rsidRPr="000F5775">
              <w:rPr>
                <w:rFonts w:ascii="Arial" w:hAnsi="Arial"/>
                <w:b w:val="0"/>
                <w:bCs/>
              </w:rPr>
              <w:t>(dz. 1.1.1. w. 01 + dz. 1.1.1.a w.01)</w:t>
            </w:r>
          </w:p>
        </w:tc>
        <w:tc>
          <w:tcPr>
            <w:tcW w:w="360" w:type="dxa"/>
            <w:tcBorders>
              <w:top w:val="single" w:sz="6" w:space="0" w:color="auto"/>
              <w:left w:val="single" w:sz="12" w:space="0" w:color="auto"/>
              <w:bottom w:val="single" w:sz="12" w:space="0" w:color="auto"/>
              <w:right w:val="single" w:sz="6" w:space="0" w:color="auto"/>
            </w:tcBorders>
            <w:shd w:val="clear" w:color="auto" w:fill="auto"/>
            <w:vAlign w:val="center"/>
          </w:tcPr>
          <w:p w:rsidR="009571B4" w:rsidRPr="00371754" w:rsidRDefault="009571B4" w:rsidP="009571B4">
            <w:pPr>
              <w:jc w:val="center"/>
              <w:rPr>
                <w:rFonts w:ascii="Arial" w:hAnsi="Arial" w:cs="Arial"/>
                <w:sz w:val="11"/>
                <w:szCs w:val="11"/>
              </w:rPr>
            </w:pPr>
            <w:r w:rsidRPr="000F5775">
              <w:rPr>
                <w:rFonts w:ascii="Arial" w:hAnsi="Arial" w:cs="Arial"/>
                <w:sz w:val="11"/>
                <w:szCs w:val="11"/>
              </w:rPr>
              <w:t>02</w:t>
            </w:r>
          </w:p>
        </w:tc>
        <w:tc>
          <w:tcPr>
            <w:tcW w:w="1080" w:type="dxa"/>
            <w:tcBorders>
              <w:top w:val="single" w:sz="6" w:space="0" w:color="auto"/>
              <w:left w:val="single" w:sz="6" w:space="0" w:color="auto"/>
              <w:bottom w:val="single" w:sz="12" w:space="0" w:color="auto"/>
              <w:right w:val="single" w:sz="6" w:space="0" w:color="auto"/>
            </w:tcBorders>
            <w:vAlign w:val="center"/>
          </w:tcPr>
          <w:p w:rsidR="009571B4" w:rsidRDefault="009571B4" w:rsidP="009571B4">
            <w:pPr>
              <w:jc w:val="right"/>
              <w:rPr>
                <w:rFonts w:ascii="Arial" w:hAnsi="Arial" w:cs="Arial"/>
                <w:color w:val="000000"/>
                <w:sz w:val="14"/>
                <w:szCs w:val="14"/>
              </w:rPr>
            </w:pPr>
            <w:r>
              <w:rPr>
                <w:rFonts w:ascii="Arial" w:hAnsi="Arial" w:cs="Arial"/>
                <w:color w:val="000000"/>
                <w:sz w:val="14"/>
                <w:szCs w:val="14"/>
              </w:rPr>
              <w:t>8.075</w:t>
            </w:r>
          </w:p>
        </w:tc>
        <w:tc>
          <w:tcPr>
            <w:tcW w:w="3420" w:type="dxa"/>
            <w:tcBorders>
              <w:top w:val="single" w:sz="6" w:space="0" w:color="auto"/>
              <w:left w:val="single" w:sz="6" w:space="0" w:color="auto"/>
              <w:bottom w:val="single" w:sz="12" w:space="0" w:color="auto"/>
              <w:right w:val="single" w:sz="6" w:space="0" w:color="auto"/>
            </w:tcBorders>
            <w:vAlign w:val="center"/>
          </w:tcPr>
          <w:p w:rsidR="009571B4" w:rsidRDefault="009571B4" w:rsidP="009571B4">
            <w:pPr>
              <w:jc w:val="right"/>
              <w:rPr>
                <w:rFonts w:ascii="Arial" w:hAnsi="Arial" w:cs="Arial"/>
                <w:color w:val="000000"/>
                <w:sz w:val="14"/>
                <w:szCs w:val="14"/>
              </w:rPr>
            </w:pPr>
            <w:r>
              <w:rPr>
                <w:rFonts w:ascii="Arial" w:hAnsi="Arial" w:cs="Arial"/>
                <w:color w:val="000000"/>
                <w:sz w:val="14"/>
                <w:szCs w:val="14"/>
              </w:rPr>
              <w:t>12.273</w:t>
            </w:r>
          </w:p>
        </w:tc>
        <w:tc>
          <w:tcPr>
            <w:tcW w:w="2340" w:type="dxa"/>
            <w:tcBorders>
              <w:top w:val="single" w:sz="6" w:space="0" w:color="auto"/>
              <w:left w:val="single" w:sz="6" w:space="0" w:color="auto"/>
              <w:bottom w:val="single" w:sz="12" w:space="0" w:color="auto"/>
              <w:right w:val="single" w:sz="6" w:space="0" w:color="auto"/>
            </w:tcBorders>
            <w:vAlign w:val="center"/>
          </w:tcPr>
          <w:p w:rsidR="009571B4" w:rsidRDefault="009571B4" w:rsidP="009571B4">
            <w:pPr>
              <w:jc w:val="right"/>
              <w:rPr>
                <w:rFonts w:ascii="Arial" w:hAnsi="Arial" w:cs="Arial"/>
                <w:color w:val="000000"/>
                <w:sz w:val="14"/>
                <w:szCs w:val="14"/>
              </w:rPr>
            </w:pPr>
            <w:r>
              <w:rPr>
                <w:rFonts w:ascii="Arial" w:hAnsi="Arial" w:cs="Arial"/>
                <w:color w:val="000000"/>
                <w:sz w:val="14"/>
                <w:szCs w:val="14"/>
              </w:rPr>
              <w:t>11.442</w:t>
            </w:r>
          </w:p>
        </w:tc>
        <w:tc>
          <w:tcPr>
            <w:tcW w:w="1260" w:type="dxa"/>
            <w:tcBorders>
              <w:top w:val="single" w:sz="6" w:space="0" w:color="auto"/>
              <w:left w:val="single" w:sz="6" w:space="0" w:color="auto"/>
              <w:bottom w:val="single" w:sz="12" w:space="0" w:color="auto"/>
              <w:right w:val="single" w:sz="12" w:space="0" w:color="auto"/>
            </w:tcBorders>
            <w:vAlign w:val="center"/>
          </w:tcPr>
          <w:p w:rsidR="009571B4" w:rsidRDefault="009571B4" w:rsidP="009571B4">
            <w:pPr>
              <w:jc w:val="right"/>
              <w:rPr>
                <w:rFonts w:ascii="Arial" w:hAnsi="Arial" w:cs="Arial"/>
                <w:color w:val="000000"/>
                <w:sz w:val="14"/>
                <w:szCs w:val="14"/>
              </w:rPr>
            </w:pPr>
            <w:r>
              <w:rPr>
                <w:rFonts w:ascii="Arial" w:hAnsi="Arial" w:cs="Arial"/>
                <w:color w:val="000000"/>
                <w:sz w:val="14"/>
                <w:szCs w:val="14"/>
              </w:rPr>
              <w:t>8.906</w:t>
            </w:r>
          </w:p>
        </w:tc>
      </w:tr>
    </w:tbl>
    <w:bookmarkEnd w:id="0"/>
    <w:bookmarkEnd w:id="1"/>
    <w:p w:rsidR="00EC32D2" w:rsidRPr="00371754" w:rsidRDefault="00EC32D2" w:rsidP="00EC32D2">
      <w:pPr>
        <w:pStyle w:val="Nagwek9"/>
        <w:spacing w:before="120" w:after="60" w:line="240" w:lineRule="auto"/>
        <w:rPr>
          <w:color w:val="auto"/>
        </w:rPr>
      </w:pPr>
      <w:r w:rsidRPr="00371754">
        <w:rPr>
          <w:color w:val="auto"/>
        </w:rPr>
        <w:t xml:space="preserve">Dział 1.1.1.  Ewidencja spraw </w:t>
      </w:r>
      <w:r w:rsidRPr="00EC32D2">
        <w:rPr>
          <w:color w:val="auto"/>
        </w:rPr>
        <w:t>– I instancja z wyłączeniem zażaleniowych</w:t>
      </w:r>
      <w:r w:rsidRPr="00371754">
        <w:rPr>
          <w:color w:val="auto"/>
        </w:rPr>
        <w:t xml:space="preserve">                 </w:t>
      </w:r>
    </w:p>
    <w:tbl>
      <w:tblPr>
        <w:tblW w:w="1616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86"/>
        <w:gridCol w:w="3304"/>
        <w:gridCol w:w="389"/>
        <w:gridCol w:w="343"/>
        <w:gridCol w:w="858"/>
        <w:gridCol w:w="900"/>
        <w:gridCol w:w="900"/>
        <w:gridCol w:w="900"/>
        <w:gridCol w:w="809"/>
        <w:gridCol w:w="784"/>
        <w:gridCol w:w="747"/>
        <w:gridCol w:w="755"/>
        <w:gridCol w:w="685"/>
        <w:gridCol w:w="540"/>
        <w:gridCol w:w="540"/>
        <w:gridCol w:w="685"/>
        <w:gridCol w:w="776"/>
        <w:gridCol w:w="775"/>
        <w:gridCol w:w="784"/>
      </w:tblGrid>
      <w:tr w:rsidR="0014455D" w:rsidRPr="008A70AB" w:rsidTr="00A80572">
        <w:trPr>
          <w:cantSplit/>
          <w:trHeight w:val="360"/>
          <w:tblHeader/>
        </w:trPr>
        <w:tc>
          <w:tcPr>
            <w:tcW w:w="3990"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00"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WPŁYNĘŁO</w:t>
            </w:r>
          </w:p>
          <w:p w:rsidR="0014455D" w:rsidRPr="008A70AB" w:rsidRDefault="0014455D" w:rsidP="0014455D">
            <w:pPr>
              <w:jc w:val="center"/>
              <w:rPr>
                <w:rFonts w:ascii="Arial" w:hAnsi="Arial" w:cs="Arial"/>
                <w:sz w:val="14"/>
              </w:rPr>
            </w:pPr>
            <w:r w:rsidRPr="008A70AB">
              <w:rPr>
                <w:rFonts w:ascii="Arial" w:hAnsi="Arial" w:cs="Arial"/>
                <w:sz w:val="14"/>
              </w:rPr>
              <w:t>razem</w:t>
            </w:r>
          </w:p>
          <w:p w:rsidR="0014455D" w:rsidRPr="008A70AB" w:rsidRDefault="0014455D" w:rsidP="0014455D">
            <w:pPr>
              <w:ind w:right="-56"/>
              <w:rPr>
                <w:rFonts w:ascii="Arial" w:hAnsi="Arial" w:cs="Arial"/>
                <w:sz w:val="14"/>
              </w:rPr>
            </w:pPr>
          </w:p>
        </w:tc>
        <w:tc>
          <w:tcPr>
            <w:tcW w:w="7345" w:type="dxa"/>
            <w:gridSpan w:val="10"/>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rsidTr="00A80572">
        <w:trPr>
          <w:cantSplit/>
          <w:trHeight w:val="192"/>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00"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445" w:type="dxa"/>
            <w:gridSpan w:val="9"/>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7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00" w:type="dxa"/>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35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00" w:type="dxa"/>
            <w:vMerge/>
            <w:tcBorders>
              <w:left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2"/>
              </w:rPr>
            </w:pPr>
          </w:p>
        </w:tc>
        <w:tc>
          <w:tcPr>
            <w:tcW w:w="80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65"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43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0" w:type="dxa"/>
            <w:vMerge/>
            <w:tcBorders>
              <w:left w:val="single" w:sz="4" w:space="0" w:color="auto"/>
              <w:bottom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0"/>
              </w:rPr>
            </w:pPr>
          </w:p>
        </w:tc>
        <w:tc>
          <w:tcPr>
            <w:tcW w:w="900" w:type="dxa"/>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0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zawarcia ugody przed sądem</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szCs w:val="12"/>
              </w:rPr>
            </w:pPr>
            <w:r w:rsidRPr="008A70AB">
              <w:rPr>
                <w:rFonts w:ascii="Arial" w:hAnsi="Arial"/>
                <w:sz w:val="12"/>
                <w:szCs w:val="12"/>
              </w:rPr>
              <w:t>cofnięcia pozwu/ wniosku</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8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blHeader/>
        </w:trPr>
        <w:tc>
          <w:tcPr>
            <w:tcW w:w="3990"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8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343"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858"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00"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00"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0"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09"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7"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55"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5"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0"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40"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5"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776"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75"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84" w:type="dxa"/>
            <w:tcBorders>
              <w:top w:val="single" w:sz="4" w:space="0" w:color="auto"/>
              <w:left w:val="single" w:sz="4" w:space="0" w:color="auto"/>
              <w:bottom w:val="single" w:sz="18"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rsidTr="00A80572">
        <w:trPr>
          <w:cantSplit/>
          <w:trHeight w:val="427"/>
        </w:trPr>
        <w:tc>
          <w:tcPr>
            <w:tcW w:w="3990" w:type="dxa"/>
            <w:gridSpan w:val="2"/>
            <w:tcBorders>
              <w:top w:val="single" w:sz="12" w:space="0" w:color="auto"/>
              <w:left w:val="single" w:sz="12" w:space="0" w:color="auto"/>
              <w:bottom w:val="single" w:sz="12" w:space="0" w:color="auto"/>
              <w:right w:val="single" w:sz="4" w:space="0" w:color="auto"/>
            </w:tcBorders>
            <w:vAlign w:val="center"/>
          </w:tcPr>
          <w:p w:rsidR="0014455D" w:rsidRPr="00EC32D2" w:rsidRDefault="00EC32D2" w:rsidP="0014455D">
            <w:pPr>
              <w:pStyle w:val="Nagwek1"/>
              <w:spacing w:line="180" w:lineRule="exact"/>
              <w:rPr>
                <w:rFonts w:ascii="Arial" w:hAnsi="Arial"/>
              </w:rPr>
            </w:pPr>
            <w:r w:rsidRPr="00EC32D2">
              <w:rPr>
                <w:rFonts w:ascii="Arial" w:hAnsi="Arial"/>
              </w:rPr>
              <w:t xml:space="preserve">Ogółem I instancja z wyłączeniem zażaleniowych   </w:t>
            </w:r>
            <w:r w:rsidRPr="00EC32D2">
              <w:rPr>
                <w:rFonts w:ascii="Arial" w:hAnsi="Arial"/>
                <w:b w:val="0"/>
                <w:bCs/>
              </w:rPr>
              <w:t>(wiersze 02+56+57+92+107 do 109)</w:t>
            </w:r>
          </w:p>
        </w:tc>
        <w:tc>
          <w:tcPr>
            <w:tcW w:w="389" w:type="dxa"/>
            <w:tcBorders>
              <w:top w:val="single" w:sz="12" w:space="0" w:color="auto"/>
              <w:left w:val="single" w:sz="4" w:space="0" w:color="auto"/>
              <w:bottom w:val="single" w:sz="12" w:space="0" w:color="auto"/>
              <w:right w:val="single" w:sz="18" w:space="0" w:color="auto"/>
            </w:tcBorders>
            <w:vAlign w:val="center"/>
          </w:tcPr>
          <w:p w:rsidR="0014455D" w:rsidRPr="008A70AB" w:rsidRDefault="0014455D" w:rsidP="0014455D">
            <w:pPr>
              <w:jc w:val="center"/>
              <w:rPr>
                <w:rFonts w:ascii="Arial" w:hAnsi="Arial" w:cs="Arial"/>
                <w:sz w:val="11"/>
                <w:szCs w:val="11"/>
              </w:rPr>
            </w:pPr>
          </w:p>
        </w:tc>
        <w:tc>
          <w:tcPr>
            <w:tcW w:w="343" w:type="dxa"/>
            <w:tcBorders>
              <w:top w:val="single" w:sz="12" w:space="0" w:color="auto"/>
              <w:left w:val="single" w:sz="18" w:space="0" w:color="auto"/>
              <w:bottom w:val="single" w:sz="12"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01</w:t>
            </w:r>
          </w:p>
        </w:tc>
        <w:tc>
          <w:tcPr>
            <w:tcW w:w="858"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8.075</w:t>
            </w:r>
          </w:p>
        </w:tc>
        <w:tc>
          <w:tcPr>
            <w:tcW w:w="900"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11.647</w:t>
            </w:r>
          </w:p>
        </w:tc>
        <w:tc>
          <w:tcPr>
            <w:tcW w:w="900"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10.958</w:t>
            </w:r>
          </w:p>
        </w:tc>
        <w:tc>
          <w:tcPr>
            <w:tcW w:w="90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6.948</w:t>
            </w:r>
          </w:p>
        </w:tc>
        <w:tc>
          <w:tcPr>
            <w:tcW w:w="809" w:type="dxa"/>
            <w:tcBorders>
              <w:top w:val="single" w:sz="12" w:space="0" w:color="auto"/>
              <w:left w:val="single" w:sz="4" w:space="0" w:color="auto"/>
              <w:bottom w:val="single" w:sz="12" w:space="0" w:color="auto"/>
              <w:right w:val="single" w:sz="4" w:space="0" w:color="auto"/>
              <w:tl2br w:val="nil"/>
              <w:tr2bl w:val="nil"/>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647</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493</w:t>
            </w:r>
          </w:p>
        </w:tc>
        <w:tc>
          <w:tcPr>
            <w:tcW w:w="747" w:type="dxa"/>
            <w:tcBorders>
              <w:top w:val="single" w:sz="12" w:space="0" w:color="auto"/>
              <w:left w:val="single" w:sz="4" w:space="0" w:color="auto"/>
              <w:bottom w:val="single" w:sz="12" w:space="0" w:color="auto"/>
              <w:right w:val="single" w:sz="4" w:space="0" w:color="auto"/>
              <w:tl2br w:val="nil"/>
              <w:tr2bl w:val="nil"/>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66</w:t>
            </w:r>
          </w:p>
        </w:tc>
        <w:tc>
          <w:tcPr>
            <w:tcW w:w="755"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970</w:t>
            </w:r>
          </w:p>
        </w:tc>
        <w:tc>
          <w:tcPr>
            <w:tcW w:w="685"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178</w:t>
            </w:r>
          </w:p>
        </w:tc>
        <w:tc>
          <w:tcPr>
            <w:tcW w:w="540"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367</w:t>
            </w:r>
          </w:p>
        </w:tc>
        <w:tc>
          <w:tcPr>
            <w:tcW w:w="540"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130</w:t>
            </w:r>
          </w:p>
        </w:tc>
        <w:tc>
          <w:tcPr>
            <w:tcW w:w="685"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1.834</w:t>
            </w:r>
          </w:p>
        </w:tc>
        <w:tc>
          <w:tcPr>
            <w:tcW w:w="776"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4.680</w:t>
            </w:r>
          </w:p>
        </w:tc>
        <w:tc>
          <w:tcPr>
            <w:tcW w:w="775" w:type="dxa"/>
            <w:tcBorders>
              <w:top w:val="single" w:sz="12" w:space="0" w:color="auto"/>
              <w:left w:val="single" w:sz="4" w:space="0" w:color="auto"/>
              <w:bottom w:val="single" w:sz="12"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839</w:t>
            </w:r>
          </w:p>
        </w:tc>
        <w:tc>
          <w:tcPr>
            <w:tcW w:w="784" w:type="dxa"/>
            <w:tcBorders>
              <w:top w:val="single" w:sz="12" w:space="0" w:color="auto"/>
              <w:left w:val="single" w:sz="4" w:space="0" w:color="auto"/>
              <w:bottom w:val="single" w:sz="12"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8.764</w:t>
            </w:r>
          </w:p>
        </w:tc>
      </w:tr>
      <w:tr w:rsidR="0014455D" w:rsidRPr="008A70AB" w:rsidTr="00A80572">
        <w:trPr>
          <w:cantSplit/>
          <w:trHeight w:val="427"/>
        </w:trPr>
        <w:tc>
          <w:tcPr>
            <w:tcW w:w="3990" w:type="dxa"/>
            <w:gridSpan w:val="2"/>
            <w:tcBorders>
              <w:top w:val="single" w:sz="12" w:space="0" w:color="auto"/>
              <w:left w:val="single" w:sz="8" w:space="0" w:color="auto"/>
              <w:bottom w:val="single" w:sz="8" w:space="0" w:color="auto"/>
              <w:right w:val="single" w:sz="4" w:space="0" w:color="auto"/>
            </w:tcBorders>
            <w:vAlign w:val="center"/>
          </w:tcPr>
          <w:p w:rsidR="0014455D" w:rsidRPr="008A70AB" w:rsidRDefault="0014455D" w:rsidP="0014455D">
            <w:pPr>
              <w:pStyle w:val="Nagwek1"/>
              <w:spacing w:line="180" w:lineRule="exact"/>
              <w:rPr>
                <w:rFonts w:ascii="Arial" w:hAnsi="Arial"/>
                <w:sz w:val="18"/>
                <w:szCs w:val="18"/>
              </w:rPr>
            </w:pPr>
            <w:r w:rsidRPr="008A70AB">
              <w:rPr>
                <w:rFonts w:ascii="Arial" w:hAnsi="Arial"/>
                <w:sz w:val="18"/>
                <w:szCs w:val="18"/>
              </w:rPr>
              <w:t xml:space="preserve">GC procesowe </w:t>
            </w:r>
          </w:p>
          <w:p w:rsidR="0014455D" w:rsidRPr="008A70AB" w:rsidRDefault="0014455D" w:rsidP="0014455D">
            <w:pPr>
              <w:spacing w:after="40" w:line="140" w:lineRule="exact"/>
              <w:ind w:left="85" w:right="85"/>
              <w:rPr>
                <w:rFonts w:ascii="Arial" w:hAnsi="Arial" w:cs="Arial"/>
                <w:sz w:val="14"/>
              </w:rPr>
            </w:pPr>
            <w:r w:rsidRPr="008A70AB">
              <w:rPr>
                <w:rFonts w:ascii="Arial" w:hAnsi="Arial" w:cs="Arial"/>
                <w:b/>
                <w:sz w:val="16"/>
                <w:szCs w:val="16"/>
              </w:rPr>
              <w:t xml:space="preserve"> </w:t>
            </w:r>
            <w:r w:rsidRPr="008A70AB">
              <w:rPr>
                <w:rFonts w:ascii="Arial" w:hAnsi="Arial" w:cs="Arial"/>
                <w:sz w:val="14"/>
              </w:rPr>
              <w:t xml:space="preserve">(wiersze 03 do </w:t>
            </w:r>
            <w:r>
              <w:rPr>
                <w:rFonts w:ascii="Arial" w:hAnsi="Arial" w:cs="Arial"/>
                <w:sz w:val="14"/>
              </w:rPr>
              <w:t>55</w:t>
            </w:r>
            <w:r w:rsidRPr="008A70AB">
              <w:rPr>
                <w:rFonts w:ascii="Arial" w:hAnsi="Arial" w:cs="Arial"/>
                <w:sz w:val="14"/>
              </w:rPr>
              <w:t xml:space="preserve">) </w:t>
            </w:r>
          </w:p>
        </w:tc>
        <w:tc>
          <w:tcPr>
            <w:tcW w:w="389" w:type="dxa"/>
            <w:tcBorders>
              <w:top w:val="single" w:sz="12" w:space="0" w:color="auto"/>
              <w:left w:val="single" w:sz="4" w:space="0" w:color="auto"/>
              <w:bottom w:val="single" w:sz="8"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w:t>
            </w:r>
          </w:p>
        </w:tc>
        <w:tc>
          <w:tcPr>
            <w:tcW w:w="343" w:type="dxa"/>
            <w:tcBorders>
              <w:top w:val="single" w:sz="12" w:space="0" w:color="auto"/>
              <w:left w:val="single" w:sz="18" w:space="0" w:color="auto"/>
              <w:bottom w:val="single" w:sz="8"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02</w:t>
            </w:r>
          </w:p>
        </w:tc>
        <w:tc>
          <w:tcPr>
            <w:tcW w:w="858"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6.736</w:t>
            </w:r>
          </w:p>
        </w:tc>
        <w:tc>
          <w:tcPr>
            <w:tcW w:w="900"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 xml:space="preserve">a) </w:t>
            </w:r>
            <w:r>
              <w:rPr>
                <w:rFonts w:ascii="Arial" w:hAnsi="Arial" w:cs="Arial"/>
                <w:sz w:val="14"/>
                <w:szCs w:val="14"/>
              </w:rPr>
              <w:t>j</w:t>
            </w:r>
            <w:r w:rsidRPr="008A70AB">
              <w:rPr>
                <w:rFonts w:ascii="Arial" w:hAnsi="Arial" w:cs="Arial"/>
                <w:sz w:val="14"/>
                <w:szCs w:val="14"/>
              </w:rPr>
              <w:t>)</w:t>
            </w:r>
            <w:r>
              <w:rPr>
                <w:rFonts w:ascii="Arial" w:hAnsi="Arial" w:cs="Arial"/>
                <w:sz w:val="14"/>
                <w:szCs w:val="14"/>
              </w:rPr>
              <w:t xml:space="preserve">  </w:t>
            </w:r>
            <w:r w:rsidRPr="007D2FB9">
              <w:rPr>
                <w:rFonts w:ascii="Arial" w:hAnsi="Arial" w:cs="Arial"/>
                <w:sz w:val="14"/>
                <w:szCs w:val="14"/>
              </w:rPr>
              <w:t>4.516</w:t>
            </w:r>
          </w:p>
        </w:tc>
        <w:tc>
          <w:tcPr>
            <w:tcW w:w="900"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Pr>
                <w:rFonts w:ascii="Arial" w:hAnsi="Arial" w:cs="Arial"/>
                <w:sz w:val="14"/>
                <w:szCs w:val="14"/>
              </w:rPr>
              <w:t>a</w:t>
            </w:r>
            <w:r w:rsidRPr="008A70AB">
              <w:rPr>
                <w:rFonts w:ascii="Arial" w:hAnsi="Arial" w:cs="Arial"/>
                <w:sz w:val="14"/>
                <w:szCs w:val="14"/>
              </w:rPr>
              <w:t xml:space="preserve">) </w:t>
            </w:r>
            <w:r>
              <w:rPr>
                <w:rFonts w:ascii="Arial" w:hAnsi="Arial" w:cs="Arial"/>
                <w:sz w:val="14"/>
                <w:szCs w:val="14"/>
              </w:rPr>
              <w:t>j</w:t>
            </w:r>
            <w:r w:rsidRPr="008A70AB">
              <w:rPr>
                <w:rFonts w:ascii="Arial" w:hAnsi="Arial" w:cs="Arial"/>
                <w:sz w:val="14"/>
                <w:szCs w:val="14"/>
              </w:rPr>
              <w:t>)</w:t>
            </w:r>
            <w:r>
              <w:rPr>
                <w:rFonts w:ascii="Arial" w:hAnsi="Arial" w:cs="Arial"/>
                <w:sz w:val="14"/>
                <w:szCs w:val="14"/>
              </w:rPr>
              <w:t xml:space="preserve"> </w:t>
            </w:r>
            <w:r w:rsidRPr="008A70AB">
              <w:rPr>
                <w:rFonts w:ascii="Arial" w:hAnsi="Arial" w:cs="Arial"/>
                <w:sz w:val="14"/>
                <w:szCs w:val="14"/>
              </w:rPr>
              <w:t>3.648</w:t>
            </w:r>
          </w:p>
        </w:tc>
        <w:tc>
          <w:tcPr>
            <w:tcW w:w="900" w:type="dxa"/>
            <w:tcBorders>
              <w:top w:val="single" w:sz="12" w:space="0" w:color="auto"/>
              <w:left w:val="single" w:sz="4" w:space="0" w:color="auto"/>
              <w:bottom w:val="single" w:sz="8" w:space="0" w:color="auto"/>
              <w:right w:val="single" w:sz="4" w:space="0" w:color="auto"/>
            </w:tcBorders>
            <w:shd w:val="clear" w:color="auto" w:fill="auto"/>
            <w:vAlign w:val="center"/>
          </w:tcPr>
          <w:p w:rsidR="0014455D" w:rsidRPr="008A70AB" w:rsidRDefault="0014455D" w:rsidP="006B6EC7">
            <w:pPr>
              <w:jc w:val="right"/>
              <w:rPr>
                <w:rFonts w:ascii="Arial" w:hAnsi="Arial" w:cs="Arial"/>
                <w:sz w:val="14"/>
                <w:szCs w:val="14"/>
              </w:rPr>
            </w:pPr>
            <w:r>
              <w:rPr>
                <w:rFonts w:ascii="Arial" w:hAnsi="Arial" w:cs="Arial"/>
                <w:sz w:val="14"/>
                <w:szCs w:val="14"/>
              </w:rPr>
              <w:t>b)</w:t>
            </w:r>
            <w:r w:rsidRPr="008A70AB">
              <w:rPr>
                <w:rFonts w:ascii="Arial" w:hAnsi="Arial" w:cs="Arial"/>
                <w:sz w:val="14"/>
                <w:szCs w:val="14"/>
              </w:rPr>
              <w:t>1.510</w:t>
            </w:r>
          </w:p>
        </w:tc>
        <w:tc>
          <w:tcPr>
            <w:tcW w:w="809"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319</w:t>
            </w:r>
          </w:p>
        </w:tc>
        <w:tc>
          <w:tcPr>
            <w:tcW w:w="784" w:type="dxa"/>
            <w:tcBorders>
              <w:top w:val="single" w:sz="12" w:space="0" w:color="auto"/>
              <w:left w:val="single" w:sz="4" w:space="0" w:color="auto"/>
              <w:bottom w:val="single" w:sz="8"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228</w:t>
            </w:r>
          </w:p>
        </w:tc>
        <w:tc>
          <w:tcPr>
            <w:tcW w:w="747"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48</w:t>
            </w:r>
          </w:p>
        </w:tc>
        <w:tc>
          <w:tcPr>
            <w:tcW w:w="755"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861</w:t>
            </w:r>
          </w:p>
        </w:tc>
        <w:tc>
          <w:tcPr>
            <w:tcW w:w="685"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178</w:t>
            </w:r>
          </w:p>
        </w:tc>
        <w:tc>
          <w:tcPr>
            <w:tcW w:w="540"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292</w:t>
            </w:r>
          </w:p>
        </w:tc>
        <w:tc>
          <w:tcPr>
            <w:tcW w:w="540"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130</w:t>
            </w:r>
          </w:p>
        </w:tc>
        <w:tc>
          <w:tcPr>
            <w:tcW w:w="685"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682</w:t>
            </w:r>
          </w:p>
        </w:tc>
        <w:tc>
          <w:tcPr>
            <w:tcW w:w="776"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4.660</w:t>
            </w:r>
          </w:p>
        </w:tc>
        <w:tc>
          <w:tcPr>
            <w:tcW w:w="775" w:type="dxa"/>
            <w:tcBorders>
              <w:top w:val="single" w:sz="12" w:space="0" w:color="auto"/>
              <w:left w:val="single" w:sz="4" w:space="0" w:color="auto"/>
              <w:bottom w:val="single" w:sz="8"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835</w:t>
            </w:r>
          </w:p>
        </w:tc>
        <w:tc>
          <w:tcPr>
            <w:tcW w:w="784" w:type="dxa"/>
            <w:tcBorders>
              <w:top w:val="single" w:sz="12" w:space="0" w:color="auto"/>
              <w:left w:val="single" w:sz="4" w:space="0" w:color="auto"/>
              <w:bottom w:val="single" w:sz="8" w:space="0" w:color="auto"/>
              <w:right w:val="single" w:sz="18" w:space="0" w:color="auto"/>
            </w:tcBorders>
            <w:vAlign w:val="center"/>
          </w:tcPr>
          <w:p w:rsidR="0014455D" w:rsidRPr="008A70AB" w:rsidRDefault="0014455D" w:rsidP="0014455D">
            <w:pPr>
              <w:jc w:val="right"/>
              <w:rPr>
                <w:rFonts w:ascii="Arial" w:hAnsi="Arial" w:cs="Arial"/>
                <w:sz w:val="14"/>
                <w:szCs w:val="14"/>
              </w:rPr>
            </w:pPr>
            <w:r>
              <w:rPr>
                <w:rFonts w:ascii="Arial" w:hAnsi="Arial" w:cs="Arial"/>
                <w:sz w:val="14"/>
                <w:szCs w:val="14"/>
              </w:rPr>
              <w:t>a</w:t>
            </w:r>
            <w:r w:rsidRPr="008A70AB">
              <w:rPr>
                <w:rFonts w:ascii="Arial" w:hAnsi="Arial" w:cs="Arial"/>
                <w:sz w:val="14"/>
                <w:szCs w:val="14"/>
              </w:rPr>
              <w:t>)</w:t>
            </w:r>
            <w:r>
              <w:rPr>
                <w:rFonts w:ascii="Arial" w:hAnsi="Arial" w:cs="Arial"/>
                <w:sz w:val="14"/>
                <w:szCs w:val="14"/>
              </w:rPr>
              <w:t xml:space="preserve"> j</w:t>
            </w:r>
            <w:r w:rsidRPr="008A70AB">
              <w:rPr>
                <w:rFonts w:ascii="Arial" w:hAnsi="Arial" w:cs="Arial"/>
                <w:sz w:val="14"/>
                <w:szCs w:val="14"/>
              </w:rPr>
              <w:t>)</w:t>
            </w:r>
            <w:r>
              <w:rPr>
                <w:rFonts w:ascii="Arial" w:hAnsi="Arial" w:cs="Arial"/>
                <w:sz w:val="14"/>
                <w:szCs w:val="14"/>
              </w:rPr>
              <w:t xml:space="preserve"> </w:t>
            </w:r>
            <w:r w:rsidRPr="008A70AB">
              <w:rPr>
                <w:rFonts w:ascii="Arial" w:hAnsi="Arial" w:cs="Arial"/>
                <w:sz w:val="14"/>
                <w:szCs w:val="14"/>
              </w:rPr>
              <w:t>7.604</w:t>
            </w:r>
          </w:p>
        </w:tc>
      </w:tr>
      <w:tr w:rsidR="0014455D" w:rsidRPr="008A70AB" w:rsidTr="00A80572">
        <w:trPr>
          <w:cantSplit/>
          <w:trHeight w:hRule="exact" w:val="227"/>
        </w:trPr>
        <w:tc>
          <w:tcPr>
            <w:tcW w:w="3990" w:type="dxa"/>
            <w:gridSpan w:val="2"/>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Opróżnienie lokalu użytkowego</w:t>
            </w:r>
          </w:p>
        </w:tc>
        <w:tc>
          <w:tcPr>
            <w:tcW w:w="389" w:type="dxa"/>
            <w:tcBorders>
              <w:top w:val="single" w:sz="8"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610</w:t>
            </w:r>
          </w:p>
        </w:tc>
        <w:tc>
          <w:tcPr>
            <w:tcW w:w="343" w:type="dxa"/>
            <w:tcBorders>
              <w:top w:val="single" w:sz="8"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03</w:t>
            </w:r>
          </w:p>
        </w:tc>
        <w:tc>
          <w:tcPr>
            <w:tcW w:w="858"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900"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900"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900" w:type="dxa"/>
            <w:tcBorders>
              <w:top w:val="single" w:sz="8"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809"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47"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55"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85"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0"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0"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85"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76"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775" w:type="dxa"/>
            <w:tcBorders>
              <w:top w:val="single" w:sz="8"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8"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r>
      <w:tr w:rsidR="0014455D" w:rsidRPr="008A70AB" w:rsidTr="00A80572">
        <w:trPr>
          <w:cantSplit/>
          <w:trHeight w:hRule="exact" w:val="227"/>
        </w:trPr>
        <w:tc>
          <w:tcPr>
            <w:tcW w:w="3990"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Wydanie nieruchomości</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611</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04</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r>
      <w:tr w:rsidR="0014455D" w:rsidRPr="008A70AB" w:rsidTr="00A80572">
        <w:trPr>
          <w:cantSplit/>
          <w:trHeight w:hRule="exact" w:val="227"/>
        </w:trPr>
        <w:tc>
          <w:tcPr>
            <w:tcW w:w="3990"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Ochrona naturalnego środowiska człowieka</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613</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05</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214</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36</w:t>
            </w: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115</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181</w:t>
            </w:r>
          </w:p>
        </w:tc>
      </w:tr>
      <w:tr w:rsidR="0014455D" w:rsidRPr="008A70AB" w:rsidTr="00A80572">
        <w:trPr>
          <w:cantSplit/>
          <w:trHeight w:val="388"/>
        </w:trPr>
        <w:tc>
          <w:tcPr>
            <w:tcW w:w="3990"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100" w:afterAutospacing="1" w:line="160" w:lineRule="exact"/>
              <w:ind w:left="85" w:right="85"/>
              <w:rPr>
                <w:rFonts w:ascii="Arial" w:hAnsi="Arial" w:cs="Arial"/>
                <w:sz w:val="14"/>
              </w:rPr>
            </w:pPr>
            <w:r w:rsidRPr="008A70AB">
              <w:rPr>
                <w:rFonts w:ascii="Arial" w:hAnsi="Arial" w:cs="Arial"/>
                <w:sz w:val="14"/>
              </w:rPr>
              <w:t>Roszczenia związane z rękojmią i gwarancją (dotyczy wszystkich rodzajów umów)</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618</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06</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20</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30</w:t>
            </w:r>
          </w:p>
        </w:tc>
      </w:tr>
      <w:tr w:rsidR="0014455D" w:rsidRPr="008A70AB" w:rsidTr="00A80572">
        <w:trPr>
          <w:cantSplit/>
        </w:trPr>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spacing w:line="180" w:lineRule="exact"/>
              <w:ind w:left="57" w:right="57"/>
              <w:jc w:val="center"/>
              <w:rPr>
                <w:rFonts w:ascii="Arial" w:hAnsi="Arial" w:cs="Arial"/>
                <w:sz w:val="14"/>
                <w:szCs w:val="14"/>
              </w:rPr>
            </w:pPr>
            <w:r w:rsidRPr="008A70AB">
              <w:rPr>
                <w:rFonts w:ascii="Arial" w:hAnsi="Arial" w:cs="Arial"/>
                <w:sz w:val="14"/>
                <w:szCs w:val="14"/>
              </w:rPr>
              <w:t>Roszczenia z umowy</w:t>
            </w:r>
          </w:p>
        </w:tc>
        <w:tc>
          <w:tcPr>
            <w:tcW w:w="330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60" w:lineRule="exact"/>
              <w:ind w:right="85"/>
              <w:rPr>
                <w:rFonts w:ascii="Arial" w:hAnsi="Arial" w:cs="Arial"/>
                <w:sz w:val="14"/>
              </w:rPr>
            </w:pPr>
            <w:r w:rsidRPr="008A70AB">
              <w:rPr>
                <w:rFonts w:ascii="Arial" w:hAnsi="Arial" w:cs="Arial"/>
                <w:sz w:val="14"/>
              </w:rPr>
              <w:t>o usługi (o dzieło, zlecenia, umowy nienazwa</w:t>
            </w:r>
            <w:r w:rsidRPr="008A70AB">
              <w:rPr>
                <w:rFonts w:ascii="Arial" w:hAnsi="Arial" w:cs="Arial"/>
                <w:sz w:val="14"/>
              </w:rPr>
              <w:softHyphen/>
              <w:t>ne),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620</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07</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1.005</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689</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542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216</w:t>
            </w: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153</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41</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52</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27</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97</w:t>
            </w: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804</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115</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1.152</w:t>
            </w:r>
          </w:p>
        </w:tc>
      </w:tr>
      <w:tr w:rsidR="0014455D" w:rsidRPr="008A70AB" w:rsidTr="00A80572">
        <w:trPr>
          <w:cantSplit/>
        </w:trPr>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60" w:lineRule="exact"/>
              <w:ind w:right="-11"/>
              <w:rPr>
                <w:rFonts w:ascii="Arial" w:hAnsi="Arial" w:cs="Arial"/>
                <w:sz w:val="14"/>
              </w:rPr>
            </w:pPr>
            <w:r w:rsidRPr="008A70AB">
              <w:rPr>
                <w:rFonts w:ascii="Arial" w:hAnsi="Arial" w:cs="Arial"/>
                <w:sz w:val="14"/>
              </w:rPr>
              <w:t>dostawy łącznie ze sporami przedumownymi na tle tej umowy,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623</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08</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70</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39</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59</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69</w:t>
            </w:r>
          </w:p>
        </w:tc>
      </w:tr>
      <w:tr w:rsidR="0014455D" w:rsidRPr="008A70AB" w:rsidTr="00A80572">
        <w:trPr>
          <w:cantSplit/>
          <w:trHeight w:val="261"/>
        </w:trPr>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60" w:lineRule="exact"/>
              <w:ind w:right="85"/>
              <w:rPr>
                <w:rFonts w:ascii="Arial" w:hAnsi="Arial" w:cs="Arial"/>
                <w:sz w:val="14"/>
              </w:rPr>
            </w:pPr>
            <w:r w:rsidRPr="008A70AB">
              <w:rPr>
                <w:rFonts w:ascii="Arial" w:hAnsi="Arial" w:cs="Arial"/>
                <w:sz w:val="14"/>
              </w:rPr>
              <w:t>sprzedaży,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625</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09</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565</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396</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146</w:t>
            </w: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101</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27</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22</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55</w:t>
            </w: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337</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75</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623</w:t>
            </w:r>
          </w:p>
        </w:tc>
      </w:tr>
      <w:tr w:rsidR="0014455D" w:rsidRPr="008A70AB" w:rsidTr="00A80572">
        <w:trPr>
          <w:cantSplit/>
          <w:trHeight w:val="371"/>
        </w:trPr>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80" w:lineRule="exact"/>
              <w:ind w:right="57"/>
              <w:rPr>
                <w:rFonts w:ascii="Arial" w:hAnsi="Arial" w:cs="Arial"/>
                <w:sz w:val="14"/>
              </w:rPr>
            </w:pPr>
            <w:r w:rsidRPr="008A70AB">
              <w:rPr>
                <w:rFonts w:ascii="Arial" w:hAnsi="Arial" w:cs="Arial"/>
                <w:sz w:val="14"/>
              </w:rPr>
              <w:t>o roboty budowlane i inwestycyjne, z wyłączeniem spraw o symbolach 618 i 631</w:t>
            </w:r>
          </w:p>
        </w:tc>
        <w:tc>
          <w:tcPr>
            <w:tcW w:w="389"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630</w:t>
            </w:r>
          </w:p>
        </w:tc>
        <w:tc>
          <w:tcPr>
            <w:tcW w:w="343"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10</w:t>
            </w:r>
          </w:p>
        </w:tc>
        <w:tc>
          <w:tcPr>
            <w:tcW w:w="85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1.096</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657</w:t>
            </w:r>
          </w:p>
        </w:tc>
        <w:tc>
          <w:tcPr>
            <w:tcW w:w="90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143</w:t>
            </w:r>
          </w:p>
        </w:tc>
        <w:tc>
          <w:tcPr>
            <w:tcW w:w="8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37</w:t>
            </w:r>
          </w:p>
        </w:tc>
        <w:tc>
          <w:tcPr>
            <w:tcW w:w="74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109</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26</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36</w:t>
            </w:r>
          </w:p>
        </w:tc>
        <w:tc>
          <w:tcPr>
            <w:tcW w:w="54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26</w:t>
            </w:r>
          </w:p>
        </w:tc>
        <w:tc>
          <w:tcPr>
            <w:tcW w:w="68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99</w:t>
            </w:r>
          </w:p>
        </w:tc>
        <w:tc>
          <w:tcPr>
            <w:tcW w:w="77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890</w:t>
            </w:r>
          </w:p>
        </w:tc>
        <w:tc>
          <w:tcPr>
            <w:tcW w:w="77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119</w:t>
            </w:r>
          </w:p>
        </w:tc>
        <w:tc>
          <w:tcPr>
            <w:tcW w:w="78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1.310</w:t>
            </w:r>
          </w:p>
        </w:tc>
      </w:tr>
    </w:tbl>
    <w:p w:rsidR="0014455D" w:rsidRPr="00EC32D2" w:rsidRDefault="0014455D" w:rsidP="00EC32D2">
      <w:pPr>
        <w:pStyle w:val="Nagwek9"/>
        <w:spacing w:before="120" w:after="60" w:line="240" w:lineRule="auto"/>
        <w:rPr>
          <w:color w:val="auto"/>
        </w:rPr>
      </w:pPr>
      <w:r>
        <w:br w:type="page"/>
      </w:r>
      <w:r w:rsidRPr="007B72E9">
        <w:lastRenderedPageBreak/>
        <w:t xml:space="preserve">Dział 1.1.1.  Ewidencja spraw – I </w:t>
      </w:r>
      <w:r w:rsidR="00EC32D2" w:rsidRPr="00EC32D2">
        <w:rPr>
          <w:color w:val="auto"/>
        </w:rPr>
        <w:t>instancja  z wyłączeniem zażaleniowych (c</w:t>
      </w:r>
      <w:r w:rsidR="00EC32D2" w:rsidRPr="00371754">
        <w:rPr>
          <w:color w:val="auto"/>
        </w:rPr>
        <w:t xml:space="preserve">.d.)                    </w:t>
      </w:r>
    </w:p>
    <w:tbl>
      <w:tblPr>
        <w:tblW w:w="1611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266"/>
        <w:gridCol w:w="3336"/>
        <w:gridCol w:w="393"/>
        <w:gridCol w:w="346"/>
        <w:gridCol w:w="866"/>
        <w:gridCol w:w="909"/>
        <w:gridCol w:w="909"/>
        <w:gridCol w:w="909"/>
        <w:gridCol w:w="817"/>
        <w:gridCol w:w="791"/>
        <w:gridCol w:w="754"/>
        <w:gridCol w:w="762"/>
        <w:gridCol w:w="691"/>
        <w:gridCol w:w="545"/>
        <w:gridCol w:w="546"/>
        <w:gridCol w:w="691"/>
        <w:gridCol w:w="644"/>
        <w:gridCol w:w="782"/>
        <w:gridCol w:w="727"/>
      </w:tblGrid>
      <w:tr w:rsidR="0014455D" w:rsidRPr="008A70AB" w:rsidTr="00A80572">
        <w:trPr>
          <w:cantSplit/>
          <w:trHeight w:val="220"/>
          <w:tblHeader/>
        </w:trPr>
        <w:tc>
          <w:tcPr>
            <w:tcW w:w="4028" w:type="dxa"/>
            <w:gridSpan w:val="3"/>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93"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09"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WPŁYNĘŁO</w:t>
            </w:r>
          </w:p>
          <w:p w:rsidR="0014455D" w:rsidRPr="008A70AB" w:rsidRDefault="0014455D" w:rsidP="0014455D">
            <w:pPr>
              <w:jc w:val="center"/>
              <w:rPr>
                <w:rFonts w:ascii="Arial" w:hAnsi="Arial" w:cs="Arial"/>
                <w:sz w:val="14"/>
              </w:rPr>
            </w:pPr>
            <w:r w:rsidRPr="008A70AB">
              <w:rPr>
                <w:rFonts w:ascii="Arial" w:hAnsi="Arial" w:cs="Arial"/>
                <w:sz w:val="14"/>
              </w:rPr>
              <w:t>razem</w:t>
            </w:r>
          </w:p>
          <w:p w:rsidR="0014455D" w:rsidRPr="008A70AB" w:rsidRDefault="0014455D" w:rsidP="0014455D">
            <w:pPr>
              <w:ind w:right="-56"/>
              <w:rPr>
                <w:rFonts w:ascii="Arial" w:hAnsi="Arial" w:cs="Arial"/>
                <w:sz w:val="14"/>
              </w:rPr>
            </w:pPr>
          </w:p>
        </w:tc>
        <w:tc>
          <w:tcPr>
            <w:tcW w:w="7415" w:type="dxa"/>
            <w:gridSpan w:val="10"/>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26"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rsidTr="00A80572">
        <w:trPr>
          <w:cantSplit/>
          <w:trHeight w:val="194"/>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09"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06" w:type="dxa"/>
            <w:gridSpan w:val="9"/>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2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72"/>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09" w:type="dxa"/>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44" w:type="dxa"/>
            <w:gridSpan w:val="4"/>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2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90"/>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09" w:type="dxa"/>
            <w:vMerge/>
            <w:tcBorders>
              <w:left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2"/>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280"/>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9" w:type="dxa"/>
            <w:vMerge/>
            <w:tcBorders>
              <w:left w:val="single" w:sz="4" w:space="0" w:color="auto"/>
              <w:bottom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0"/>
              </w:rPr>
            </w:pPr>
          </w:p>
        </w:tc>
        <w:tc>
          <w:tcPr>
            <w:tcW w:w="909" w:type="dxa"/>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560634" w:rsidRDefault="0014455D" w:rsidP="0014455D">
            <w:pPr>
              <w:spacing w:line="160" w:lineRule="exact"/>
              <w:ind w:left="-56" w:right="-28"/>
              <w:jc w:val="center"/>
              <w:rPr>
                <w:rFonts w:ascii="Arial" w:hAnsi="Arial" w:cs="Arial"/>
                <w:sz w:val="8"/>
                <w:szCs w:val="8"/>
              </w:rPr>
            </w:pPr>
            <w:r w:rsidRPr="00560634">
              <w:rPr>
                <w:rFonts w:ascii="Arial" w:hAnsi="Arial" w:cs="Arial"/>
                <w:sz w:val="8"/>
                <w:szCs w:val="8"/>
              </w:rPr>
              <w:t>zawarcia ugody przed sądem</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9A7C58" w:rsidRDefault="0014455D" w:rsidP="0014455D">
            <w:pPr>
              <w:spacing w:line="160" w:lineRule="exact"/>
              <w:ind w:left="-56" w:right="-28"/>
              <w:jc w:val="center"/>
              <w:rPr>
                <w:rFonts w:ascii="Arial" w:hAnsi="Arial" w:cs="Arial"/>
                <w:sz w:val="6"/>
                <w:szCs w:val="6"/>
              </w:rPr>
            </w:pPr>
            <w:r w:rsidRPr="009A7C58">
              <w:rPr>
                <w:rFonts w:ascii="Arial" w:hAnsi="Arial"/>
                <w:sz w:val="6"/>
                <w:szCs w:val="6"/>
              </w:rPr>
              <w:t>cofnięcia pozwu/ wniosku</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39"/>
          <w:tblHeader/>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93"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3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2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rsidTr="00A80572">
        <w:trPr>
          <w:cantSplit/>
          <w:trHeight w:val="247"/>
        </w:trPr>
        <w:tc>
          <w:tcPr>
            <w:tcW w:w="6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ind w:left="57" w:right="57"/>
              <w:jc w:val="center"/>
              <w:rPr>
                <w:rFonts w:ascii="Arial" w:hAnsi="Arial" w:cs="Arial"/>
                <w:sz w:val="14"/>
                <w:szCs w:val="14"/>
              </w:rPr>
            </w:pPr>
            <w:r w:rsidRPr="008A70AB">
              <w:rPr>
                <w:rFonts w:ascii="Arial" w:hAnsi="Arial" w:cs="Arial"/>
                <w:sz w:val="14"/>
                <w:szCs w:val="14"/>
              </w:rPr>
              <w:t>Roszczenia</w:t>
            </w:r>
          </w:p>
        </w:tc>
        <w:tc>
          <w:tcPr>
            <w:tcW w:w="333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dotyczące prac projektowych</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631</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11</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65</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27</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44</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70</w:t>
            </w:r>
          </w:p>
        </w:tc>
      </w:tr>
      <w:tr w:rsidR="0014455D" w:rsidRPr="008A70AB" w:rsidTr="00A80572">
        <w:trPr>
          <w:cantSplit/>
          <w:trHeight w:val="346"/>
        </w:trPr>
        <w:tc>
          <w:tcPr>
            <w:tcW w:w="692"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rPr>
            </w:pPr>
          </w:p>
        </w:tc>
        <w:tc>
          <w:tcPr>
            <w:tcW w:w="333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z umowy o przewóz i spedycję, z wyłączeniem spraw o symbolach 634 i 635</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633</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12</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56</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21</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51</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66</w:t>
            </w:r>
          </w:p>
        </w:tc>
      </w:tr>
      <w:tr w:rsidR="0014455D" w:rsidRPr="008A70AB" w:rsidTr="00A80572">
        <w:trPr>
          <w:cantSplit/>
          <w:trHeight w:val="319"/>
        </w:trPr>
        <w:tc>
          <w:tcPr>
            <w:tcW w:w="692"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rPr>
            </w:pPr>
          </w:p>
        </w:tc>
        <w:tc>
          <w:tcPr>
            <w:tcW w:w="333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dotyczące sporów na tle szkód i braków ilościowych w przesyłkach</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634</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13</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r>
      <w:tr w:rsidR="0014455D" w:rsidRPr="008A70AB" w:rsidTr="00A80572">
        <w:trPr>
          <w:cantSplit/>
          <w:trHeight w:hRule="exact" w:val="227"/>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rPr>
            </w:pPr>
            <w:r w:rsidRPr="008A70AB">
              <w:rPr>
                <w:rFonts w:ascii="Arial" w:hAnsi="Arial" w:cs="Arial"/>
                <w:sz w:val="14"/>
              </w:rPr>
              <w:t>Spory na tle nienależytego wykorzystania środków transportu</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635</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14</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r>
      <w:tr w:rsidR="0014455D" w:rsidRPr="008A70AB" w:rsidTr="00A80572">
        <w:trPr>
          <w:cantSplit/>
          <w:trHeight w:hRule="exact" w:val="227"/>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rPr>
                <w:rFonts w:ascii="Arial" w:hAnsi="Arial" w:cs="Arial"/>
                <w:sz w:val="14"/>
              </w:rPr>
            </w:pPr>
            <w:r w:rsidRPr="00511199">
              <w:rPr>
                <w:rFonts w:ascii="Arial" w:hAnsi="Arial" w:cs="Arial"/>
                <w:sz w:val="14"/>
              </w:rPr>
              <w:t>Roszczenia z umowy leasingu</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1"/>
                <w:szCs w:val="11"/>
              </w:rPr>
            </w:pPr>
            <w:r w:rsidRPr="00511199">
              <w:rPr>
                <w:rFonts w:ascii="Arial" w:hAnsi="Arial" w:cs="Arial"/>
                <w:sz w:val="11"/>
                <w:szCs w:val="11"/>
              </w:rPr>
              <w:t>636</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15</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70</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67</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27</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38</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84</w:t>
            </w:r>
          </w:p>
        </w:tc>
      </w:tr>
      <w:tr w:rsidR="0014455D" w:rsidRPr="008A70AB" w:rsidTr="00A80572">
        <w:trPr>
          <w:cantSplit/>
          <w:trHeight w:val="202"/>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455D" w:rsidRPr="00511199" w:rsidRDefault="0014455D" w:rsidP="0014455D">
            <w:pPr>
              <w:ind w:right="57"/>
              <w:jc w:val="center"/>
              <w:rPr>
                <w:rFonts w:ascii="Arial" w:hAnsi="Arial" w:cs="Arial"/>
                <w:sz w:val="14"/>
                <w:szCs w:val="14"/>
              </w:rPr>
            </w:pPr>
            <w:r w:rsidRPr="00511199">
              <w:rPr>
                <w:rFonts w:ascii="Arial" w:hAnsi="Arial" w:cs="Arial"/>
                <w:sz w:val="14"/>
                <w:szCs w:val="14"/>
              </w:rPr>
              <w:t>Roszczenia z umów bankowych</w:t>
            </w: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after="40" w:line="160" w:lineRule="exact"/>
              <w:ind w:right="85"/>
              <w:rPr>
                <w:rFonts w:ascii="Arial" w:hAnsi="Arial" w:cs="Arial"/>
                <w:sz w:val="14"/>
                <w:szCs w:val="14"/>
              </w:rPr>
            </w:pPr>
            <w:r w:rsidRPr="00511199">
              <w:rPr>
                <w:rFonts w:ascii="Arial" w:hAnsi="Arial" w:cs="Arial"/>
                <w:sz w:val="14"/>
                <w:szCs w:val="14"/>
              </w:rPr>
              <w:t>rachunku bankowego</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jc w:val="center"/>
              <w:rPr>
                <w:rFonts w:ascii="Arial" w:hAnsi="Arial" w:cs="Arial"/>
                <w:sz w:val="10"/>
                <w:szCs w:val="10"/>
              </w:rPr>
            </w:pPr>
            <w:r w:rsidRPr="00511199">
              <w:rPr>
                <w:rFonts w:ascii="Arial" w:hAnsi="Arial" w:cs="Arial"/>
                <w:sz w:val="10"/>
                <w:szCs w:val="10"/>
              </w:rPr>
              <w:t>638</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16</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58</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41</w:t>
            </w:r>
          </w:p>
        </w:tc>
      </w:tr>
      <w:tr w:rsidR="0014455D" w:rsidRPr="008A70AB" w:rsidTr="00A80572">
        <w:trPr>
          <w:cantSplit/>
          <w:trHeight w:val="434"/>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spacing w:before="100" w:beforeAutospacing="1" w:after="100" w:afterAutospacing="1"/>
              <w:ind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kredytu i pożyczki udzielonych przez bank, z wyłączeniem spraw o symbolach 638c i 638cf</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b/>
                <w:bCs/>
                <w:sz w:val="10"/>
                <w:szCs w:val="10"/>
              </w:rPr>
              <w:t>638k</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17</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517</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631</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416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272</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65</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43</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254</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53</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732</w:t>
            </w:r>
          </w:p>
        </w:tc>
      </w:tr>
      <w:tr w:rsidR="0014455D" w:rsidRPr="008A70AB" w:rsidTr="00A80572">
        <w:trPr>
          <w:cantSplit/>
          <w:trHeight w:val="36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gwarancji bankowych i akredytywy</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638b</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18</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12</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BD5298" w:rsidRDefault="0014455D" w:rsidP="0014455D">
            <w:pPr>
              <w:jc w:val="right"/>
              <w:rPr>
                <w:rFonts w:ascii="Arial" w:hAnsi="Arial" w:cs="Arial"/>
                <w:sz w:val="14"/>
                <w:szCs w:val="14"/>
              </w:rPr>
            </w:pPr>
            <w:r w:rsidRPr="00BD5298">
              <w:rPr>
                <w:rFonts w:ascii="Arial" w:hAnsi="Arial" w:cs="Arial"/>
                <w:sz w:val="14"/>
                <w:szCs w:val="14"/>
              </w:rPr>
              <w:t>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BD5298" w:rsidRDefault="0014455D" w:rsidP="0014455D">
            <w:pPr>
              <w:jc w:val="right"/>
              <w:rPr>
                <w:rFonts w:ascii="Arial" w:hAnsi="Arial" w:cs="Arial"/>
                <w:sz w:val="14"/>
                <w:szCs w:val="14"/>
              </w:rPr>
            </w:pPr>
            <w:r w:rsidRPr="00BD5298">
              <w:rPr>
                <w:rFonts w:ascii="Arial" w:hAnsi="Arial" w:cs="Arial"/>
                <w:sz w:val="14"/>
                <w:szCs w:val="14"/>
              </w:rPr>
              <w:t>5</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r>
      <w:tr w:rsidR="0014455D" w:rsidRPr="008A70AB" w:rsidTr="00A80572">
        <w:trPr>
          <w:cantSplit/>
          <w:trHeight w:val="556"/>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Waloryzowanych /denominowanych /indeksowanych do waluty innej niż waluta polska, z wyłączeniem spraw o symbolu 638cf</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638c</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19</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r>
      <w:tr w:rsidR="0014455D" w:rsidRPr="008A70AB" w:rsidTr="00A80572">
        <w:trPr>
          <w:cantSplit/>
          <w:trHeight w:val="43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denominowanych/indeksowanych do franka szwajcarskiego</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638cf</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20</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r>
      <w:tr w:rsidR="0014455D" w:rsidRPr="008A70AB" w:rsidTr="00A80572">
        <w:trPr>
          <w:cantSplit/>
          <w:trHeight w:val="206"/>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Inne</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638i</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21</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18</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r>
      <w:tr w:rsidR="0014455D" w:rsidRPr="008A70AB" w:rsidTr="00A80572">
        <w:trPr>
          <w:cantSplit/>
          <w:trHeight w:val="393"/>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511199" w:rsidRDefault="0014455D" w:rsidP="0014455D">
            <w:pPr>
              <w:spacing w:before="100" w:beforeAutospacing="1" w:after="100" w:afterAutospacing="1" w:line="160" w:lineRule="exact"/>
              <w:ind w:left="85" w:right="85"/>
              <w:rPr>
                <w:rFonts w:ascii="Arial" w:hAnsi="Arial" w:cs="Arial"/>
                <w:noProof/>
                <w:sz w:val="14"/>
              </w:rPr>
            </w:pPr>
            <w:r w:rsidRPr="00511199">
              <w:rPr>
                <w:rFonts w:ascii="Arial" w:hAnsi="Arial" w:cs="Arial"/>
                <w:sz w:val="14"/>
              </w:rPr>
              <w:t>Roszczenia z umowy agencyjnej i umów nienazwanych podobnych do agencyjnych</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before="100" w:beforeAutospacing="1" w:after="100" w:afterAutospacing="1"/>
              <w:rPr>
                <w:rFonts w:ascii="Arial" w:hAnsi="Arial" w:cs="Arial"/>
                <w:sz w:val="11"/>
                <w:szCs w:val="11"/>
              </w:rPr>
            </w:pPr>
            <w:r w:rsidRPr="00511199">
              <w:rPr>
                <w:rFonts w:ascii="Arial" w:hAnsi="Arial" w:cs="Arial"/>
                <w:sz w:val="11"/>
                <w:szCs w:val="11"/>
              </w:rPr>
              <w:t>639</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jc w:val="center"/>
              <w:rPr>
                <w:rFonts w:ascii="Arial" w:hAnsi="Arial" w:cs="Arial"/>
                <w:sz w:val="11"/>
                <w:szCs w:val="11"/>
              </w:rPr>
            </w:pPr>
            <w:r w:rsidRPr="00511199">
              <w:rPr>
                <w:rFonts w:ascii="Arial" w:hAnsi="Arial" w:cs="Arial"/>
                <w:sz w:val="11"/>
                <w:szCs w:val="11"/>
              </w:rPr>
              <w:t>22</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54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34</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12</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153</w:t>
            </w:r>
          </w:p>
        </w:tc>
      </w:tr>
      <w:tr w:rsidR="0014455D" w:rsidRPr="008A70AB" w:rsidTr="00A80572">
        <w:trPr>
          <w:cantSplit/>
          <w:trHeight w:val="188"/>
        </w:trPr>
        <w:tc>
          <w:tcPr>
            <w:tcW w:w="4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C73C91" w:rsidRDefault="0014455D" w:rsidP="0014455D">
            <w:pPr>
              <w:rPr>
                <w:rFonts w:ascii="Arial" w:hAnsi="Arial" w:cs="Arial"/>
                <w:sz w:val="14"/>
                <w:szCs w:val="14"/>
              </w:rPr>
            </w:pPr>
            <w:r w:rsidRPr="00C73C91">
              <w:rPr>
                <w:rFonts w:ascii="Arial" w:hAnsi="Arial" w:cs="Arial"/>
                <w:sz w:val="14"/>
                <w:szCs w:val="14"/>
              </w:rPr>
              <w:t>Spory na tle ubezpieczeń majątkowych</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rPr>
                <w:rFonts w:ascii="Arial" w:hAnsi="Arial" w:cs="Arial"/>
                <w:sz w:val="11"/>
                <w:szCs w:val="11"/>
              </w:rPr>
            </w:pPr>
            <w:r w:rsidRPr="00511199">
              <w:rPr>
                <w:rFonts w:ascii="Arial" w:hAnsi="Arial" w:cs="Arial"/>
                <w:sz w:val="11"/>
                <w:szCs w:val="11"/>
              </w:rPr>
              <w:t>640</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jc w:val="center"/>
              <w:rPr>
                <w:rFonts w:ascii="Arial" w:hAnsi="Arial" w:cs="Arial"/>
                <w:sz w:val="11"/>
                <w:szCs w:val="11"/>
              </w:rPr>
            </w:pPr>
            <w:r w:rsidRPr="00511199">
              <w:rPr>
                <w:rFonts w:ascii="Arial" w:hAnsi="Arial" w:cs="Arial"/>
                <w:sz w:val="11"/>
                <w:szCs w:val="11"/>
              </w:rPr>
              <w:t>23</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4455D" w:rsidRPr="00BD5298" w:rsidRDefault="0014455D" w:rsidP="0014455D">
            <w:pPr>
              <w:jc w:val="right"/>
              <w:rPr>
                <w:rFonts w:ascii="Arial" w:hAnsi="Arial" w:cs="Arial"/>
                <w:color w:val="FF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r>
      <w:tr w:rsidR="0014455D" w:rsidRPr="008A70AB"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ind w:right="85"/>
              <w:rPr>
                <w:rFonts w:ascii="Arial" w:hAnsi="Arial" w:cs="Arial"/>
                <w:sz w:val="14"/>
                <w:szCs w:val="14"/>
              </w:rPr>
            </w:pPr>
            <w:r w:rsidRPr="00C73C91">
              <w:rPr>
                <w:rFonts w:ascii="Arial" w:hAnsi="Arial" w:cs="Arial"/>
                <w:sz w:val="14"/>
                <w:szCs w:val="14"/>
              </w:rPr>
              <w:t>Spory na tle ubezpieczeń majątkowych, z wyłączeniem spraw o symbolu 640wk, 640oc, 640pz</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511199" w:rsidRDefault="0014455D" w:rsidP="0014455D">
            <w:pPr>
              <w:spacing w:line="220" w:lineRule="exact"/>
              <w:ind w:left="-57" w:right="-57"/>
              <w:jc w:val="center"/>
              <w:rPr>
                <w:rFonts w:ascii="Arial" w:hAnsi="Arial" w:cs="Arial"/>
                <w:sz w:val="11"/>
                <w:szCs w:val="11"/>
              </w:rPr>
            </w:pPr>
            <w:r w:rsidRPr="00511199">
              <w:rPr>
                <w:rFonts w:ascii="Arial" w:hAnsi="Arial" w:cs="Arial"/>
                <w:sz w:val="11"/>
                <w:szCs w:val="11"/>
              </w:rPr>
              <w:t>640um</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511199" w:rsidRDefault="0014455D" w:rsidP="0014455D">
            <w:pPr>
              <w:jc w:val="center"/>
              <w:rPr>
                <w:rFonts w:ascii="Arial" w:hAnsi="Arial" w:cs="Arial"/>
                <w:sz w:val="11"/>
                <w:szCs w:val="11"/>
              </w:rPr>
            </w:pPr>
            <w:r w:rsidRPr="00511199">
              <w:rPr>
                <w:rFonts w:ascii="Arial" w:hAnsi="Arial" w:cs="Arial"/>
                <w:sz w:val="11"/>
                <w:szCs w:val="11"/>
              </w:rPr>
              <w:t>24</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100</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145</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231</w:t>
            </w:r>
          </w:p>
        </w:tc>
      </w:tr>
      <w:tr w:rsidR="0014455D" w:rsidRPr="008A70AB"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ind w:left="-14" w:right="85"/>
              <w:rPr>
                <w:rFonts w:ascii="Arial" w:hAnsi="Arial" w:cs="Arial"/>
                <w:sz w:val="14"/>
                <w:szCs w:val="14"/>
              </w:rPr>
            </w:pPr>
            <w:r w:rsidRPr="00C73C91">
              <w:rPr>
                <w:rFonts w:ascii="Arial" w:hAnsi="Arial" w:cs="Arial"/>
                <w:sz w:val="14"/>
                <w:szCs w:val="14"/>
              </w:rPr>
              <w:t>spory na tle ubezpieczeń majątkowych, z tytułu wypadków komunikacyjnych, z wyłączeniem spraw o symbolu 640oc i 640pz</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640wk</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25</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r>
      <w:tr w:rsidR="0014455D" w:rsidRPr="008A70AB"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ind w:left="-14" w:right="85"/>
              <w:rPr>
                <w:rFonts w:ascii="Arial" w:hAnsi="Arial" w:cs="Arial"/>
                <w:sz w:val="14"/>
                <w:szCs w:val="14"/>
              </w:rPr>
            </w:pPr>
            <w:r w:rsidRPr="00C73C91">
              <w:rPr>
                <w:rFonts w:ascii="Arial" w:hAnsi="Arial" w:cs="Arial"/>
                <w:sz w:val="14"/>
                <w:szCs w:val="14"/>
              </w:rPr>
              <w:t>spory na tle ubezpieczeń OC posiadaczy pojazdów mechanicznych z tytułu wypadków komunikacyjnych, z wyłączeniem spraw o symbolu 640pz</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640oc</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26</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r>
      <w:tr w:rsidR="0014455D" w:rsidRPr="008A70AB"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ind w:left="-14" w:right="85"/>
              <w:rPr>
                <w:rFonts w:ascii="Arial" w:hAnsi="Arial" w:cs="Arial"/>
                <w:sz w:val="14"/>
                <w:szCs w:val="14"/>
              </w:rPr>
            </w:pPr>
            <w:r w:rsidRPr="00C73C91">
              <w:rPr>
                <w:rFonts w:ascii="Arial" w:hAnsi="Arial" w:cs="Arial"/>
                <w:sz w:val="14"/>
                <w:szCs w:val="14"/>
              </w:rPr>
              <w:t>o roszczenia z tytułu zwrotu kosztów najmu pojazdu zastępczego przeciwko ubezpieczycielowi OC posiadacza pojazdu mechanicznego</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640pz</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27</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94</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42</w:t>
            </w:r>
          </w:p>
        </w:tc>
      </w:tr>
      <w:tr w:rsidR="0014455D" w:rsidRPr="008A70AB"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rPr>
                <w:rFonts w:ascii="Arial" w:hAnsi="Arial" w:cs="Arial"/>
                <w:sz w:val="14"/>
                <w:szCs w:val="14"/>
              </w:rPr>
            </w:pPr>
            <w:r w:rsidRPr="00C73C91">
              <w:rPr>
                <w:rFonts w:ascii="Arial" w:hAnsi="Arial" w:cs="Arial"/>
                <w:sz w:val="14"/>
                <w:szCs w:val="14"/>
              </w:rPr>
              <w:t>Dotyczące nieuczciwej konkurencji</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652</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28</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108</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37</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80</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94</w:t>
            </w:r>
          </w:p>
        </w:tc>
      </w:tr>
      <w:tr w:rsidR="0014455D" w:rsidRPr="008A70AB" w:rsidTr="00A80572">
        <w:trPr>
          <w:cantSplit/>
          <w:trHeight w:val="287"/>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rPr>
                <w:rFonts w:ascii="Arial" w:hAnsi="Arial" w:cs="Arial"/>
                <w:sz w:val="14"/>
                <w:szCs w:val="14"/>
              </w:rPr>
            </w:pPr>
            <w:r w:rsidRPr="00C73C91">
              <w:rPr>
                <w:rFonts w:ascii="Arial" w:hAnsi="Arial" w:cs="Arial"/>
                <w:sz w:val="14"/>
                <w:szCs w:val="14"/>
              </w:rPr>
              <w:t>O roszczenia z tytułu naruszenia prawa konkurencji wniesione zgodnie z ustawą z 21.04.2017 o roszczeniach o naprawienie szkody wyrządzonej przez naruszenie prawa konkurencji (Dz.U. 2017 poz. 1132)</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652a</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29</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i) 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rPr>
          <w:cantSplit/>
          <w:trHeight w:val="383"/>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355771" w:rsidP="0014455D">
            <w:pPr>
              <w:rPr>
                <w:rFonts w:ascii="Arial" w:hAnsi="Arial" w:cs="Arial"/>
                <w:sz w:val="14"/>
                <w:szCs w:val="14"/>
              </w:rPr>
            </w:pPr>
            <w:r w:rsidRPr="00355771">
              <w:rPr>
                <w:rFonts w:ascii="Arial" w:hAnsi="Arial" w:cs="Arial"/>
                <w:sz w:val="14"/>
                <w:szCs w:val="14"/>
              </w:rPr>
              <w:t>Roszczenia z ustawy z dnia 30 czerwca 2000 roku – Prawo własności przemysłowej (Dz. U. z 2017 r. poz. 776)</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653</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30</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r>
      <w:tr w:rsidR="0014455D" w:rsidRPr="008A70AB" w:rsidTr="00A80572">
        <w:trPr>
          <w:cantSplit/>
          <w:trHeight w:val="418"/>
        </w:trPr>
        <w:tc>
          <w:tcPr>
            <w:tcW w:w="4028" w:type="dxa"/>
            <w:gridSpan w:val="3"/>
            <w:tcBorders>
              <w:top w:val="single" w:sz="4" w:space="0" w:color="auto"/>
              <w:left w:val="single" w:sz="4" w:space="0" w:color="auto"/>
              <w:bottom w:val="single" w:sz="4" w:space="0" w:color="auto"/>
              <w:right w:val="single" w:sz="4" w:space="0" w:color="auto"/>
            </w:tcBorders>
            <w:vAlign w:val="center"/>
          </w:tcPr>
          <w:p w:rsidR="0014455D" w:rsidRPr="00C73C91" w:rsidRDefault="0014455D" w:rsidP="0014455D">
            <w:pPr>
              <w:pStyle w:val="Akapitzlist"/>
              <w:ind w:left="0"/>
              <w:rPr>
                <w:b/>
                <w:sz w:val="14"/>
                <w:szCs w:val="14"/>
              </w:rPr>
            </w:pPr>
            <w:r w:rsidRPr="00C73C91">
              <w:rPr>
                <w:sz w:val="14"/>
                <w:szCs w:val="14"/>
              </w:rPr>
              <w:t xml:space="preserve">Dotyczące uchylenia lub stwierdzenia nieważności uchwał zgromadzenia wspólników i walnego zgromadzenia </w:t>
            </w:r>
          </w:p>
        </w:tc>
        <w:tc>
          <w:tcPr>
            <w:tcW w:w="393" w:type="dxa"/>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654</w:t>
            </w:r>
          </w:p>
        </w:tc>
        <w:tc>
          <w:tcPr>
            <w:tcW w:w="346"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31</w:t>
            </w:r>
          </w:p>
        </w:tc>
        <w:tc>
          <w:tcPr>
            <w:tcW w:w="86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191</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128</w:t>
            </w:r>
          </w:p>
        </w:tc>
        <w:tc>
          <w:tcPr>
            <w:tcW w:w="90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137</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33</w:t>
            </w:r>
          </w:p>
        </w:tc>
        <w:tc>
          <w:tcPr>
            <w:tcW w:w="81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7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40</w:t>
            </w: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5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131</w:t>
            </w:r>
          </w:p>
        </w:tc>
        <w:tc>
          <w:tcPr>
            <w:tcW w:w="78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38</w:t>
            </w:r>
          </w:p>
        </w:tc>
        <w:tc>
          <w:tcPr>
            <w:tcW w:w="727"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182</w:t>
            </w:r>
          </w:p>
        </w:tc>
      </w:tr>
    </w:tbl>
    <w:p w:rsidR="0014455D" w:rsidRDefault="0014455D" w:rsidP="0014455D"/>
    <w:p w:rsidR="0014455D" w:rsidRPr="00EC32D2" w:rsidRDefault="0014455D" w:rsidP="00EC32D2">
      <w:pPr>
        <w:pStyle w:val="Nagwek9"/>
        <w:spacing w:before="120" w:after="60" w:line="240" w:lineRule="auto"/>
        <w:rPr>
          <w:color w:val="auto"/>
        </w:rPr>
      </w:pPr>
      <w:r>
        <w:br w:type="page"/>
      </w:r>
      <w:r w:rsidR="00EC32D2" w:rsidRPr="00371754">
        <w:rPr>
          <w:color w:val="auto"/>
        </w:rPr>
        <w:lastRenderedPageBreak/>
        <w:t xml:space="preserve">Dział 1.1.1.  Ewidencja spraw – I </w:t>
      </w:r>
      <w:r w:rsidR="00EC32D2" w:rsidRPr="00EC32D2">
        <w:rPr>
          <w:color w:val="auto"/>
        </w:rPr>
        <w:t>nstancja z wyłączeniem zażaleniowych (c.d.)</w:t>
      </w:r>
      <w:r w:rsidR="00EC32D2" w:rsidRPr="00371754">
        <w:rPr>
          <w:color w:val="auto"/>
        </w:rPr>
        <w:t xml:space="preserve">                   </w:t>
      </w:r>
    </w:p>
    <w:tbl>
      <w:tblPr>
        <w:tblW w:w="16117"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008"/>
        <w:gridCol w:w="390"/>
        <w:gridCol w:w="12"/>
        <w:gridCol w:w="334"/>
        <w:gridCol w:w="869"/>
        <w:gridCol w:w="910"/>
        <w:gridCol w:w="912"/>
        <w:gridCol w:w="908"/>
        <w:gridCol w:w="822"/>
        <w:gridCol w:w="790"/>
        <w:gridCol w:w="755"/>
        <w:gridCol w:w="763"/>
        <w:gridCol w:w="697"/>
        <w:gridCol w:w="546"/>
        <w:gridCol w:w="550"/>
        <w:gridCol w:w="690"/>
        <w:gridCol w:w="645"/>
        <w:gridCol w:w="783"/>
        <w:gridCol w:w="726"/>
        <w:gridCol w:w="7"/>
      </w:tblGrid>
      <w:tr w:rsidR="0014455D" w:rsidRPr="008A70AB" w:rsidTr="00A80572">
        <w:trPr>
          <w:gridAfter w:val="1"/>
          <w:wAfter w:w="7" w:type="dxa"/>
          <w:cantSplit/>
          <w:trHeight w:val="220"/>
          <w:tblHeader/>
        </w:trPr>
        <w:tc>
          <w:tcPr>
            <w:tcW w:w="4008"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6"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10"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WPŁYNĘŁO</w:t>
            </w:r>
          </w:p>
          <w:p w:rsidR="0014455D" w:rsidRPr="008A70AB" w:rsidRDefault="0014455D" w:rsidP="0014455D">
            <w:pPr>
              <w:jc w:val="center"/>
              <w:rPr>
                <w:rFonts w:ascii="Arial" w:hAnsi="Arial" w:cs="Arial"/>
                <w:sz w:val="14"/>
              </w:rPr>
            </w:pPr>
            <w:r w:rsidRPr="008A70AB">
              <w:rPr>
                <w:rFonts w:ascii="Arial" w:hAnsi="Arial" w:cs="Arial"/>
                <w:sz w:val="14"/>
              </w:rPr>
              <w:t>razem</w:t>
            </w:r>
          </w:p>
          <w:p w:rsidR="0014455D" w:rsidRPr="008A70AB" w:rsidRDefault="0014455D" w:rsidP="0014455D">
            <w:pPr>
              <w:ind w:right="-56"/>
              <w:rPr>
                <w:rFonts w:ascii="Arial" w:hAnsi="Arial" w:cs="Arial"/>
                <w:sz w:val="14"/>
              </w:rPr>
            </w:pPr>
          </w:p>
        </w:tc>
        <w:tc>
          <w:tcPr>
            <w:tcW w:w="7433" w:type="dxa"/>
            <w:gridSpan w:val="10"/>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rsidTr="00A80572">
        <w:trPr>
          <w:gridAfter w:val="1"/>
          <w:wAfter w:w="7" w:type="dxa"/>
          <w:cantSplit/>
          <w:trHeight w:val="194"/>
          <w:tblHeader/>
        </w:trPr>
        <w:tc>
          <w:tcPr>
            <w:tcW w:w="400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12"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21" w:type="dxa"/>
            <w:gridSpan w:val="9"/>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gridAfter w:val="1"/>
          <w:wAfter w:w="7" w:type="dxa"/>
          <w:cantSplit/>
          <w:trHeight w:val="172"/>
          <w:tblHeader/>
        </w:trPr>
        <w:tc>
          <w:tcPr>
            <w:tcW w:w="400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12" w:type="dxa"/>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gridAfter w:val="1"/>
          <w:wAfter w:w="7" w:type="dxa"/>
          <w:cantSplit/>
          <w:trHeight w:val="190"/>
          <w:tblHeader/>
        </w:trPr>
        <w:tc>
          <w:tcPr>
            <w:tcW w:w="400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12" w:type="dxa"/>
            <w:vMerge/>
            <w:tcBorders>
              <w:left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2"/>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gridAfter w:val="1"/>
          <w:wAfter w:w="7" w:type="dxa"/>
          <w:cantSplit/>
          <w:trHeight w:val="280"/>
          <w:tblHeader/>
        </w:trPr>
        <w:tc>
          <w:tcPr>
            <w:tcW w:w="400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0" w:type="dxa"/>
            <w:vMerge/>
            <w:tcBorders>
              <w:left w:val="single" w:sz="4" w:space="0" w:color="auto"/>
              <w:bottom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0"/>
              </w:rPr>
            </w:pPr>
          </w:p>
        </w:tc>
        <w:tc>
          <w:tcPr>
            <w:tcW w:w="912" w:type="dxa"/>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vAlign w:val="center"/>
          </w:tcPr>
          <w:p w:rsidR="0014455D" w:rsidRPr="00560634" w:rsidRDefault="0014455D" w:rsidP="0014455D">
            <w:pPr>
              <w:spacing w:line="160" w:lineRule="exact"/>
              <w:ind w:left="-56" w:right="-28"/>
              <w:jc w:val="center"/>
              <w:rPr>
                <w:rFonts w:ascii="Arial" w:hAnsi="Arial" w:cs="Arial"/>
                <w:sz w:val="8"/>
                <w:szCs w:val="8"/>
              </w:rPr>
            </w:pPr>
            <w:r w:rsidRPr="00560634">
              <w:rPr>
                <w:rFonts w:ascii="Arial" w:hAnsi="Arial" w:cs="Arial"/>
                <w:sz w:val="8"/>
                <w:szCs w:val="8"/>
              </w:rPr>
              <w:t>zawarcia ugody przed sądem</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9A7C58" w:rsidRDefault="0014455D" w:rsidP="0014455D">
            <w:pPr>
              <w:spacing w:line="160" w:lineRule="exact"/>
              <w:ind w:left="-56" w:right="-28"/>
              <w:jc w:val="center"/>
              <w:rPr>
                <w:rFonts w:ascii="Arial" w:hAnsi="Arial" w:cs="Arial"/>
                <w:sz w:val="6"/>
                <w:szCs w:val="6"/>
              </w:rPr>
            </w:pPr>
            <w:r w:rsidRPr="009A7C58">
              <w:rPr>
                <w:rFonts w:ascii="Arial" w:hAnsi="Arial"/>
                <w:sz w:val="6"/>
                <w:szCs w:val="6"/>
              </w:rPr>
              <w:t>cofnięcia pozwu/ wniosku</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gridAfter w:val="1"/>
          <w:wAfter w:w="7" w:type="dxa"/>
          <w:cantSplit/>
          <w:trHeight w:val="139"/>
          <w:tblHeader/>
        </w:trPr>
        <w:tc>
          <w:tcPr>
            <w:tcW w:w="400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9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86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9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3"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2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rsidTr="00A80572">
        <w:trPr>
          <w:cantSplit/>
          <w:trHeight w:val="200"/>
        </w:trPr>
        <w:tc>
          <w:tcPr>
            <w:tcW w:w="4008" w:type="dxa"/>
            <w:tcBorders>
              <w:top w:val="single" w:sz="4" w:space="0" w:color="auto"/>
              <w:left w:val="single" w:sz="4" w:space="0" w:color="auto"/>
              <w:bottom w:val="single" w:sz="4" w:space="0" w:color="auto"/>
              <w:right w:val="single" w:sz="4" w:space="0" w:color="auto"/>
            </w:tcBorders>
            <w:vAlign w:val="center"/>
          </w:tcPr>
          <w:p w:rsidR="0014455D" w:rsidRPr="00171C5B" w:rsidRDefault="0014455D" w:rsidP="0014455D">
            <w:pPr>
              <w:rPr>
                <w:rFonts w:ascii="Arial" w:hAnsi="Arial" w:cs="Arial"/>
                <w:sz w:val="14"/>
              </w:rPr>
            </w:pPr>
            <w:r w:rsidRPr="00171C5B">
              <w:rPr>
                <w:rFonts w:ascii="Arial" w:hAnsi="Arial" w:cs="Arial"/>
                <w:sz w:val="14"/>
              </w:rPr>
              <w:t>Wyłączenie wspólnika w spółce z o.o.</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655</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32</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r>
      <w:tr w:rsidR="0014455D" w:rsidRPr="008A70AB" w:rsidTr="00A80572">
        <w:trPr>
          <w:cantSplit/>
          <w:trHeight w:hRule="exact" w:val="229"/>
        </w:trPr>
        <w:tc>
          <w:tcPr>
            <w:tcW w:w="4008" w:type="dxa"/>
            <w:tcBorders>
              <w:top w:val="single" w:sz="4" w:space="0" w:color="auto"/>
              <w:left w:val="single" w:sz="4" w:space="0" w:color="auto"/>
              <w:bottom w:val="single" w:sz="4" w:space="0" w:color="auto"/>
              <w:right w:val="single" w:sz="4" w:space="0" w:color="auto"/>
            </w:tcBorders>
            <w:vAlign w:val="center"/>
          </w:tcPr>
          <w:p w:rsidR="0014455D" w:rsidRPr="00171C5B" w:rsidRDefault="0014455D" w:rsidP="0014455D">
            <w:pPr>
              <w:rPr>
                <w:rFonts w:ascii="Arial" w:hAnsi="Arial" w:cs="Arial"/>
                <w:sz w:val="14"/>
              </w:rPr>
            </w:pPr>
            <w:r w:rsidRPr="00171C5B">
              <w:rPr>
                <w:rFonts w:ascii="Arial" w:hAnsi="Arial" w:cs="Arial"/>
                <w:sz w:val="14"/>
              </w:rPr>
              <w:t>Rozwiązanie spółki</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656</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33</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r>
      <w:tr w:rsidR="0014455D" w:rsidRPr="008A70AB" w:rsidTr="00A80572">
        <w:trPr>
          <w:cantSplit/>
          <w:trHeight w:val="290"/>
        </w:trPr>
        <w:tc>
          <w:tcPr>
            <w:tcW w:w="4008" w:type="dxa"/>
            <w:tcBorders>
              <w:top w:val="single" w:sz="4" w:space="0" w:color="auto"/>
              <w:left w:val="single" w:sz="4" w:space="0" w:color="auto"/>
              <w:bottom w:val="single" w:sz="4" w:space="0" w:color="auto"/>
              <w:right w:val="single" w:sz="4" w:space="0" w:color="auto"/>
            </w:tcBorders>
            <w:vAlign w:val="center"/>
          </w:tcPr>
          <w:p w:rsidR="0014455D" w:rsidRPr="00171C5B" w:rsidRDefault="0014455D" w:rsidP="0014455D">
            <w:pPr>
              <w:rPr>
                <w:rFonts w:ascii="Arial" w:hAnsi="Arial" w:cs="Arial"/>
                <w:sz w:val="14"/>
              </w:rPr>
            </w:pPr>
            <w:r w:rsidRPr="00171C5B">
              <w:rPr>
                <w:rFonts w:ascii="Arial" w:hAnsi="Arial" w:cs="Arial"/>
                <w:sz w:val="14"/>
              </w:rPr>
              <w:t xml:space="preserve">Pozbawienie tytułu wykonawczego wykonalności </w:t>
            </w:r>
            <w:r w:rsidRPr="00171C5B">
              <w:rPr>
                <w:rFonts w:ascii="Arial" w:hAnsi="Arial" w:cs="Arial"/>
                <w:sz w:val="12"/>
                <w:szCs w:val="12"/>
              </w:rPr>
              <w:t>(art. 840 kpc)</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657</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34</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54</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45</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38</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58</w:t>
            </w:r>
          </w:p>
        </w:tc>
      </w:tr>
      <w:tr w:rsidR="0014455D" w:rsidRPr="008A70AB" w:rsidTr="00A80572">
        <w:trPr>
          <w:cantSplit/>
          <w:trHeight w:val="429"/>
        </w:trPr>
        <w:tc>
          <w:tcPr>
            <w:tcW w:w="4008" w:type="dxa"/>
            <w:tcBorders>
              <w:top w:val="single" w:sz="4" w:space="0" w:color="auto"/>
              <w:left w:val="single" w:sz="4" w:space="0" w:color="auto"/>
              <w:bottom w:val="single" w:sz="4" w:space="0" w:color="auto"/>
              <w:right w:val="single" w:sz="4" w:space="0" w:color="auto"/>
            </w:tcBorders>
            <w:vAlign w:val="center"/>
          </w:tcPr>
          <w:p w:rsidR="0014455D" w:rsidRPr="00171C5B" w:rsidRDefault="0014455D" w:rsidP="0014455D">
            <w:pPr>
              <w:rPr>
                <w:rFonts w:ascii="Arial" w:hAnsi="Arial" w:cs="Arial"/>
                <w:sz w:val="14"/>
              </w:rPr>
            </w:pPr>
            <w:r w:rsidRPr="00171C5B">
              <w:rPr>
                <w:rFonts w:ascii="Arial" w:hAnsi="Arial" w:cs="Arial"/>
                <w:sz w:val="14"/>
              </w:rPr>
              <w:t>Roszczenia z walutowych transakcji instrumentami pochodnymi (opcje walutowe, swapy walutowe, CIRS, forward i inne)</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658</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35</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r>
      <w:tr w:rsidR="0014455D" w:rsidRPr="008A70AB" w:rsidTr="00A80572">
        <w:trPr>
          <w:cantSplit/>
          <w:trHeight w:val="374"/>
        </w:trPr>
        <w:tc>
          <w:tcPr>
            <w:tcW w:w="4008" w:type="dxa"/>
            <w:tcBorders>
              <w:top w:val="single" w:sz="4" w:space="0" w:color="auto"/>
              <w:left w:val="single" w:sz="4" w:space="0" w:color="auto"/>
              <w:bottom w:val="single" w:sz="4" w:space="0" w:color="auto"/>
              <w:right w:val="single" w:sz="4" w:space="0" w:color="auto"/>
            </w:tcBorders>
            <w:vAlign w:val="center"/>
          </w:tcPr>
          <w:p w:rsidR="0014455D" w:rsidRPr="00171C5B" w:rsidRDefault="0014455D" w:rsidP="0014455D">
            <w:pPr>
              <w:pStyle w:val="Akapitzlist"/>
              <w:ind w:left="0"/>
              <w:rPr>
                <w:sz w:val="14"/>
                <w:szCs w:val="14"/>
              </w:rPr>
            </w:pPr>
            <w:r w:rsidRPr="00171C5B">
              <w:rPr>
                <w:sz w:val="14"/>
                <w:szCs w:val="14"/>
              </w:rPr>
              <w:t>O ustalenie istnienia lub nieistnienia stosunku prawnego lub prawa (art. 189 kpc)</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659</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36</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135</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142</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37</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101</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198</w:t>
            </w:r>
          </w:p>
        </w:tc>
      </w:tr>
      <w:tr w:rsidR="0014455D" w:rsidRPr="008A70AB" w:rsidTr="00A80572">
        <w:trPr>
          <w:cantSplit/>
          <w:trHeight w:hRule="exact" w:val="3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171C5B" w:rsidRDefault="0014455D" w:rsidP="0014455D">
            <w:pPr>
              <w:rPr>
                <w:rFonts w:ascii="Arial" w:hAnsi="Arial" w:cs="Arial"/>
                <w:b/>
                <w:sz w:val="14"/>
                <w:szCs w:val="14"/>
              </w:rPr>
            </w:pPr>
            <w:r w:rsidRPr="00171C5B">
              <w:rPr>
                <w:rFonts w:ascii="Arial" w:hAnsi="Arial" w:cs="Arial"/>
                <w:sz w:val="14"/>
                <w:szCs w:val="14"/>
              </w:rPr>
              <w:t>O uznanie umowy za bezskuteczną (art. 59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171C5B" w:rsidRDefault="0014455D" w:rsidP="0014455D">
            <w:pPr>
              <w:rPr>
                <w:rFonts w:ascii="Arial" w:hAnsi="Arial" w:cs="Arial"/>
                <w:sz w:val="11"/>
                <w:szCs w:val="11"/>
              </w:rPr>
            </w:pPr>
            <w:r w:rsidRPr="00171C5B">
              <w:rPr>
                <w:rFonts w:ascii="Arial" w:hAnsi="Arial" w:cs="Arial"/>
                <w:sz w:val="11"/>
                <w:szCs w:val="11"/>
              </w:rPr>
              <w:t>660</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171C5B" w:rsidRDefault="0014455D" w:rsidP="0014455D">
            <w:pPr>
              <w:jc w:val="center"/>
              <w:rPr>
                <w:rFonts w:ascii="Arial" w:hAnsi="Arial" w:cs="Arial"/>
                <w:sz w:val="11"/>
                <w:szCs w:val="11"/>
              </w:rPr>
            </w:pPr>
            <w:r>
              <w:rPr>
                <w:rFonts w:ascii="Arial" w:hAnsi="Arial" w:cs="Arial"/>
                <w:sz w:val="11"/>
                <w:szCs w:val="11"/>
              </w:rPr>
              <w:t>37</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27</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b/>
                <w:sz w:val="14"/>
                <w:szCs w:val="14"/>
              </w:rPr>
            </w:pPr>
            <w:r w:rsidRPr="008A70AB">
              <w:rPr>
                <w:rFonts w:ascii="Arial" w:hAnsi="Arial" w:cs="Arial"/>
                <w:sz w:val="14"/>
                <w:szCs w:val="14"/>
              </w:rPr>
              <w:t>O zobowiązanie do złożenia oświadczenia woli (art. 64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661</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38</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r>
      <w:tr w:rsidR="0014455D" w:rsidRPr="008A70AB" w:rsidTr="00A80572">
        <w:trPr>
          <w:cantSplit/>
          <w:trHeight w:val="415"/>
        </w:trPr>
        <w:tc>
          <w:tcPr>
            <w:tcW w:w="400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4"/>
                <w:szCs w:val="14"/>
              </w:rPr>
            </w:pPr>
            <w:r w:rsidRPr="008A70AB">
              <w:rPr>
                <w:rFonts w:ascii="Arial" w:hAnsi="Arial" w:cs="Arial"/>
                <w:sz w:val="14"/>
                <w:szCs w:val="14"/>
              </w:rPr>
              <w:t>O uznanie za bezskuteczną czynności prawnej dokonanej z pokrzywdzeniem wierzycieli (art. 527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662</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39</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54</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34</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48</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b/>
                <w:sz w:val="14"/>
                <w:szCs w:val="14"/>
              </w:rPr>
            </w:pPr>
            <w:r w:rsidRPr="00C94B15">
              <w:br w:type="page"/>
            </w:r>
            <w:r w:rsidRPr="00C94B15">
              <w:rPr>
                <w:rFonts w:ascii="Arial" w:hAnsi="Arial" w:cs="Arial"/>
                <w:sz w:val="14"/>
                <w:szCs w:val="14"/>
              </w:rPr>
              <w:t xml:space="preserve"> O wydanie rzeczy, z wyłączeniem spraw o symbolu 610, 611</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663</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40</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29</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r>
      <w:tr w:rsidR="0014455D" w:rsidRPr="008A70AB" w:rsidTr="00A80572">
        <w:trPr>
          <w:cantSplit/>
          <w:trHeight w:val="262"/>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b/>
                <w:sz w:val="14"/>
                <w:szCs w:val="14"/>
              </w:rPr>
            </w:pPr>
            <w:r w:rsidRPr="00C94B15">
              <w:rPr>
                <w:rFonts w:ascii="Arial" w:hAnsi="Arial" w:cs="Arial"/>
                <w:sz w:val="14"/>
                <w:szCs w:val="14"/>
              </w:rPr>
              <w:t xml:space="preserve"> O wynagrodzenie za korzystanie z rzeczy (art. 224 kc i nast.)</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664</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41</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25</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tytułu bezpodstawnego wzbogacenia</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666</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42</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35</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r>
      <w:tr w:rsidR="0014455D" w:rsidRPr="008A70AB" w:rsidTr="00A80572">
        <w:trPr>
          <w:cantSplit/>
          <w:trHeight w:val="290"/>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czynów niedozwolonych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667</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43</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51</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34</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46</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61</w:t>
            </w:r>
          </w:p>
        </w:tc>
      </w:tr>
      <w:tr w:rsidR="0014455D" w:rsidRPr="008A70AB" w:rsidTr="00A80572">
        <w:trPr>
          <w:cantSplit/>
          <w:trHeight w:val="402"/>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umowy najmu lub dzierżawy, z wyłączeniem  spraw o symbolu 618</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668</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44</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345</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285</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88</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27</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254</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55</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430</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umowy kredytu</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669</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45</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56</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4455D" w:rsidRPr="004144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umowy pożyczki</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670</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46</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4455D" w:rsidRPr="004144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r>
      <w:tr w:rsidR="0014455D" w:rsidRPr="008A70AB" w:rsidTr="00A80572">
        <w:trPr>
          <w:cantSplit/>
          <w:trHeight w:hRule="exact" w:val="388"/>
        </w:trPr>
        <w:tc>
          <w:tcPr>
            <w:tcW w:w="4008" w:type="dxa"/>
            <w:tcBorders>
              <w:top w:val="single" w:sz="4" w:space="0" w:color="auto"/>
              <w:left w:val="single" w:sz="4" w:space="0" w:color="auto"/>
              <w:bottom w:val="single" w:sz="4" w:space="0" w:color="auto"/>
              <w:right w:val="single" w:sz="4" w:space="0" w:color="auto"/>
            </w:tcBorders>
            <w:vAlign w:val="center"/>
          </w:tcPr>
          <w:p w:rsidR="0014455D" w:rsidRPr="00D657F3" w:rsidRDefault="0014455D" w:rsidP="0014455D">
            <w:pPr>
              <w:rPr>
                <w:rFonts w:ascii="Arial" w:hAnsi="Arial" w:cs="Arial"/>
                <w:sz w:val="14"/>
                <w:szCs w:val="14"/>
              </w:rPr>
            </w:pPr>
            <w:r w:rsidRPr="00D657F3">
              <w:rPr>
                <w:rFonts w:ascii="Arial" w:hAnsi="Arial" w:cs="Arial"/>
                <w:sz w:val="14"/>
                <w:szCs w:val="14"/>
              </w:rPr>
              <w:t>O roszczenia z umowy pożyczki, z wyłączeniem spraw o symbolu 638k</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670</w:t>
            </w:r>
            <w:r>
              <w:rPr>
                <w:rFonts w:ascii="Arial" w:hAnsi="Arial" w:cs="Arial"/>
                <w:sz w:val="11"/>
                <w:szCs w:val="11"/>
              </w:rPr>
              <w:t>p</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47</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56</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33</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29</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58</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D657F3" w:rsidRDefault="0014455D" w:rsidP="0014455D">
            <w:pPr>
              <w:rPr>
                <w:rFonts w:ascii="Arial" w:hAnsi="Arial" w:cs="Arial"/>
                <w:sz w:val="14"/>
                <w:szCs w:val="14"/>
              </w:rPr>
            </w:pPr>
            <w:r w:rsidRPr="00D657F3">
              <w:rPr>
                <w:rFonts w:ascii="Arial" w:hAnsi="Arial" w:cs="Arial"/>
                <w:sz w:val="14"/>
                <w:szCs w:val="14"/>
              </w:rPr>
              <w:t>O roszczenia z umowy przechowania lub składu</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671</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48</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weksla</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672</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49</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276</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247</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115</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42</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173</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45</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317</w:t>
            </w:r>
          </w:p>
        </w:tc>
      </w:tr>
      <w:tr w:rsidR="0014455D" w:rsidRPr="008A70AB" w:rsidTr="00A80572">
        <w:trPr>
          <w:cantSplit/>
          <w:trHeight w:val="751"/>
        </w:trPr>
        <w:tc>
          <w:tcPr>
            <w:tcW w:w="4008" w:type="dxa"/>
            <w:tcBorders>
              <w:top w:val="single" w:sz="4" w:space="0" w:color="auto"/>
              <w:left w:val="single" w:sz="4" w:space="0" w:color="auto"/>
              <w:bottom w:val="single" w:sz="4" w:space="0" w:color="auto"/>
              <w:right w:val="single" w:sz="4" w:space="0" w:color="auto"/>
            </w:tcBorders>
          </w:tcPr>
          <w:p w:rsidR="0014455D" w:rsidRPr="00C94B15" w:rsidRDefault="0014455D" w:rsidP="0014455D">
            <w:pPr>
              <w:ind w:right="-28"/>
              <w:rPr>
                <w:rFonts w:ascii="Arial" w:hAnsi="Arial" w:cs="Arial"/>
                <w:sz w:val="14"/>
                <w:szCs w:val="14"/>
              </w:rPr>
            </w:pPr>
            <w:r w:rsidRPr="00C94B15">
              <w:rPr>
                <w:rFonts w:ascii="Arial" w:hAnsi="Arial" w:cs="Arial"/>
                <w:sz w:val="14"/>
                <w:szCs w:val="14"/>
              </w:rPr>
              <w:t>O roszczenia z tytułu odpowiedzialności cywilnoprawnej członków organów i likwidatorów spółki z ograniczoną odpowiedzialnością i akcyjnej oraz innych osób dochodzone na podstawie art. 291 - 300 oraz 479 –490 ksh</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673</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50</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435</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216</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97</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317</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73</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481</w:t>
            </w:r>
          </w:p>
        </w:tc>
      </w:tr>
      <w:tr w:rsidR="0014455D" w:rsidRPr="008A70AB" w:rsidTr="00A80572">
        <w:trPr>
          <w:cantSplit/>
          <w:trHeight w:hRule="exact" w:val="231"/>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pStyle w:val="Akapitzlist"/>
              <w:ind w:left="0"/>
              <w:rPr>
                <w:sz w:val="14"/>
                <w:szCs w:val="14"/>
              </w:rPr>
            </w:pPr>
            <w:r w:rsidRPr="00C94B15">
              <w:rPr>
                <w:sz w:val="14"/>
                <w:szCs w:val="14"/>
              </w:rPr>
              <w:t>O uchylenie wyroku sądu polubownego</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674</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51</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4455D" w:rsidRPr="00BF0C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rsidTr="00A80572">
        <w:trPr>
          <w:cantSplit/>
          <w:trHeight w:hRule="exact" w:val="356"/>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pStyle w:val="Akapitzlist"/>
              <w:ind w:left="0"/>
              <w:rPr>
                <w:sz w:val="14"/>
                <w:szCs w:val="14"/>
              </w:rPr>
            </w:pPr>
            <w:r w:rsidRPr="00C94B15">
              <w:rPr>
                <w:sz w:val="14"/>
                <w:szCs w:val="14"/>
              </w:rPr>
              <w:t>O ochronę praw autorskich i pokrewnych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675</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52</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163</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156</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92</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36</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27</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90</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29</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156</w:t>
            </w:r>
          </w:p>
        </w:tc>
      </w:tr>
      <w:tr w:rsidR="0014455D" w:rsidRPr="008A70AB" w:rsidTr="00A80572">
        <w:trPr>
          <w:cantSplit/>
          <w:trHeight w:val="303"/>
        </w:trPr>
        <w:tc>
          <w:tcPr>
            <w:tcW w:w="4008" w:type="dxa"/>
            <w:tcBorders>
              <w:top w:val="single" w:sz="4" w:space="0" w:color="auto"/>
              <w:left w:val="single" w:sz="4" w:space="0" w:color="auto"/>
              <w:bottom w:val="single" w:sz="4" w:space="0" w:color="auto"/>
              <w:right w:val="single" w:sz="4" w:space="0" w:color="auto"/>
            </w:tcBorders>
            <w:vAlign w:val="center"/>
          </w:tcPr>
          <w:p w:rsidR="0014455D" w:rsidRPr="00044C9D" w:rsidRDefault="0014455D" w:rsidP="0014455D">
            <w:pPr>
              <w:pStyle w:val="Akapitzlist"/>
              <w:ind w:left="0"/>
              <w:rPr>
                <w:sz w:val="14"/>
                <w:szCs w:val="14"/>
              </w:rPr>
            </w:pPr>
            <w:r w:rsidRPr="00044C9D">
              <w:rPr>
                <w:sz w:val="14"/>
                <w:szCs w:val="14"/>
              </w:rPr>
              <w:t>O ochronę dóbr osobistych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Pr>
                <w:rFonts w:ascii="Arial" w:hAnsi="Arial" w:cs="Arial"/>
                <w:sz w:val="11"/>
                <w:szCs w:val="11"/>
              </w:rPr>
              <w:t>675a</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Default="0014455D" w:rsidP="0014455D">
            <w:pPr>
              <w:jc w:val="center"/>
              <w:rPr>
                <w:rFonts w:ascii="Arial" w:hAnsi="Arial" w:cs="Arial"/>
                <w:sz w:val="11"/>
                <w:szCs w:val="11"/>
              </w:rPr>
            </w:pPr>
            <w:r>
              <w:rPr>
                <w:rFonts w:ascii="Arial" w:hAnsi="Arial" w:cs="Arial"/>
                <w:sz w:val="11"/>
                <w:szCs w:val="11"/>
              </w:rPr>
              <w:t>53</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25</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39</w:t>
            </w:r>
          </w:p>
        </w:tc>
      </w:tr>
      <w:tr w:rsidR="0014455D" w:rsidRPr="008A70AB" w:rsidTr="00A80572">
        <w:trPr>
          <w:cantSplit/>
          <w:trHeight w:val="332"/>
        </w:trPr>
        <w:tc>
          <w:tcPr>
            <w:tcW w:w="4008"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pStyle w:val="Akapitzlist"/>
              <w:ind w:left="0"/>
              <w:rPr>
                <w:sz w:val="14"/>
                <w:szCs w:val="14"/>
              </w:rPr>
            </w:pPr>
            <w:r w:rsidRPr="00C94B15">
              <w:rPr>
                <w:sz w:val="14"/>
                <w:szCs w:val="14"/>
              </w:rPr>
              <w:t>Z zakresu ochrony prawnej roślin</w:t>
            </w:r>
          </w:p>
        </w:tc>
        <w:tc>
          <w:tcPr>
            <w:tcW w:w="402" w:type="dxa"/>
            <w:gridSpan w:val="2"/>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676</w:t>
            </w:r>
          </w:p>
        </w:tc>
        <w:tc>
          <w:tcPr>
            <w:tcW w:w="33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54</w:t>
            </w:r>
          </w:p>
        </w:tc>
        <w:tc>
          <w:tcPr>
            <w:tcW w:w="8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rPr>
          <w:cantSplit/>
          <w:trHeight w:hRule="exact" w:val="456"/>
        </w:trPr>
        <w:tc>
          <w:tcPr>
            <w:tcW w:w="4008" w:type="dxa"/>
            <w:tcBorders>
              <w:top w:val="single" w:sz="4" w:space="0" w:color="auto"/>
              <w:left w:val="single" w:sz="4" w:space="0" w:color="auto"/>
              <w:bottom w:val="single" w:sz="8" w:space="0" w:color="auto"/>
              <w:right w:val="single" w:sz="4" w:space="0" w:color="auto"/>
            </w:tcBorders>
            <w:vAlign w:val="center"/>
          </w:tcPr>
          <w:p w:rsidR="0014455D" w:rsidRPr="00C94B15" w:rsidRDefault="0014455D" w:rsidP="0014455D">
            <w:pPr>
              <w:rPr>
                <w:rFonts w:ascii="Arial" w:hAnsi="Arial" w:cs="Arial"/>
                <w:b/>
                <w:bCs/>
                <w:sz w:val="14"/>
                <w:szCs w:val="14"/>
              </w:rPr>
            </w:pPr>
            <w:r w:rsidRPr="00C94B15">
              <w:rPr>
                <w:rFonts w:ascii="Arial" w:hAnsi="Arial" w:cs="Arial"/>
                <w:sz w:val="14"/>
                <w:szCs w:val="14"/>
              </w:rPr>
              <w:t>Inne bez symbolu i o symbolu wyżej niewymienionym</w:t>
            </w:r>
          </w:p>
        </w:tc>
        <w:tc>
          <w:tcPr>
            <w:tcW w:w="402" w:type="dxa"/>
            <w:gridSpan w:val="2"/>
            <w:tcBorders>
              <w:top w:val="single" w:sz="4" w:space="0" w:color="auto"/>
              <w:left w:val="single" w:sz="4" w:space="0" w:color="auto"/>
              <w:bottom w:val="single" w:sz="8"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w:t>
            </w:r>
          </w:p>
        </w:tc>
        <w:tc>
          <w:tcPr>
            <w:tcW w:w="334" w:type="dxa"/>
            <w:tcBorders>
              <w:top w:val="single" w:sz="4" w:space="0" w:color="auto"/>
              <w:left w:val="single" w:sz="18" w:space="0" w:color="auto"/>
              <w:bottom w:val="single" w:sz="8"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55</w:t>
            </w:r>
          </w:p>
        </w:tc>
        <w:tc>
          <w:tcPr>
            <w:tcW w:w="869"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317</w:t>
            </w:r>
          </w:p>
        </w:tc>
        <w:tc>
          <w:tcPr>
            <w:tcW w:w="910"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116</w:t>
            </w:r>
          </w:p>
        </w:tc>
        <w:tc>
          <w:tcPr>
            <w:tcW w:w="912"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147</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36</w:t>
            </w:r>
          </w:p>
        </w:tc>
        <w:tc>
          <w:tcPr>
            <w:tcW w:w="822"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790" w:type="dxa"/>
            <w:tcBorders>
              <w:top w:val="single" w:sz="4"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63"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42</w:t>
            </w:r>
          </w:p>
        </w:tc>
        <w:tc>
          <w:tcPr>
            <w:tcW w:w="697"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546"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550"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645"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207</w:t>
            </w:r>
          </w:p>
        </w:tc>
        <w:tc>
          <w:tcPr>
            <w:tcW w:w="783" w:type="dxa"/>
            <w:tcBorders>
              <w:top w:val="single" w:sz="4"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41</w:t>
            </w:r>
          </w:p>
        </w:tc>
        <w:tc>
          <w:tcPr>
            <w:tcW w:w="733" w:type="dxa"/>
            <w:gridSpan w:val="2"/>
            <w:tcBorders>
              <w:top w:val="single" w:sz="4" w:space="0" w:color="auto"/>
              <w:left w:val="single" w:sz="4" w:space="0" w:color="auto"/>
              <w:bottom w:val="single" w:sz="8"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286</w:t>
            </w:r>
          </w:p>
        </w:tc>
      </w:tr>
      <w:tr w:rsidR="0014455D" w:rsidRPr="008A70AB" w:rsidTr="00A80572">
        <w:trPr>
          <w:cantSplit/>
          <w:trHeight w:val="531"/>
        </w:trPr>
        <w:tc>
          <w:tcPr>
            <w:tcW w:w="4008" w:type="dxa"/>
            <w:tcBorders>
              <w:top w:val="single" w:sz="8" w:space="0" w:color="auto"/>
              <w:left w:val="single" w:sz="8" w:space="0" w:color="auto"/>
              <w:bottom w:val="single" w:sz="8" w:space="0" w:color="auto"/>
              <w:right w:val="single" w:sz="4" w:space="0" w:color="auto"/>
            </w:tcBorders>
            <w:vAlign w:val="center"/>
          </w:tcPr>
          <w:p w:rsidR="0014455D" w:rsidRPr="00C94B15" w:rsidRDefault="0014455D" w:rsidP="0014455D">
            <w:pPr>
              <w:spacing w:after="40" w:line="140" w:lineRule="exact"/>
              <w:ind w:right="85"/>
              <w:rPr>
                <w:rFonts w:ascii="Arial" w:hAnsi="Arial" w:cs="Arial"/>
                <w:b/>
                <w:bCs/>
                <w:sz w:val="16"/>
                <w:szCs w:val="16"/>
              </w:rPr>
            </w:pPr>
            <w:r w:rsidRPr="00C94B15">
              <w:rPr>
                <w:rFonts w:ascii="Arial" w:hAnsi="Arial" w:cs="Arial"/>
                <w:b/>
                <w:sz w:val="16"/>
                <w:szCs w:val="16"/>
              </w:rPr>
              <w:t xml:space="preserve">GNs nieprocesowe </w:t>
            </w:r>
          </w:p>
        </w:tc>
        <w:tc>
          <w:tcPr>
            <w:tcW w:w="402" w:type="dxa"/>
            <w:gridSpan w:val="2"/>
            <w:tcBorders>
              <w:top w:val="single" w:sz="8" w:space="0" w:color="auto"/>
              <w:left w:val="single" w:sz="4" w:space="0" w:color="auto"/>
              <w:bottom w:val="single" w:sz="8" w:space="0" w:color="auto"/>
              <w:right w:val="single" w:sz="18" w:space="0" w:color="auto"/>
            </w:tcBorders>
            <w:vAlign w:val="center"/>
          </w:tcPr>
          <w:p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4" w:type="dxa"/>
            <w:tcBorders>
              <w:top w:val="single" w:sz="8" w:space="0" w:color="auto"/>
              <w:left w:val="single" w:sz="18" w:space="0" w:color="auto"/>
              <w:bottom w:val="single" w:sz="8"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56</w:t>
            </w:r>
          </w:p>
        </w:tc>
        <w:tc>
          <w:tcPr>
            <w:tcW w:w="869"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5"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50"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45"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3"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33" w:type="dxa"/>
            <w:gridSpan w:val="2"/>
            <w:tcBorders>
              <w:top w:val="single" w:sz="8" w:space="0" w:color="auto"/>
              <w:left w:val="single" w:sz="4" w:space="0" w:color="auto"/>
              <w:bottom w:val="single" w:sz="8"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bl>
    <w:p w:rsidR="00EC32D2" w:rsidRPr="00371754" w:rsidRDefault="0095147E" w:rsidP="00EC32D2">
      <w:pPr>
        <w:pStyle w:val="Nagwek9"/>
        <w:spacing w:before="120" w:after="60" w:line="240" w:lineRule="auto"/>
        <w:rPr>
          <w:color w:val="auto"/>
        </w:rPr>
      </w:pPr>
      <w:r>
        <w:rPr>
          <w:color w:val="auto"/>
        </w:rPr>
        <w:br w:type="page"/>
      </w:r>
      <w:r w:rsidR="00EC32D2" w:rsidRPr="00371754">
        <w:rPr>
          <w:color w:val="auto"/>
        </w:rPr>
        <w:lastRenderedPageBreak/>
        <w:t xml:space="preserve">Dział 1.1.1.  Ewidencja spraw – I </w:t>
      </w:r>
      <w:r w:rsidR="00EC32D2" w:rsidRPr="00EC32D2">
        <w:rPr>
          <w:color w:val="auto"/>
        </w:rPr>
        <w:t>instancja z wyłączeniem zażaleniowych (c.d.)</w:t>
      </w:r>
      <w:r w:rsidR="00EC32D2" w:rsidRPr="00371754">
        <w:rPr>
          <w:color w:val="auto"/>
        </w:rPr>
        <w:t xml:space="preserve">                    </w:t>
      </w:r>
    </w:p>
    <w:tbl>
      <w:tblPr>
        <w:tblW w:w="1625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24"/>
        <w:gridCol w:w="26"/>
        <w:gridCol w:w="3142"/>
        <w:gridCol w:w="434"/>
        <w:gridCol w:w="374"/>
        <w:gridCol w:w="1020"/>
        <w:gridCol w:w="801"/>
        <w:gridCol w:w="898"/>
        <w:gridCol w:w="938"/>
        <w:gridCol w:w="826"/>
        <w:gridCol w:w="784"/>
        <w:gridCol w:w="742"/>
        <w:gridCol w:w="769"/>
        <w:gridCol w:w="714"/>
        <w:gridCol w:w="518"/>
        <w:gridCol w:w="574"/>
        <w:gridCol w:w="686"/>
        <w:gridCol w:w="631"/>
        <w:gridCol w:w="742"/>
        <w:gridCol w:w="916"/>
      </w:tblGrid>
      <w:tr w:rsidR="0014455D" w:rsidRPr="008A70AB" w:rsidTr="00A80572">
        <w:trPr>
          <w:cantSplit/>
          <w:trHeight w:val="360"/>
          <w:tblHeader/>
        </w:trPr>
        <w:tc>
          <w:tcPr>
            <w:tcW w:w="3892" w:type="dxa"/>
            <w:gridSpan w:val="3"/>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801"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WPŁYNĘŁO</w:t>
            </w:r>
          </w:p>
          <w:p w:rsidR="0014455D" w:rsidRPr="008A70AB" w:rsidRDefault="0014455D" w:rsidP="0014455D">
            <w:pPr>
              <w:jc w:val="center"/>
              <w:rPr>
                <w:rFonts w:ascii="Arial" w:hAnsi="Arial" w:cs="Arial"/>
                <w:sz w:val="14"/>
              </w:rPr>
            </w:pPr>
            <w:r w:rsidRPr="008A70AB">
              <w:rPr>
                <w:rFonts w:ascii="Arial" w:hAnsi="Arial" w:cs="Arial"/>
                <w:sz w:val="14"/>
              </w:rPr>
              <w:t>razem</w:t>
            </w:r>
          </w:p>
          <w:p w:rsidR="0014455D" w:rsidRPr="008A70AB" w:rsidRDefault="0014455D" w:rsidP="0014455D">
            <w:pPr>
              <w:ind w:right="-56"/>
              <w:rPr>
                <w:rFonts w:ascii="Arial" w:hAnsi="Arial" w:cs="Arial"/>
                <w:sz w:val="14"/>
              </w:rPr>
            </w:pPr>
          </w:p>
        </w:tc>
        <w:tc>
          <w:tcPr>
            <w:tcW w:w="7449" w:type="dxa"/>
            <w:gridSpan w:val="10"/>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rsidTr="00A80572">
        <w:trPr>
          <w:cantSplit/>
          <w:trHeight w:val="192"/>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898"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51" w:type="dxa"/>
            <w:gridSpan w:val="9"/>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70"/>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898" w:type="dxa"/>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75" w:type="dxa"/>
            <w:gridSpan w:val="4"/>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91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350"/>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898" w:type="dxa"/>
            <w:vMerge/>
            <w:tcBorders>
              <w:left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2"/>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p>
        </w:tc>
        <w:tc>
          <w:tcPr>
            <w:tcW w:w="769"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222"/>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01" w:type="dxa"/>
            <w:vMerge/>
            <w:tcBorders>
              <w:left w:val="single" w:sz="4" w:space="0" w:color="auto"/>
              <w:bottom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0"/>
              </w:rPr>
            </w:pPr>
          </w:p>
        </w:tc>
        <w:tc>
          <w:tcPr>
            <w:tcW w:w="898" w:type="dxa"/>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Pr="000F637F" w:rsidRDefault="0014455D" w:rsidP="0014455D">
            <w:pPr>
              <w:spacing w:line="160" w:lineRule="exact"/>
              <w:ind w:left="-56" w:right="-28"/>
              <w:jc w:val="center"/>
              <w:rPr>
                <w:rFonts w:ascii="Arial" w:hAnsi="Arial" w:cs="Arial"/>
                <w:sz w:val="6"/>
                <w:szCs w:val="6"/>
              </w:rPr>
            </w:pPr>
            <w:r w:rsidRPr="000F637F">
              <w:rPr>
                <w:rFonts w:ascii="Arial" w:hAnsi="Arial" w:cs="Arial"/>
                <w:sz w:val="6"/>
                <w:szCs w:val="6"/>
              </w:rPr>
              <w:t>zawarcia ugody przed sądem</w:t>
            </w:r>
          </w:p>
        </w:tc>
        <w:tc>
          <w:tcPr>
            <w:tcW w:w="518" w:type="dxa"/>
            <w:tcBorders>
              <w:top w:val="single" w:sz="4" w:space="0" w:color="auto"/>
              <w:left w:val="single" w:sz="4" w:space="0" w:color="auto"/>
              <w:bottom w:val="single" w:sz="4" w:space="0" w:color="auto"/>
              <w:right w:val="single" w:sz="4" w:space="0" w:color="auto"/>
            </w:tcBorders>
            <w:vAlign w:val="center"/>
          </w:tcPr>
          <w:p w:rsidR="0014455D" w:rsidRPr="000F637F" w:rsidRDefault="0014455D" w:rsidP="0014455D">
            <w:pPr>
              <w:spacing w:line="160" w:lineRule="exact"/>
              <w:ind w:left="-56" w:right="-28"/>
              <w:jc w:val="center"/>
              <w:rPr>
                <w:rFonts w:ascii="Arial" w:hAnsi="Arial" w:cs="Arial"/>
                <w:sz w:val="6"/>
                <w:szCs w:val="6"/>
              </w:rPr>
            </w:pPr>
            <w:r w:rsidRPr="000F637F">
              <w:rPr>
                <w:rFonts w:ascii="Arial" w:hAnsi="Arial"/>
                <w:sz w:val="6"/>
                <w:szCs w:val="6"/>
              </w:rPr>
              <w:t>cofnięcia pozwu/ wniosku</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blHeader/>
        </w:trPr>
        <w:tc>
          <w:tcPr>
            <w:tcW w:w="3892"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3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37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102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3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9"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1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91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trPr>
        <w:tc>
          <w:tcPr>
            <w:tcW w:w="3892" w:type="dxa"/>
            <w:gridSpan w:val="3"/>
            <w:tcBorders>
              <w:top w:val="single" w:sz="8" w:space="0" w:color="auto"/>
              <w:left w:val="single" w:sz="8" w:space="0" w:color="auto"/>
              <w:bottom w:val="single" w:sz="8" w:space="0" w:color="auto"/>
              <w:right w:val="single" w:sz="4" w:space="0" w:color="auto"/>
            </w:tcBorders>
            <w:vAlign w:val="center"/>
          </w:tcPr>
          <w:p w:rsidR="0014455D" w:rsidRPr="00C94B15" w:rsidRDefault="0014455D" w:rsidP="0014455D">
            <w:pPr>
              <w:rPr>
                <w:rFonts w:ascii="Arial" w:hAnsi="Arial" w:cs="Arial"/>
                <w:b/>
                <w:bCs/>
                <w:sz w:val="16"/>
                <w:szCs w:val="16"/>
              </w:rPr>
            </w:pPr>
            <w:r w:rsidRPr="00C94B15">
              <w:rPr>
                <w:rFonts w:ascii="Arial" w:hAnsi="Arial" w:cs="Arial"/>
                <w:b/>
                <w:bCs/>
                <w:sz w:val="16"/>
                <w:szCs w:val="16"/>
              </w:rPr>
              <w:t xml:space="preserve">GNc nakazowe, upominawcze i europejskie postępowanie nakazowe </w:t>
            </w:r>
            <w:r w:rsidRPr="00C94B15">
              <w:rPr>
                <w:rFonts w:ascii="Arial" w:hAnsi="Arial" w:cs="Arial"/>
                <w:b/>
                <w:bCs/>
                <w:sz w:val="16"/>
                <w:szCs w:val="16"/>
              </w:rPr>
              <w:br/>
            </w:r>
            <w:r>
              <w:rPr>
                <w:rFonts w:ascii="Arial" w:hAnsi="Arial" w:cs="Arial"/>
                <w:bCs/>
                <w:sz w:val="14"/>
                <w:szCs w:val="14"/>
              </w:rPr>
              <w:t>(wiersze od 58</w:t>
            </w:r>
            <w:r w:rsidRPr="00C94B15">
              <w:rPr>
                <w:rFonts w:ascii="Arial" w:hAnsi="Arial" w:cs="Arial"/>
                <w:bCs/>
                <w:sz w:val="14"/>
                <w:szCs w:val="14"/>
              </w:rPr>
              <w:t xml:space="preserve"> </w:t>
            </w:r>
            <w:r>
              <w:rPr>
                <w:rFonts w:ascii="Arial" w:hAnsi="Arial" w:cs="Arial"/>
                <w:bCs/>
                <w:sz w:val="14"/>
                <w:szCs w:val="14"/>
              </w:rPr>
              <w:t>do 91</w:t>
            </w:r>
            <w:r w:rsidRPr="00C94B15">
              <w:rPr>
                <w:rFonts w:ascii="Arial" w:hAnsi="Arial" w:cs="Arial"/>
                <w:bCs/>
                <w:sz w:val="14"/>
                <w:szCs w:val="14"/>
              </w:rPr>
              <w:t>)</w:t>
            </w:r>
          </w:p>
        </w:tc>
        <w:tc>
          <w:tcPr>
            <w:tcW w:w="434" w:type="dxa"/>
            <w:tcBorders>
              <w:top w:val="single" w:sz="8" w:space="0" w:color="auto"/>
              <w:left w:val="single" w:sz="4" w:space="0" w:color="auto"/>
              <w:bottom w:val="single" w:sz="8"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w:t>
            </w:r>
          </w:p>
        </w:tc>
        <w:tc>
          <w:tcPr>
            <w:tcW w:w="374" w:type="dxa"/>
            <w:tcBorders>
              <w:top w:val="single" w:sz="8" w:space="0" w:color="auto"/>
              <w:left w:val="single" w:sz="18" w:space="0" w:color="auto"/>
              <w:bottom w:val="single" w:sz="8"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57</w:t>
            </w:r>
          </w:p>
        </w:tc>
        <w:tc>
          <w:tcPr>
            <w:tcW w:w="1020"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1.226</w:t>
            </w:r>
          </w:p>
        </w:tc>
        <w:tc>
          <w:tcPr>
            <w:tcW w:w="801"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6.238</w:t>
            </w:r>
          </w:p>
        </w:tc>
        <w:tc>
          <w:tcPr>
            <w:tcW w:w="898"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6.435</w:t>
            </w:r>
          </w:p>
        </w:tc>
        <w:tc>
          <w:tcPr>
            <w:tcW w:w="938"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b) 5.040</w:t>
            </w:r>
          </w:p>
        </w:tc>
        <w:tc>
          <w:tcPr>
            <w:tcW w:w="82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214</w:t>
            </w:r>
          </w:p>
        </w:tc>
        <w:tc>
          <w:tcPr>
            <w:tcW w:w="74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769"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79</w:t>
            </w:r>
          </w:p>
        </w:tc>
        <w:tc>
          <w:tcPr>
            <w:tcW w:w="71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60</w:t>
            </w:r>
          </w:p>
        </w:tc>
        <w:tc>
          <w:tcPr>
            <w:tcW w:w="57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1.092</w:t>
            </w:r>
          </w:p>
        </w:tc>
        <w:tc>
          <w:tcPr>
            <w:tcW w:w="631"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6" w:type="dxa"/>
            <w:tcBorders>
              <w:top w:val="single" w:sz="8" w:space="0" w:color="auto"/>
              <w:left w:val="single" w:sz="4" w:space="0" w:color="auto"/>
              <w:bottom w:val="single" w:sz="8"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1.029</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3892" w:type="dxa"/>
            <w:gridSpan w:val="3"/>
            <w:tcBorders>
              <w:top w:val="single" w:sz="8" w:space="0" w:color="auto"/>
              <w:left w:val="single" w:sz="4" w:space="0" w:color="auto"/>
              <w:bottom w:val="single" w:sz="4" w:space="0" w:color="auto"/>
              <w:right w:val="single" w:sz="4" w:space="0" w:color="auto"/>
            </w:tcBorders>
            <w:vAlign w:val="center"/>
          </w:tcPr>
          <w:p w:rsidR="0014455D" w:rsidRPr="00C94B15" w:rsidRDefault="0014455D" w:rsidP="0014455D">
            <w:pPr>
              <w:ind w:right="-39"/>
              <w:rPr>
                <w:rFonts w:ascii="Arial" w:hAnsi="Arial" w:cs="Arial"/>
                <w:sz w:val="14"/>
                <w:szCs w:val="14"/>
              </w:rPr>
            </w:pPr>
            <w:r w:rsidRPr="00C94B15">
              <w:rPr>
                <w:rFonts w:ascii="Arial" w:hAnsi="Arial" w:cs="Arial"/>
                <w:sz w:val="14"/>
                <w:szCs w:val="14"/>
              </w:rPr>
              <w:t>Roszczenia związane z rękojmią i gwarancją (dotyczy wszystkich rodzajów umów)</w:t>
            </w:r>
          </w:p>
        </w:tc>
        <w:tc>
          <w:tcPr>
            <w:tcW w:w="434" w:type="dxa"/>
            <w:tcBorders>
              <w:top w:val="single" w:sz="8"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618</w:t>
            </w:r>
          </w:p>
        </w:tc>
        <w:tc>
          <w:tcPr>
            <w:tcW w:w="374" w:type="dxa"/>
            <w:tcBorders>
              <w:top w:val="single" w:sz="8"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58</w:t>
            </w:r>
          </w:p>
        </w:tc>
        <w:tc>
          <w:tcPr>
            <w:tcW w:w="1020"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898"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38" w:type="dxa"/>
            <w:tcBorders>
              <w:top w:val="single" w:sz="8"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31"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8"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455D" w:rsidRPr="00C94B15" w:rsidRDefault="0014455D" w:rsidP="0014455D">
            <w:pPr>
              <w:spacing w:line="180" w:lineRule="exact"/>
              <w:ind w:left="57" w:right="57"/>
              <w:jc w:val="center"/>
              <w:rPr>
                <w:rFonts w:ascii="Arial" w:hAnsi="Arial" w:cs="Arial"/>
                <w:sz w:val="14"/>
              </w:rPr>
            </w:pPr>
            <w:r w:rsidRPr="00C94B15">
              <w:rPr>
                <w:rFonts w:ascii="Arial" w:hAnsi="Arial" w:cs="Arial"/>
                <w:sz w:val="14"/>
              </w:rPr>
              <w:t>Roszczenia z umowy</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ind w:left="-25" w:right="-25"/>
              <w:rPr>
                <w:rFonts w:ascii="Arial" w:hAnsi="Arial" w:cs="Arial"/>
                <w:sz w:val="14"/>
              </w:rPr>
            </w:pPr>
            <w:r w:rsidRPr="00C94B15">
              <w:rPr>
                <w:rFonts w:ascii="Arial" w:hAnsi="Arial" w:cs="Arial"/>
                <w:sz w:val="14"/>
              </w:rPr>
              <w:t>o usługi (o dzieło, zlecenia, umowy  nienazwane),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620</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59</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149</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750</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742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527</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33</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157</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trPr>
        <w:tc>
          <w:tcPr>
            <w:tcW w:w="724" w:type="dxa"/>
            <w:vMerge/>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4E2FD8" w:rsidRDefault="0014455D" w:rsidP="0014455D">
            <w:pPr>
              <w:ind w:left="-39" w:right="-53"/>
              <w:rPr>
                <w:rFonts w:ascii="Arial" w:hAnsi="Arial" w:cs="Arial"/>
                <w:sz w:val="12"/>
                <w:szCs w:val="12"/>
              </w:rPr>
            </w:pPr>
            <w:r w:rsidRPr="004E2FD8">
              <w:rPr>
                <w:rFonts w:ascii="Arial" w:hAnsi="Arial" w:cs="Arial"/>
                <w:sz w:val="12"/>
                <w:szCs w:val="12"/>
              </w:rPr>
              <w:t>dostawy łącznie ze sporami przedumownymi na tle tej umowy,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623</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60</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46</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5"/>
        </w:trPr>
        <w:tc>
          <w:tcPr>
            <w:tcW w:w="724" w:type="dxa"/>
            <w:vMerge/>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ind w:left="-25" w:right="-25"/>
              <w:rPr>
                <w:rFonts w:ascii="Arial" w:hAnsi="Arial" w:cs="Arial"/>
                <w:sz w:val="16"/>
                <w:szCs w:val="16"/>
              </w:rPr>
            </w:pPr>
            <w:r w:rsidRPr="00C94B15">
              <w:rPr>
                <w:rFonts w:ascii="Arial" w:hAnsi="Arial" w:cs="Arial"/>
                <w:sz w:val="14"/>
              </w:rPr>
              <w:t>sprzedaży,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625</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61</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98</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592</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593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117</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97</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ind w:left="-25" w:right="-25"/>
              <w:rPr>
                <w:rFonts w:ascii="Arial" w:hAnsi="Arial" w:cs="Arial"/>
                <w:sz w:val="16"/>
                <w:szCs w:val="16"/>
              </w:rPr>
            </w:pPr>
            <w:r w:rsidRPr="00C94B15">
              <w:rPr>
                <w:rFonts w:ascii="Arial" w:hAnsi="Arial" w:cs="Arial"/>
                <w:sz w:val="14"/>
              </w:rPr>
              <w:t>o roboty budowlane i inwestycyjne, z wyłączeniem spraw o symbolach 618 i 631</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630</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62</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90</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403</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418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223</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156</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75</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455D" w:rsidRPr="00C94B15" w:rsidRDefault="0014455D" w:rsidP="0014455D">
            <w:pPr>
              <w:spacing w:line="180" w:lineRule="exact"/>
              <w:ind w:left="57" w:right="57"/>
              <w:jc w:val="center"/>
              <w:rPr>
                <w:rFonts w:ascii="Arial" w:hAnsi="Arial" w:cs="Arial"/>
                <w:sz w:val="14"/>
              </w:rPr>
            </w:pPr>
            <w:r w:rsidRPr="00C94B15">
              <w:rPr>
                <w:rFonts w:ascii="Arial" w:hAnsi="Arial" w:cs="Arial"/>
                <w:sz w:val="14"/>
              </w:rPr>
              <w:t>Roszczenia</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spacing w:after="40" w:line="160" w:lineRule="exact"/>
              <w:ind w:left="-25" w:right="-25"/>
              <w:rPr>
                <w:rFonts w:ascii="Arial" w:hAnsi="Arial" w:cs="Arial"/>
                <w:sz w:val="14"/>
              </w:rPr>
            </w:pPr>
            <w:r w:rsidRPr="00C94B15">
              <w:rPr>
                <w:rFonts w:ascii="Arial" w:hAnsi="Arial" w:cs="Arial"/>
                <w:sz w:val="14"/>
              </w:rPr>
              <w:t>dotyczące prac projektowych</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631</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63</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ind w:left="-25" w:right="-25"/>
              <w:rPr>
                <w:rFonts w:ascii="Arial" w:hAnsi="Arial" w:cs="Arial"/>
                <w:sz w:val="16"/>
                <w:szCs w:val="16"/>
              </w:rPr>
            </w:pPr>
            <w:r w:rsidRPr="00C94B15">
              <w:rPr>
                <w:rFonts w:ascii="Arial" w:hAnsi="Arial" w:cs="Arial"/>
                <w:sz w:val="14"/>
              </w:rPr>
              <w:t>z umowy o przewóz i spedycję, z wyłączeniem spraw o symbolach 634 i 635</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633</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64</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Pr="00FA556A" w:rsidRDefault="0014455D" w:rsidP="0014455D">
            <w:pPr>
              <w:jc w:val="right"/>
              <w:rPr>
                <w:rFonts w:ascii="Arial" w:hAnsi="Arial" w:cs="Arial"/>
                <w:sz w:val="14"/>
                <w:szCs w:val="14"/>
              </w:rPr>
            </w:pPr>
            <w:r w:rsidRPr="00FA556A">
              <w:rPr>
                <w:rFonts w:ascii="Arial" w:hAnsi="Arial" w:cs="Arial"/>
                <w:sz w:val="14"/>
                <w:szCs w:val="14"/>
              </w:rPr>
              <w:t>56</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36</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25" w:right="-25"/>
              <w:rPr>
                <w:rFonts w:ascii="Arial" w:hAnsi="Arial" w:cs="Arial"/>
                <w:sz w:val="16"/>
                <w:szCs w:val="16"/>
              </w:rPr>
            </w:pPr>
            <w:r w:rsidRPr="008A70AB">
              <w:rPr>
                <w:rFonts w:ascii="Arial" w:hAnsi="Arial" w:cs="Arial"/>
                <w:sz w:val="14"/>
              </w:rPr>
              <w:t>dotyczące sporów na tle szkód i braków ilościowych w przesyłkach</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634</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65</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vAlign w:val="center"/>
          </w:tcPr>
          <w:p w:rsidR="0014455D" w:rsidRPr="00E67782" w:rsidRDefault="0014455D" w:rsidP="0014455D">
            <w:pPr>
              <w:rPr>
                <w:rFonts w:ascii="Arial" w:hAnsi="Arial" w:cs="Arial"/>
                <w:sz w:val="12"/>
                <w:szCs w:val="12"/>
              </w:rPr>
            </w:pPr>
            <w:r w:rsidRPr="00E67782">
              <w:rPr>
                <w:rFonts w:ascii="Arial" w:hAnsi="Arial" w:cs="Arial"/>
                <w:sz w:val="12"/>
                <w:szCs w:val="12"/>
              </w:rPr>
              <w:t>Spory na tle nienależytego wykorzystania środków transportu</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635</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lang w:val="en-US"/>
              </w:rPr>
            </w:pPr>
            <w:r>
              <w:rPr>
                <w:rFonts w:ascii="Arial" w:hAnsi="Arial" w:cs="Arial"/>
                <w:sz w:val="11"/>
                <w:szCs w:val="11"/>
                <w:lang w:val="en-US"/>
              </w:rPr>
              <w:t>66</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8A70AB" w:rsidRDefault="0014455D" w:rsidP="0014455D">
            <w:pPr>
              <w:rPr>
                <w:rFonts w:ascii="Arial" w:hAnsi="Arial" w:cs="Arial"/>
                <w:sz w:val="14"/>
              </w:rPr>
            </w:pPr>
            <w:r>
              <w:br w:type="page"/>
            </w:r>
            <w:r w:rsidRPr="008A70AB">
              <w:rPr>
                <w:rFonts w:ascii="Arial" w:hAnsi="Arial" w:cs="Arial"/>
                <w:sz w:val="14"/>
              </w:rPr>
              <w:t xml:space="preserve"> Roszczenia z umowy leasingu</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636</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67</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128</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105</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455D" w:rsidRPr="00F55654" w:rsidRDefault="0014455D" w:rsidP="0014455D">
            <w:pPr>
              <w:ind w:right="57"/>
              <w:jc w:val="center"/>
              <w:rPr>
                <w:rFonts w:ascii="Arial" w:hAnsi="Arial" w:cs="Arial"/>
                <w:color w:val="000000"/>
                <w:sz w:val="12"/>
                <w:szCs w:val="12"/>
              </w:rPr>
            </w:pPr>
            <w:r w:rsidRPr="00F55654">
              <w:rPr>
                <w:rFonts w:ascii="Arial" w:hAnsi="Arial" w:cs="Arial"/>
                <w:color w:val="000000"/>
                <w:sz w:val="14"/>
                <w:szCs w:val="14"/>
              </w:rPr>
              <w:t>Roszczenia z umów bankowych</w:t>
            </w:r>
          </w:p>
        </w:tc>
        <w:tc>
          <w:tcPr>
            <w:tcW w:w="3142" w:type="dxa"/>
            <w:tcBorders>
              <w:top w:val="single" w:sz="4" w:space="0" w:color="auto"/>
              <w:left w:val="single" w:sz="4" w:space="0" w:color="auto"/>
              <w:bottom w:val="single" w:sz="4" w:space="0" w:color="auto"/>
              <w:right w:val="single" w:sz="4" w:space="0" w:color="auto"/>
            </w:tcBorders>
            <w:vAlign w:val="center"/>
          </w:tcPr>
          <w:p w:rsidR="0014455D" w:rsidRPr="00F55654" w:rsidRDefault="0014455D" w:rsidP="0014455D">
            <w:pPr>
              <w:spacing w:after="40" w:line="160" w:lineRule="exact"/>
              <w:ind w:right="85"/>
              <w:rPr>
                <w:rFonts w:ascii="Arial" w:hAnsi="Arial" w:cs="Arial"/>
                <w:color w:val="000000"/>
                <w:sz w:val="14"/>
              </w:rPr>
            </w:pPr>
            <w:r w:rsidRPr="00F55654">
              <w:rPr>
                <w:rFonts w:ascii="Arial" w:hAnsi="Arial" w:cs="Arial"/>
                <w:color w:val="000000"/>
                <w:sz w:val="14"/>
              </w:rPr>
              <w:t>rachunku bankowego</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638</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68</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8"/>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kredytu i pożyczki udzielonych przez bank, z wyłączeniem spraw o symbolach 638c i 638cf</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F55654" w:rsidRDefault="0014455D" w:rsidP="0014455D">
            <w:pPr>
              <w:jc w:val="center"/>
              <w:rPr>
                <w:rFonts w:ascii="Arial" w:hAnsi="Arial" w:cs="Arial"/>
                <w:color w:val="000000"/>
                <w:sz w:val="12"/>
                <w:szCs w:val="12"/>
              </w:rPr>
            </w:pPr>
            <w:r w:rsidRPr="00F55654">
              <w:rPr>
                <w:rFonts w:ascii="Arial" w:hAnsi="Arial" w:cs="Arial"/>
                <w:bCs/>
                <w:color w:val="000000"/>
                <w:sz w:val="12"/>
                <w:szCs w:val="12"/>
              </w:rPr>
              <w:t>638k</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69</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373</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1.234</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1.454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1.301</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125</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153</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3"/>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gwarancji bankowych i akredytywy</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638b</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70</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waloryzowanych/denominowanych/indeksowanych do waluty innej niż waluta polska, z wyłączeniem spraw o symbolu 638cf</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638c</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71</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7"/>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denominowanych/indeksowanych do franka szwajcarskiego</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638cf</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72</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4"/>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Inne</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638i</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73</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A360F6" w:rsidRDefault="0014455D" w:rsidP="0014455D">
            <w:pPr>
              <w:rPr>
                <w:rFonts w:ascii="Arial" w:hAnsi="Arial" w:cs="Arial"/>
                <w:color w:val="000000"/>
                <w:sz w:val="14"/>
                <w:szCs w:val="14"/>
              </w:rPr>
            </w:pPr>
            <w:r w:rsidRPr="00A360F6">
              <w:rPr>
                <w:rFonts w:ascii="Arial" w:hAnsi="Arial" w:cs="Arial"/>
                <w:color w:val="000000"/>
                <w:sz w:val="14"/>
                <w:szCs w:val="14"/>
              </w:rPr>
              <w:t>Roszczenia z umowy agencyjnej i umów nienazwanych podobnych do agencyjnych</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639</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74</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A360F6" w:rsidRDefault="0014455D" w:rsidP="0014455D">
            <w:pPr>
              <w:spacing w:after="40" w:line="160" w:lineRule="exact"/>
              <w:ind w:right="85"/>
              <w:rPr>
                <w:rFonts w:ascii="Arial" w:hAnsi="Arial" w:cs="Arial"/>
                <w:noProof/>
                <w:sz w:val="14"/>
                <w:szCs w:val="14"/>
              </w:rPr>
            </w:pPr>
            <w:r w:rsidRPr="00A360F6">
              <w:rPr>
                <w:rFonts w:ascii="Arial" w:hAnsi="Arial" w:cs="Arial"/>
                <w:sz w:val="14"/>
                <w:szCs w:val="14"/>
              </w:rPr>
              <w:t>Spory na tle ubezpieczeń majątkowych</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640</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75</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4455D" w:rsidRPr="004E2FD8" w:rsidRDefault="0014455D" w:rsidP="0014455D">
            <w:pPr>
              <w:jc w:val="right"/>
              <w:rPr>
                <w:rFonts w:ascii="Arial" w:hAnsi="Arial" w:cs="Arial"/>
                <w:color w:val="FF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25"/>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A360F6" w:rsidRDefault="0014455D" w:rsidP="0014455D">
            <w:pPr>
              <w:ind w:right="85"/>
              <w:rPr>
                <w:rFonts w:ascii="Arial" w:hAnsi="Arial" w:cs="Arial"/>
                <w:sz w:val="14"/>
                <w:szCs w:val="14"/>
              </w:rPr>
            </w:pPr>
            <w:r w:rsidRPr="00A360F6">
              <w:rPr>
                <w:rFonts w:ascii="Arial" w:hAnsi="Arial" w:cs="Arial"/>
                <w:sz w:val="14"/>
                <w:szCs w:val="14"/>
              </w:rPr>
              <w:t>Spory na tle ubezpieczeń majątkowych, z wyłączeniem spraw o symbolu 640wk, 640oc, 640pz</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640um</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76</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53</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73"/>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A360F6" w:rsidRDefault="0014455D" w:rsidP="0014455D">
            <w:pPr>
              <w:ind w:left="-14" w:right="85"/>
              <w:rPr>
                <w:rFonts w:ascii="Arial" w:hAnsi="Arial" w:cs="Arial"/>
                <w:sz w:val="14"/>
                <w:szCs w:val="14"/>
              </w:rPr>
            </w:pPr>
            <w:r w:rsidRPr="00A360F6">
              <w:rPr>
                <w:rFonts w:ascii="Arial" w:hAnsi="Arial" w:cs="Arial"/>
                <w:sz w:val="14"/>
                <w:szCs w:val="14"/>
              </w:rPr>
              <w:t>spory na tle ubezpieczeń majątkowych, z tytułu wypadków komunikacyjnych, z wyłączeniem spraw o symbolu 640oc i 640pz</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640wk</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77</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5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5D" w:rsidRPr="00A360F6" w:rsidRDefault="0014455D" w:rsidP="0014455D">
            <w:pPr>
              <w:ind w:left="-14" w:right="85"/>
              <w:rPr>
                <w:rFonts w:ascii="Arial" w:hAnsi="Arial" w:cs="Arial"/>
                <w:sz w:val="14"/>
                <w:szCs w:val="14"/>
              </w:rPr>
            </w:pPr>
            <w:r w:rsidRPr="00A360F6">
              <w:rPr>
                <w:rFonts w:ascii="Arial" w:hAnsi="Arial" w:cs="Arial"/>
                <w:sz w:val="14"/>
                <w:szCs w:val="14"/>
              </w:rPr>
              <w:t>spory na tle ubezpieczeń OC posiadaczy pojazdów mechanicznych z tytułu wypadków komunikacyjnych, z wyłączeniem spraw o symbolu 640pz</w:t>
            </w:r>
          </w:p>
        </w:tc>
        <w:tc>
          <w:tcPr>
            <w:tcW w:w="434"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640oc</w:t>
            </w:r>
          </w:p>
        </w:tc>
        <w:tc>
          <w:tcPr>
            <w:tcW w:w="374"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78</w:t>
            </w:r>
          </w:p>
        </w:tc>
        <w:tc>
          <w:tcPr>
            <w:tcW w:w="102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8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3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bl>
    <w:p w:rsidR="0014455D" w:rsidRPr="007B72E9" w:rsidRDefault="0014455D" w:rsidP="0014455D">
      <w:pPr>
        <w:rPr>
          <w:rFonts w:ascii="Arial" w:hAnsi="Arial" w:cs="Arial"/>
          <w:b/>
        </w:rPr>
      </w:pPr>
      <w:r>
        <w:br w:type="page"/>
      </w:r>
      <w:r w:rsidRPr="007B72E9">
        <w:rPr>
          <w:rFonts w:ascii="Arial" w:hAnsi="Arial" w:cs="Arial"/>
          <w:b/>
        </w:rPr>
        <w:t xml:space="preserve">Dział 1.1.1.  Ewidencja spraw – I instancja  (c. d.)                    </w:t>
      </w:r>
    </w:p>
    <w:tbl>
      <w:tblPr>
        <w:tblW w:w="16177"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56"/>
        <w:gridCol w:w="441"/>
        <w:gridCol w:w="560"/>
        <w:gridCol w:w="853"/>
        <w:gridCol w:w="798"/>
        <w:gridCol w:w="896"/>
        <w:gridCol w:w="938"/>
        <w:gridCol w:w="826"/>
        <w:gridCol w:w="784"/>
        <w:gridCol w:w="742"/>
        <w:gridCol w:w="853"/>
        <w:gridCol w:w="687"/>
        <w:gridCol w:w="532"/>
        <w:gridCol w:w="538"/>
        <w:gridCol w:w="686"/>
        <w:gridCol w:w="611"/>
        <w:gridCol w:w="792"/>
        <w:gridCol w:w="10"/>
        <w:gridCol w:w="764"/>
        <w:gridCol w:w="10"/>
      </w:tblGrid>
      <w:tr w:rsidR="0014455D" w:rsidRPr="008A70AB" w:rsidTr="00A80572">
        <w:trPr>
          <w:cantSplit/>
          <w:trHeight w:val="234"/>
          <w:tblHeader/>
        </w:trPr>
        <w:tc>
          <w:tcPr>
            <w:tcW w:w="385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41"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798"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WPŁYNĘŁO</w:t>
            </w:r>
          </w:p>
          <w:p w:rsidR="0014455D" w:rsidRPr="008A70AB" w:rsidRDefault="0014455D" w:rsidP="0014455D">
            <w:pPr>
              <w:jc w:val="center"/>
              <w:rPr>
                <w:rFonts w:ascii="Arial" w:hAnsi="Arial" w:cs="Arial"/>
                <w:sz w:val="14"/>
              </w:rPr>
            </w:pPr>
            <w:r w:rsidRPr="008A70AB">
              <w:rPr>
                <w:rFonts w:ascii="Arial" w:hAnsi="Arial" w:cs="Arial"/>
                <w:sz w:val="14"/>
              </w:rPr>
              <w:t>razem</w:t>
            </w:r>
          </w:p>
          <w:p w:rsidR="0014455D" w:rsidRPr="008A70AB" w:rsidRDefault="0014455D" w:rsidP="0014455D">
            <w:pPr>
              <w:ind w:right="-56"/>
              <w:rPr>
                <w:rFonts w:ascii="Arial" w:hAnsi="Arial" w:cs="Arial"/>
                <w:sz w:val="14"/>
              </w:rPr>
            </w:pPr>
          </w:p>
        </w:tc>
        <w:tc>
          <w:tcPr>
            <w:tcW w:w="7482" w:type="dxa"/>
            <w:gridSpan w:val="10"/>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74" w:type="dxa"/>
            <w:gridSpan w:val="2"/>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rsidTr="00A80572">
        <w:trPr>
          <w:cantSplit/>
          <w:trHeight w:val="192"/>
          <w:tblHeader/>
        </w:trPr>
        <w:tc>
          <w:tcPr>
            <w:tcW w:w="38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896"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86" w:type="dxa"/>
            <w:gridSpan w:val="9"/>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74" w:type="dxa"/>
            <w:gridSpan w:val="2"/>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70"/>
          <w:tblHeader/>
        </w:trPr>
        <w:tc>
          <w:tcPr>
            <w:tcW w:w="38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896" w:type="dxa"/>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ogółem</w:t>
            </w:r>
          </w:p>
        </w:tc>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74" w:type="dxa"/>
            <w:gridSpan w:val="2"/>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350"/>
          <w:tblHeader/>
        </w:trPr>
        <w:tc>
          <w:tcPr>
            <w:tcW w:w="38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896" w:type="dxa"/>
            <w:vMerge/>
            <w:tcBorders>
              <w:left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2"/>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57"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74" w:type="dxa"/>
            <w:gridSpan w:val="2"/>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430"/>
          <w:tblHeader/>
        </w:trPr>
        <w:tc>
          <w:tcPr>
            <w:tcW w:w="38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98" w:type="dxa"/>
            <w:vMerge/>
            <w:tcBorders>
              <w:left w:val="single" w:sz="4" w:space="0" w:color="auto"/>
              <w:bottom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0"/>
              </w:rPr>
            </w:pPr>
          </w:p>
        </w:tc>
        <w:tc>
          <w:tcPr>
            <w:tcW w:w="896" w:type="dxa"/>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cs="Arial"/>
                <w:sz w:val="10"/>
                <w:szCs w:val="10"/>
              </w:rPr>
              <w:t>zawarcia ugody przed sądem</w:t>
            </w:r>
          </w:p>
        </w:tc>
        <w:tc>
          <w:tcPr>
            <w:tcW w:w="532" w:type="dxa"/>
            <w:tcBorders>
              <w:top w:val="single" w:sz="4" w:space="0" w:color="auto"/>
              <w:left w:val="single" w:sz="4" w:space="0" w:color="auto"/>
              <w:bottom w:val="single" w:sz="4" w:space="0" w:color="auto"/>
              <w:right w:val="single" w:sz="4" w:space="0" w:color="auto"/>
            </w:tcBorders>
            <w:vAlign w:val="center"/>
          </w:tcPr>
          <w:p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sz w:val="10"/>
                <w:szCs w:val="10"/>
              </w:rPr>
              <w:t>cofnięcia pozwu/ wniosku</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cs="Arial"/>
                <w:sz w:val="10"/>
                <w:szCs w:val="10"/>
              </w:rPr>
              <w:t>mediacji</w:t>
            </w:r>
          </w:p>
        </w:tc>
        <w:tc>
          <w:tcPr>
            <w:tcW w:w="68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74" w:type="dxa"/>
            <w:gridSpan w:val="2"/>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blHeader/>
        </w:trPr>
        <w:tc>
          <w:tcPr>
            <w:tcW w:w="385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4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56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3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3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56"/>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ind w:left="-14" w:right="85"/>
              <w:rPr>
                <w:rFonts w:ascii="Arial" w:hAnsi="Arial" w:cs="Arial"/>
                <w:sz w:val="14"/>
                <w:szCs w:val="14"/>
              </w:rPr>
            </w:pPr>
            <w:r w:rsidRPr="00C94B15">
              <w:rPr>
                <w:rFonts w:ascii="Arial" w:hAnsi="Arial" w:cs="Arial"/>
                <w:sz w:val="14"/>
                <w:szCs w:val="14"/>
              </w:rPr>
              <w:t>o roszczenia z tytułu zwrotu kosztów najmu pojazdu zastępczego przeciwko ubezpieczycielowi OC posiadacza pojazdu mechanicznego</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640pz</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79</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912D12" w:rsidRDefault="0014455D" w:rsidP="0014455D">
            <w:pPr>
              <w:spacing w:after="40" w:line="160" w:lineRule="exact"/>
              <w:ind w:right="-14"/>
              <w:rPr>
                <w:rFonts w:ascii="Arial Narrow" w:hAnsi="Arial Narrow" w:cs="Arial"/>
                <w:sz w:val="14"/>
                <w:szCs w:val="14"/>
              </w:rPr>
            </w:pPr>
            <w:r w:rsidRPr="00912D12">
              <w:rPr>
                <w:rFonts w:ascii="Arial Narrow" w:hAnsi="Arial Narrow" w:cs="Arial"/>
                <w:sz w:val="14"/>
                <w:szCs w:val="14"/>
              </w:rPr>
              <w:t>Roszczenia z walutowych transakcji instrumentami pochodnymi (opcje walutowe, swapy walutowe, CIRS, forward i inne)</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658</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80</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wynagrodzenie za korzystanie z rzeczy (art. 224 kc i nast.)</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664</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tytułu bezpodstawnego wzbogacenia</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666</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82</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czynów niedozwolonych</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667</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83</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umowy najmu lub dzierżawy, z wyłączeniem spraw o symbolu 618</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668</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84</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53</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329</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248</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64</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55</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umowy kredytu</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669</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85</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14455D" w:rsidRPr="00955ACA"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br w:type="page"/>
            </w:r>
            <w:r w:rsidRPr="00C94B15">
              <w:rPr>
                <w:rFonts w:ascii="Arial" w:hAnsi="Arial" w:cs="Arial"/>
                <w:sz w:val="14"/>
                <w:szCs w:val="14"/>
              </w:rPr>
              <w:t xml:space="preserve"> O roszczenia z umowy pożyczki</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670</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86</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14455D" w:rsidRPr="00955ACA"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66787F" w:rsidRDefault="0014455D" w:rsidP="0014455D">
            <w:pPr>
              <w:rPr>
                <w:rFonts w:ascii="Arial" w:hAnsi="Arial" w:cs="Arial"/>
                <w:sz w:val="14"/>
                <w:szCs w:val="14"/>
              </w:rPr>
            </w:pPr>
            <w:r w:rsidRPr="0066787F">
              <w:rPr>
                <w:rFonts w:ascii="Arial" w:hAnsi="Arial" w:cs="Arial"/>
                <w:sz w:val="14"/>
                <w:szCs w:val="14"/>
              </w:rPr>
              <w:t>roszczenia z umowy pożyczki, z wyłączeniem spraw o symbolu 638k</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66787F" w:rsidRDefault="0014455D" w:rsidP="0014455D">
            <w:pPr>
              <w:jc w:val="center"/>
              <w:rPr>
                <w:rFonts w:ascii="Arial" w:hAnsi="Arial" w:cs="Arial"/>
                <w:sz w:val="11"/>
                <w:szCs w:val="11"/>
              </w:rPr>
            </w:pPr>
            <w:r w:rsidRPr="0066787F">
              <w:rPr>
                <w:rFonts w:ascii="Arial" w:hAnsi="Arial" w:cs="Arial"/>
                <w:sz w:val="11"/>
                <w:szCs w:val="11"/>
              </w:rPr>
              <w:t>670p</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87</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63</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46</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66787F" w:rsidRDefault="0014455D" w:rsidP="0014455D">
            <w:pPr>
              <w:rPr>
                <w:rFonts w:ascii="Arial" w:hAnsi="Arial" w:cs="Arial"/>
                <w:sz w:val="14"/>
                <w:szCs w:val="14"/>
              </w:rPr>
            </w:pPr>
            <w:r w:rsidRPr="0066787F">
              <w:rPr>
                <w:rFonts w:ascii="Arial" w:hAnsi="Arial" w:cs="Arial"/>
                <w:sz w:val="14"/>
                <w:szCs w:val="14"/>
              </w:rPr>
              <w:t>O roszczenia z umowy przechowania lub składu</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66787F" w:rsidRDefault="0014455D" w:rsidP="0014455D">
            <w:pPr>
              <w:jc w:val="center"/>
              <w:rPr>
                <w:rFonts w:ascii="Arial" w:hAnsi="Arial" w:cs="Arial"/>
                <w:sz w:val="11"/>
                <w:szCs w:val="11"/>
              </w:rPr>
            </w:pPr>
            <w:r w:rsidRPr="0066787F">
              <w:rPr>
                <w:rFonts w:ascii="Arial" w:hAnsi="Arial" w:cs="Arial"/>
                <w:sz w:val="11"/>
                <w:szCs w:val="11"/>
              </w:rPr>
              <w:t>671</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88</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roszczenia z weksla</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672</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89</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327</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1.998</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1.979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1.733</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65</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159</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346</w:t>
            </w:r>
          </w:p>
        </w:tc>
      </w:tr>
      <w:tr w:rsidR="0014455D" w:rsidRPr="008A70AB"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tcPr>
          <w:p w:rsidR="0014455D" w:rsidRPr="00E467D8" w:rsidRDefault="0014455D" w:rsidP="0014455D">
            <w:pPr>
              <w:rPr>
                <w:rFonts w:ascii="Arial" w:hAnsi="Arial" w:cs="Arial"/>
                <w:sz w:val="10"/>
                <w:szCs w:val="10"/>
              </w:rPr>
            </w:pPr>
            <w:r w:rsidRPr="00E467D8">
              <w:rPr>
                <w:rFonts w:ascii="Arial" w:hAnsi="Arial" w:cs="Arial"/>
                <w:sz w:val="10"/>
                <w:szCs w:val="10"/>
              </w:rPr>
              <w:t>O roszczenia z tytułu odpowiedzialności cywilnoprawnej członków organów i likwidatorów spółki z ograniczoną odpowiedzialnością i akcyjnej oraz innych osób dochodzone na podstawie art. 291 –300 oraz 479 –490 ksh</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r w:rsidRPr="00C94B15">
              <w:rPr>
                <w:rFonts w:ascii="Arial" w:hAnsi="Arial" w:cs="Arial"/>
                <w:sz w:val="11"/>
                <w:szCs w:val="11"/>
              </w:rPr>
              <w:t>673</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90</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176</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35</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105</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38</w:t>
            </w:r>
          </w:p>
        </w:tc>
      </w:tr>
      <w:tr w:rsidR="0014455D" w:rsidRPr="008A70AB" w:rsidTr="00A80572">
        <w:trPr>
          <w:cantSplit/>
          <w:trHeight w:val="248"/>
        </w:trPr>
        <w:tc>
          <w:tcPr>
            <w:tcW w:w="3856"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ind w:left="14"/>
              <w:rPr>
                <w:rFonts w:ascii="Arial" w:hAnsi="Arial" w:cs="Arial"/>
                <w:b/>
                <w:bCs/>
                <w:sz w:val="14"/>
                <w:szCs w:val="14"/>
              </w:rPr>
            </w:pPr>
            <w:r w:rsidRPr="00C94B15">
              <w:rPr>
                <w:rFonts w:ascii="Arial" w:hAnsi="Arial" w:cs="Arial"/>
                <w:sz w:val="14"/>
                <w:szCs w:val="14"/>
              </w:rPr>
              <w:t>Inne bez symbolu i o symbolu wyżej niewymienionym</w:t>
            </w:r>
            <w:r w:rsidRPr="00C94B15">
              <w:rPr>
                <w:rFonts w:ascii="Arial" w:hAnsi="Arial" w:cs="Arial"/>
                <w:bCs/>
                <w:sz w:val="14"/>
                <w:szCs w:val="14"/>
              </w:rPr>
              <w:t xml:space="preserve"> </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rPr>
            </w:pP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29</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Pr="006C46B2" w:rsidRDefault="0014455D" w:rsidP="0014455D">
            <w:pPr>
              <w:jc w:val="right"/>
              <w:rPr>
                <w:rFonts w:ascii="Arial" w:hAnsi="Arial" w:cs="Arial"/>
                <w:sz w:val="14"/>
                <w:szCs w:val="14"/>
              </w:rPr>
            </w:pPr>
            <w:r w:rsidRPr="006C46B2">
              <w:rPr>
                <w:rFonts w:ascii="Arial" w:hAnsi="Arial" w:cs="Arial"/>
                <w:sz w:val="14"/>
                <w:szCs w:val="14"/>
              </w:rPr>
              <w:t>250</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200</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60</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r>
      <w:tr w:rsidR="0014455D" w:rsidRPr="008A70AB" w:rsidTr="00A80572">
        <w:trPr>
          <w:gridAfter w:val="1"/>
          <w:wAfter w:w="10" w:type="dxa"/>
          <w:cantSplit/>
          <w:trHeight w:val="282"/>
        </w:trPr>
        <w:tc>
          <w:tcPr>
            <w:tcW w:w="3856" w:type="dxa"/>
            <w:tcBorders>
              <w:top w:val="single" w:sz="8" w:space="0" w:color="auto"/>
              <w:left w:val="single" w:sz="4" w:space="0" w:color="auto"/>
              <w:bottom w:val="single" w:sz="8" w:space="0" w:color="auto"/>
              <w:right w:val="single" w:sz="4" w:space="0" w:color="auto"/>
            </w:tcBorders>
            <w:vAlign w:val="center"/>
          </w:tcPr>
          <w:p w:rsidR="0014455D" w:rsidRPr="008A70AB" w:rsidRDefault="0014455D" w:rsidP="0014455D">
            <w:pPr>
              <w:spacing w:line="180" w:lineRule="exact"/>
              <w:ind w:left="57" w:right="57"/>
              <w:rPr>
                <w:rFonts w:ascii="Arial" w:hAnsi="Arial" w:cs="Arial"/>
                <w:sz w:val="18"/>
                <w:szCs w:val="18"/>
                <w:vertAlign w:val="superscript"/>
              </w:rPr>
            </w:pPr>
            <w:r w:rsidRPr="008A70AB">
              <w:rPr>
                <w:rFonts w:ascii="Arial" w:hAnsi="Arial" w:cs="Arial"/>
                <w:b/>
                <w:sz w:val="18"/>
                <w:szCs w:val="18"/>
              </w:rPr>
              <w:t xml:space="preserve">GCo  ogólne </w:t>
            </w:r>
          </w:p>
          <w:p w:rsidR="0014455D" w:rsidRPr="008A70AB" w:rsidRDefault="0014455D" w:rsidP="0014455D">
            <w:pPr>
              <w:rPr>
                <w:rFonts w:ascii="Arial" w:hAnsi="Arial" w:cs="Arial"/>
                <w:b/>
                <w:sz w:val="14"/>
              </w:rPr>
            </w:pPr>
            <w:r w:rsidRPr="008A70AB">
              <w:rPr>
                <w:rFonts w:ascii="Arial" w:hAnsi="Arial" w:cs="Arial"/>
                <w:sz w:val="14"/>
              </w:rPr>
              <w:t xml:space="preserve">  </w:t>
            </w:r>
            <w:r>
              <w:rPr>
                <w:rFonts w:ascii="Arial" w:hAnsi="Arial" w:cs="Arial"/>
                <w:b/>
                <w:sz w:val="14"/>
              </w:rPr>
              <w:t>(wiersze od 93 do 10</w:t>
            </w:r>
            <w:r w:rsidR="00355771">
              <w:rPr>
                <w:rFonts w:ascii="Arial" w:hAnsi="Arial" w:cs="Arial"/>
                <w:b/>
                <w:sz w:val="14"/>
              </w:rPr>
              <w:t>6</w:t>
            </w:r>
            <w:r w:rsidRPr="008A70AB">
              <w:rPr>
                <w:rFonts w:ascii="Arial" w:hAnsi="Arial" w:cs="Arial"/>
                <w:b/>
                <w:sz w:val="14"/>
              </w:rPr>
              <w:t xml:space="preserve">) </w:t>
            </w:r>
          </w:p>
        </w:tc>
        <w:tc>
          <w:tcPr>
            <w:tcW w:w="441" w:type="dxa"/>
            <w:tcBorders>
              <w:top w:val="single" w:sz="8" w:space="0" w:color="auto"/>
              <w:left w:val="single" w:sz="4" w:space="0" w:color="auto"/>
              <w:bottom w:val="single" w:sz="8" w:space="0" w:color="auto"/>
              <w:right w:val="single" w:sz="18" w:space="0" w:color="auto"/>
            </w:tcBorders>
            <w:vAlign w:val="center"/>
          </w:tcPr>
          <w:p w:rsidR="0014455D" w:rsidRPr="008A70AB" w:rsidRDefault="0014455D" w:rsidP="0014455D">
            <w:pPr>
              <w:jc w:val="center"/>
              <w:rPr>
                <w:rFonts w:ascii="Arial" w:hAnsi="Arial" w:cs="Arial"/>
                <w:sz w:val="11"/>
                <w:szCs w:val="11"/>
              </w:rPr>
            </w:pPr>
            <w:r w:rsidRPr="008A70AB">
              <w:rPr>
                <w:rFonts w:ascii="Arial" w:hAnsi="Arial" w:cs="Arial"/>
                <w:sz w:val="11"/>
                <w:szCs w:val="11"/>
              </w:rPr>
              <w:t>_</w:t>
            </w:r>
          </w:p>
        </w:tc>
        <w:tc>
          <w:tcPr>
            <w:tcW w:w="560" w:type="dxa"/>
            <w:tcBorders>
              <w:top w:val="single" w:sz="8" w:space="0" w:color="auto"/>
              <w:left w:val="single" w:sz="18" w:space="0" w:color="auto"/>
              <w:bottom w:val="single" w:sz="8"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92</w:t>
            </w:r>
          </w:p>
        </w:tc>
        <w:tc>
          <w:tcPr>
            <w:tcW w:w="853"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111</w:t>
            </w:r>
          </w:p>
        </w:tc>
        <w:tc>
          <w:tcPr>
            <w:tcW w:w="798"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892</w:t>
            </w:r>
          </w:p>
        </w:tc>
        <w:tc>
          <w:tcPr>
            <w:tcW w:w="89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872</w:t>
            </w:r>
          </w:p>
        </w:tc>
        <w:tc>
          <w:tcPr>
            <w:tcW w:w="938"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398</w:t>
            </w:r>
          </w:p>
        </w:tc>
        <w:tc>
          <w:tcPr>
            <w:tcW w:w="82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327</w:t>
            </w:r>
          </w:p>
        </w:tc>
        <w:tc>
          <w:tcPr>
            <w:tcW w:w="784"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51</w:t>
            </w:r>
          </w:p>
        </w:tc>
        <w:tc>
          <w:tcPr>
            <w:tcW w:w="74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30</w:t>
            </w:r>
          </w:p>
        </w:tc>
        <w:tc>
          <w:tcPr>
            <w:tcW w:w="687"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538"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59</w:t>
            </w:r>
          </w:p>
        </w:tc>
        <w:tc>
          <w:tcPr>
            <w:tcW w:w="611"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79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74" w:type="dxa"/>
            <w:gridSpan w:val="2"/>
            <w:tcBorders>
              <w:top w:val="single" w:sz="8" w:space="0" w:color="auto"/>
              <w:left w:val="single" w:sz="4" w:space="0" w:color="auto"/>
              <w:bottom w:val="single" w:sz="8"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131</w:t>
            </w:r>
          </w:p>
        </w:tc>
      </w:tr>
      <w:tr w:rsidR="0014455D" w:rsidRPr="008A70AB" w:rsidTr="00A80572">
        <w:trPr>
          <w:gridAfter w:val="1"/>
          <w:wAfter w:w="10" w:type="dxa"/>
          <w:cantSplit/>
          <w:trHeight w:val="367"/>
        </w:trPr>
        <w:tc>
          <w:tcPr>
            <w:tcW w:w="3856" w:type="dxa"/>
            <w:tcBorders>
              <w:top w:val="single" w:sz="8" w:space="0" w:color="auto"/>
              <w:left w:val="single" w:sz="4" w:space="0" w:color="auto"/>
              <w:bottom w:val="single" w:sz="4" w:space="0" w:color="auto"/>
              <w:right w:val="single" w:sz="4" w:space="0" w:color="auto"/>
            </w:tcBorders>
            <w:vAlign w:val="center"/>
          </w:tcPr>
          <w:p w:rsidR="0014455D" w:rsidRPr="008A70AB" w:rsidRDefault="006A31D5" w:rsidP="0014455D">
            <w:pPr>
              <w:rPr>
                <w:rFonts w:ascii="Arial" w:hAnsi="Arial" w:cs="Arial"/>
                <w:sz w:val="14"/>
                <w:szCs w:val="14"/>
              </w:rPr>
            </w:pPr>
            <w:r w:rsidRPr="006A31D5">
              <w:rPr>
                <w:rFonts w:ascii="Arial" w:hAnsi="Arial" w:cs="Arial"/>
                <w:sz w:val="14"/>
                <w:szCs w:val="14"/>
              </w:rPr>
              <w:t>O nadanie klauzuli wykonalności (z wyłączeniem spraw o symbolach 104m, 104osh, 104p i 104n)</w:t>
            </w:r>
          </w:p>
        </w:tc>
        <w:tc>
          <w:tcPr>
            <w:tcW w:w="441" w:type="dxa"/>
            <w:tcBorders>
              <w:top w:val="single" w:sz="8" w:space="0" w:color="auto"/>
              <w:left w:val="single" w:sz="4" w:space="0" w:color="auto"/>
              <w:bottom w:val="single" w:sz="4" w:space="0" w:color="auto"/>
              <w:right w:val="single" w:sz="18" w:space="0" w:color="auto"/>
            </w:tcBorders>
            <w:vAlign w:val="center"/>
          </w:tcPr>
          <w:p w:rsidR="0014455D" w:rsidRPr="008A70AB" w:rsidRDefault="0014455D" w:rsidP="0014455D">
            <w:pPr>
              <w:rPr>
                <w:rFonts w:ascii="Arial" w:hAnsi="Arial" w:cs="Arial"/>
                <w:sz w:val="11"/>
                <w:szCs w:val="11"/>
              </w:rPr>
            </w:pPr>
            <w:r w:rsidRPr="008A70AB">
              <w:rPr>
                <w:rFonts w:ascii="Arial" w:hAnsi="Arial" w:cs="Arial"/>
                <w:sz w:val="11"/>
                <w:szCs w:val="11"/>
              </w:rPr>
              <w:t>104</w:t>
            </w:r>
          </w:p>
        </w:tc>
        <w:tc>
          <w:tcPr>
            <w:tcW w:w="560" w:type="dxa"/>
            <w:tcBorders>
              <w:top w:val="single" w:sz="8" w:space="0" w:color="auto"/>
              <w:left w:val="single" w:sz="18"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1"/>
                <w:szCs w:val="11"/>
              </w:rPr>
            </w:pPr>
            <w:r>
              <w:rPr>
                <w:rFonts w:ascii="Arial" w:hAnsi="Arial" w:cs="Arial"/>
                <w:sz w:val="11"/>
                <w:szCs w:val="11"/>
              </w:rPr>
              <w:t>93</w:t>
            </w:r>
          </w:p>
        </w:tc>
        <w:tc>
          <w:tcPr>
            <w:tcW w:w="853"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96"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938" w:type="dxa"/>
            <w:tcBorders>
              <w:top w:val="single" w:sz="8"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11"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8"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r>
      <w:tr w:rsidR="0014455D" w:rsidRPr="008A70AB"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br w:type="page"/>
            </w:r>
            <w:r w:rsidRPr="00C94B15">
              <w:rPr>
                <w:rFonts w:ascii="Arial" w:hAnsi="Arial" w:cs="Arial"/>
                <w:sz w:val="14"/>
                <w:szCs w:val="14"/>
              </w:rPr>
              <w:t xml:space="preserve"> O nadanie klauzuli wykonalności przeciwko małżonkowi dłużnika (art. 787, 787</w:t>
            </w:r>
            <w:r w:rsidRPr="00C94B15">
              <w:rPr>
                <w:rFonts w:ascii="Arial" w:hAnsi="Arial" w:cs="Arial"/>
                <w:sz w:val="14"/>
                <w:szCs w:val="14"/>
                <w:vertAlign w:val="superscript"/>
              </w:rPr>
              <w:t xml:space="preserve">1 </w:t>
            </w:r>
            <w:r w:rsidRPr="00C94B15">
              <w:rPr>
                <w:rFonts w:ascii="Arial" w:hAnsi="Arial" w:cs="Arial"/>
                <w:sz w:val="14"/>
                <w:szCs w:val="14"/>
              </w:rPr>
              <w:t xml:space="preserve">kpc) </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104m</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94</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nadanie klauzuli wykonalności przeciwko wspólnikowi osobowej spółki handlowej (art. 778</w:t>
            </w:r>
            <w:r w:rsidRPr="00C94B15">
              <w:rPr>
                <w:rFonts w:ascii="Arial" w:hAnsi="Arial" w:cs="Arial"/>
                <w:sz w:val="14"/>
                <w:szCs w:val="14"/>
                <w:vertAlign w:val="superscript"/>
              </w:rPr>
              <w:t>1</w:t>
            </w:r>
            <w:r w:rsidRPr="00C94B15">
              <w:rPr>
                <w:rFonts w:ascii="Arial" w:hAnsi="Arial" w:cs="Arial"/>
                <w:sz w:val="14"/>
                <w:szCs w:val="14"/>
              </w:rPr>
              <w:t xml:space="preserve"> kpc)</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104osh</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95</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Pr="006C46B2" w:rsidRDefault="0014455D" w:rsidP="0014455D">
            <w:pPr>
              <w:jc w:val="right"/>
              <w:rPr>
                <w:rFonts w:ascii="Arial" w:hAnsi="Arial" w:cs="Arial"/>
                <w:sz w:val="14"/>
                <w:szCs w:val="14"/>
              </w:rPr>
            </w:pPr>
            <w:r w:rsidRPr="006C46B2">
              <w:rPr>
                <w:rFonts w:ascii="Arial" w:hAnsi="Arial" w:cs="Arial"/>
                <w:sz w:val="14"/>
                <w:szCs w:val="14"/>
              </w:rPr>
              <w:t>61</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55</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r>
      <w:tr w:rsidR="0014455D" w:rsidRPr="008A70AB"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 xml:space="preserve">O nadanie klauzuli wykonalności wobec przejścia uprawnień lub obowiązków (art. 788 kpc) </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104p</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96</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129</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r>
      <w:tr w:rsidR="0014455D" w:rsidRPr="008A70AB"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zwolnienie od kosztów sądowych i/lub ustanowienie radcy prawnego, adwokata</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105</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97</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rsidR="0014455D" w:rsidRPr="00474C8D" w:rsidRDefault="0014455D" w:rsidP="0014455D">
            <w:pPr>
              <w:rPr>
                <w:rFonts w:ascii="Arial" w:hAnsi="Arial" w:cs="Arial"/>
                <w:sz w:val="14"/>
                <w:szCs w:val="14"/>
              </w:rPr>
            </w:pPr>
            <w:r w:rsidRPr="00474C8D">
              <w:rPr>
                <w:rFonts w:ascii="Arial" w:hAnsi="Arial" w:cs="Arial"/>
                <w:sz w:val="14"/>
                <w:szCs w:val="14"/>
              </w:rPr>
              <w:t>Uznanie orzeczenia sądu państwa obcego</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107</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98</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r>
      <w:tr w:rsidR="0014455D" w:rsidRPr="008A70AB"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rsidR="0014455D" w:rsidRPr="00474C8D" w:rsidRDefault="0014455D" w:rsidP="0014455D">
            <w:pPr>
              <w:rPr>
                <w:rFonts w:ascii="Arial" w:hAnsi="Arial" w:cs="Arial"/>
                <w:sz w:val="14"/>
                <w:szCs w:val="14"/>
              </w:rPr>
            </w:pPr>
            <w:r w:rsidRPr="00474C8D">
              <w:rPr>
                <w:rFonts w:ascii="Arial" w:hAnsi="Arial" w:cs="Arial"/>
                <w:sz w:val="14"/>
                <w:szCs w:val="14"/>
              </w:rPr>
              <w:t>O wyznaczenie sądu</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108</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99</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126</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113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102</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r>
      <w:tr w:rsidR="0014455D" w:rsidRPr="008A70AB"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rsidR="0014455D" w:rsidRPr="00474C8D" w:rsidRDefault="0014455D" w:rsidP="0014455D">
            <w:pPr>
              <w:rPr>
                <w:rFonts w:ascii="Arial" w:hAnsi="Arial" w:cs="Arial"/>
                <w:sz w:val="14"/>
                <w:szCs w:val="14"/>
              </w:rPr>
            </w:pPr>
            <w:r w:rsidRPr="00474C8D">
              <w:rPr>
                <w:rFonts w:ascii="Arial" w:hAnsi="Arial" w:cs="Arial"/>
                <w:sz w:val="14"/>
                <w:szCs w:val="14"/>
              </w:rPr>
              <w:t>O wyłączenie sędziego</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109</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100</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rsidR="0014455D" w:rsidRPr="00474C8D" w:rsidRDefault="0014455D" w:rsidP="0014455D">
            <w:pPr>
              <w:rPr>
                <w:rFonts w:ascii="Arial" w:hAnsi="Arial" w:cs="Arial"/>
                <w:sz w:val="14"/>
                <w:szCs w:val="14"/>
              </w:rPr>
            </w:pPr>
            <w:r w:rsidRPr="00474C8D">
              <w:rPr>
                <w:rFonts w:ascii="Arial" w:hAnsi="Arial" w:cs="Arial"/>
                <w:sz w:val="14"/>
                <w:szCs w:val="14"/>
              </w:rPr>
              <w:t>Odtworzenie akt</w:t>
            </w:r>
          </w:p>
        </w:tc>
        <w:tc>
          <w:tcPr>
            <w:tcW w:w="441"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111</w:t>
            </w:r>
          </w:p>
        </w:tc>
        <w:tc>
          <w:tcPr>
            <w:tcW w:w="560"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101</w:t>
            </w: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rsidTr="00A80572">
        <w:trPr>
          <w:gridAfter w:val="1"/>
          <w:wAfter w:w="10" w:type="dxa"/>
          <w:cantSplit/>
          <w:trHeight w:hRule="exact" w:val="647"/>
        </w:trPr>
        <w:tc>
          <w:tcPr>
            <w:tcW w:w="3856" w:type="dxa"/>
            <w:tcBorders>
              <w:top w:val="single" w:sz="4" w:space="0" w:color="auto"/>
              <w:left w:val="single" w:sz="4" w:space="0" w:color="auto"/>
              <w:bottom w:val="single" w:sz="4" w:space="0" w:color="auto"/>
              <w:right w:val="single" w:sz="4" w:space="0" w:color="auto"/>
              <w:tr2bl w:val="nil"/>
            </w:tcBorders>
            <w:vAlign w:val="center"/>
          </w:tcPr>
          <w:p w:rsidR="0014455D" w:rsidRPr="00474C8D" w:rsidRDefault="0014455D" w:rsidP="0014455D">
            <w:pPr>
              <w:pStyle w:val="Akapitzlist"/>
              <w:ind w:left="0"/>
              <w:rPr>
                <w:b/>
                <w:sz w:val="14"/>
                <w:szCs w:val="14"/>
              </w:rPr>
            </w:pPr>
            <w:r w:rsidRPr="00474C8D">
              <w:rPr>
                <w:sz w:val="14"/>
                <w:szCs w:val="14"/>
              </w:rPr>
              <w:t xml:space="preserve">O uznanie albo stwierdzenie wykonalności wyroku sądu polubownego wydanego za granicą lub ugody zawartej przed takim sądem </w:t>
            </w:r>
          </w:p>
        </w:tc>
        <w:tc>
          <w:tcPr>
            <w:tcW w:w="441" w:type="dxa"/>
            <w:tcBorders>
              <w:top w:val="single" w:sz="4" w:space="0" w:color="auto"/>
              <w:left w:val="single" w:sz="4" w:space="0" w:color="auto"/>
              <w:bottom w:val="single" w:sz="4" w:space="0" w:color="auto"/>
              <w:right w:val="single" w:sz="18" w:space="0" w:color="auto"/>
              <w:tr2bl w:val="nil"/>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117</w:t>
            </w:r>
          </w:p>
        </w:tc>
        <w:tc>
          <w:tcPr>
            <w:tcW w:w="560" w:type="dxa"/>
            <w:tcBorders>
              <w:top w:val="single" w:sz="4" w:space="0" w:color="auto"/>
              <w:left w:val="single" w:sz="18" w:space="0" w:color="auto"/>
              <w:bottom w:val="single" w:sz="4" w:space="0" w:color="auto"/>
              <w:right w:val="single" w:sz="4" w:space="0" w:color="auto"/>
              <w:tr2bl w:val="nil"/>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102</w:t>
            </w:r>
          </w:p>
        </w:tc>
        <w:tc>
          <w:tcPr>
            <w:tcW w:w="853"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4455D" w:rsidRPr="00FC379C"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bl>
    <w:p w:rsidR="0014455D" w:rsidRDefault="0014455D" w:rsidP="0014455D">
      <w:pPr>
        <w:pStyle w:val="Nagwek9"/>
        <w:spacing w:before="120" w:after="60" w:line="240" w:lineRule="auto"/>
      </w:pPr>
    </w:p>
    <w:p w:rsidR="0014455D" w:rsidRPr="002A127E" w:rsidRDefault="0014455D" w:rsidP="002A127E">
      <w:pPr>
        <w:pStyle w:val="Nagwek9"/>
        <w:spacing w:before="120" w:after="60" w:line="240" w:lineRule="auto"/>
        <w:rPr>
          <w:color w:val="auto"/>
        </w:rPr>
      </w:pPr>
      <w:r>
        <w:br w:type="page"/>
      </w:r>
      <w:r w:rsidR="002A127E" w:rsidRPr="002A127E">
        <w:rPr>
          <w:color w:val="auto"/>
        </w:rPr>
        <w:t>Dział 1.1.1.  Ewidencja spraw – I instancja z wyłączeniem zażaleniowych (dok.)</w:t>
      </w:r>
      <w:r w:rsidR="002A127E" w:rsidRPr="00371754">
        <w:rPr>
          <w:color w:val="auto"/>
        </w:rPr>
        <w:t xml:space="preserve">                    </w:t>
      </w:r>
    </w:p>
    <w:tbl>
      <w:tblPr>
        <w:tblW w:w="1614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50"/>
        <w:gridCol w:w="430"/>
        <w:gridCol w:w="337"/>
        <w:gridCol w:w="854"/>
        <w:gridCol w:w="912"/>
        <w:gridCol w:w="926"/>
        <w:gridCol w:w="882"/>
        <w:gridCol w:w="815"/>
        <w:gridCol w:w="787"/>
        <w:gridCol w:w="750"/>
        <w:gridCol w:w="6"/>
        <w:gridCol w:w="757"/>
        <w:gridCol w:w="686"/>
        <w:gridCol w:w="532"/>
        <w:gridCol w:w="538"/>
        <w:gridCol w:w="10"/>
        <w:gridCol w:w="684"/>
        <w:gridCol w:w="745"/>
        <w:gridCol w:w="784"/>
        <w:gridCol w:w="756"/>
      </w:tblGrid>
      <w:tr w:rsidR="0014455D" w:rsidRPr="008A70AB" w:rsidTr="00A80572">
        <w:trPr>
          <w:cantSplit/>
          <w:trHeight w:val="360"/>
          <w:tblHeader/>
        </w:trPr>
        <w:tc>
          <w:tcPr>
            <w:tcW w:w="395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30"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37"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12"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WPŁYNĘŁO</w:t>
            </w:r>
          </w:p>
          <w:p w:rsidR="0014455D" w:rsidRPr="008A70AB" w:rsidRDefault="0014455D" w:rsidP="0014455D">
            <w:pPr>
              <w:jc w:val="center"/>
              <w:rPr>
                <w:rFonts w:ascii="Arial" w:hAnsi="Arial" w:cs="Arial"/>
                <w:sz w:val="14"/>
              </w:rPr>
            </w:pPr>
            <w:r w:rsidRPr="008A70AB">
              <w:rPr>
                <w:rFonts w:ascii="Arial" w:hAnsi="Arial" w:cs="Arial"/>
                <w:sz w:val="14"/>
              </w:rPr>
              <w:t>razem</w:t>
            </w:r>
          </w:p>
          <w:p w:rsidR="0014455D" w:rsidRPr="008A70AB" w:rsidRDefault="0014455D" w:rsidP="0014455D">
            <w:pPr>
              <w:ind w:right="-56"/>
              <w:rPr>
                <w:rFonts w:ascii="Arial" w:hAnsi="Arial" w:cs="Arial"/>
                <w:sz w:val="14"/>
              </w:rPr>
            </w:pP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529"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rsidTr="00A80572">
        <w:trPr>
          <w:cantSplit/>
          <w:trHeight w:val="192"/>
          <w:tblHeader/>
        </w:trPr>
        <w:tc>
          <w:tcPr>
            <w:tcW w:w="395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26" w:type="dxa"/>
            <w:vMerge w:val="restart"/>
            <w:tcBorders>
              <w:top w:val="single" w:sz="4" w:space="0" w:color="auto"/>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447" w:type="dxa"/>
            <w:gridSpan w:val="11"/>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529"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170"/>
          <w:tblHeader/>
        </w:trPr>
        <w:tc>
          <w:tcPr>
            <w:tcW w:w="395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26" w:type="dxa"/>
            <w:vMerge/>
            <w:tcBorders>
              <w:left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4" w:type="dxa"/>
            <w:gridSpan w:val="2"/>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350"/>
          <w:tblHeader/>
        </w:trPr>
        <w:tc>
          <w:tcPr>
            <w:tcW w:w="395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4"/>
              </w:rPr>
            </w:pPr>
          </w:p>
        </w:tc>
        <w:tc>
          <w:tcPr>
            <w:tcW w:w="926" w:type="dxa"/>
            <w:vMerge/>
            <w:tcBorders>
              <w:left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4"/>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jc w:val="center"/>
              <w:rPr>
                <w:rFonts w:ascii="Arial" w:hAnsi="Arial" w:cs="Arial"/>
                <w:sz w:val="12"/>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34"/>
              <w:jc w:val="center"/>
              <w:rPr>
                <w:rFonts w:ascii="Arial" w:hAnsi="Arial" w:cs="Arial"/>
                <w:sz w:val="12"/>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56"/>
              <w:jc w:val="center"/>
              <w:rPr>
                <w:rFonts w:ascii="Arial" w:hAnsi="Arial" w:cs="Arial"/>
                <w:sz w:val="12"/>
              </w:rPr>
            </w:pP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right="-28"/>
              <w:jc w:val="center"/>
              <w:rPr>
                <w:rFonts w:ascii="Arial" w:hAnsi="Arial" w:cs="Arial"/>
                <w:sz w:val="12"/>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rHeight w:val="430"/>
          <w:tblHeader/>
        </w:trPr>
        <w:tc>
          <w:tcPr>
            <w:tcW w:w="395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912" w:type="dxa"/>
            <w:vMerge/>
            <w:tcBorders>
              <w:left w:val="single" w:sz="4" w:space="0" w:color="auto"/>
              <w:bottom w:val="single" w:sz="4" w:space="0" w:color="auto"/>
              <w:right w:val="single" w:sz="4" w:space="0" w:color="auto"/>
            </w:tcBorders>
            <w:vAlign w:val="center"/>
          </w:tcPr>
          <w:p w:rsidR="0014455D" w:rsidRPr="008A70AB" w:rsidRDefault="0014455D" w:rsidP="0014455D">
            <w:pPr>
              <w:ind w:left="-42" w:right="-56"/>
              <w:jc w:val="center"/>
              <w:rPr>
                <w:rFonts w:ascii="Arial" w:hAnsi="Arial" w:cs="Arial"/>
                <w:sz w:val="10"/>
              </w:rPr>
            </w:pPr>
          </w:p>
        </w:tc>
        <w:tc>
          <w:tcPr>
            <w:tcW w:w="926" w:type="dxa"/>
            <w:vMerge/>
            <w:tcBorders>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68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zawarcia ugody przed sądem</w:t>
            </w:r>
          </w:p>
        </w:tc>
        <w:tc>
          <w:tcPr>
            <w:tcW w:w="53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sz w:val="12"/>
                <w:szCs w:val="12"/>
              </w:rPr>
              <w:t>cofnięcia pozwu/ wniosku</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spacing w:line="160" w:lineRule="exact"/>
              <w:ind w:left="-56" w:right="-28"/>
              <w:jc w:val="center"/>
              <w:rPr>
                <w:rFonts w:ascii="Arial" w:hAnsi="Arial" w:cs="Arial"/>
                <w:sz w:val="12"/>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sz w:val="14"/>
              </w:rPr>
            </w:pPr>
          </w:p>
        </w:tc>
      </w:tr>
      <w:tr w:rsidR="0014455D" w:rsidRPr="008A70AB" w:rsidTr="00A80572">
        <w:trPr>
          <w:cantSplit/>
          <w:tblHeader/>
        </w:trPr>
        <w:tc>
          <w:tcPr>
            <w:tcW w:w="395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30"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33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p>
        </w:tc>
        <w:tc>
          <w:tcPr>
            <w:tcW w:w="85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2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88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1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57"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32"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38"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745"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4"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56" w:type="dxa"/>
            <w:tcBorders>
              <w:top w:val="single" w:sz="4" w:space="0" w:color="auto"/>
              <w:left w:val="single" w:sz="4" w:space="0" w:color="auto"/>
              <w:bottom w:val="single" w:sz="4" w:space="0" w:color="auto"/>
              <w:right w:val="single" w:sz="4" w:space="0" w:color="auto"/>
            </w:tcBorders>
            <w:vAlign w:val="center"/>
          </w:tcPr>
          <w:p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rsidTr="00A80572">
        <w:trPr>
          <w:cantSplit/>
          <w:trHeight w:val="303"/>
        </w:trPr>
        <w:tc>
          <w:tcPr>
            <w:tcW w:w="3950"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ponowne wydanie tytułu wykonawczego zamiast  utraconego (art. 794 kpc)</w:t>
            </w:r>
          </w:p>
        </w:tc>
        <w:tc>
          <w:tcPr>
            <w:tcW w:w="430"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125</w:t>
            </w:r>
          </w:p>
        </w:tc>
        <w:tc>
          <w:tcPr>
            <w:tcW w:w="337"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103</w:t>
            </w:r>
          </w:p>
        </w:tc>
        <w:tc>
          <w:tcPr>
            <w:tcW w:w="8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9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81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78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r>
      <w:tr w:rsidR="0014455D" w:rsidRPr="008A70AB" w:rsidTr="00A80572">
        <w:trPr>
          <w:cantSplit/>
          <w:trHeight w:hRule="exact" w:val="227"/>
        </w:trPr>
        <w:tc>
          <w:tcPr>
            <w:tcW w:w="3950" w:type="dxa"/>
            <w:tcBorders>
              <w:top w:val="single" w:sz="4"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sz w:val="14"/>
                <w:szCs w:val="14"/>
              </w:rPr>
            </w:pPr>
            <w:r w:rsidRPr="00C94B15">
              <w:rPr>
                <w:rFonts w:ascii="Arial" w:hAnsi="Arial" w:cs="Arial"/>
                <w:sz w:val="14"/>
                <w:szCs w:val="14"/>
              </w:rPr>
              <w:t>O udzielenie zabezpieczenia</w:t>
            </w:r>
          </w:p>
        </w:tc>
        <w:tc>
          <w:tcPr>
            <w:tcW w:w="430" w:type="dxa"/>
            <w:tcBorders>
              <w:top w:val="single" w:sz="4" w:space="0" w:color="auto"/>
              <w:left w:val="single" w:sz="4" w:space="0" w:color="auto"/>
              <w:bottom w:val="single" w:sz="4" w:space="0" w:color="auto"/>
              <w:right w:val="single" w:sz="18" w:space="0" w:color="auto"/>
            </w:tcBorders>
            <w:vAlign w:val="center"/>
          </w:tcPr>
          <w:p w:rsidR="0014455D" w:rsidRPr="00C94B15" w:rsidRDefault="0014455D" w:rsidP="0014455D">
            <w:pPr>
              <w:rPr>
                <w:rFonts w:ascii="Arial" w:hAnsi="Arial" w:cs="Arial"/>
                <w:sz w:val="11"/>
                <w:szCs w:val="11"/>
              </w:rPr>
            </w:pPr>
            <w:r w:rsidRPr="00C94B15">
              <w:rPr>
                <w:rFonts w:ascii="Arial" w:hAnsi="Arial" w:cs="Arial"/>
                <w:sz w:val="11"/>
                <w:szCs w:val="11"/>
              </w:rPr>
              <w:t>131</w:t>
            </w:r>
          </w:p>
        </w:tc>
        <w:tc>
          <w:tcPr>
            <w:tcW w:w="337" w:type="dxa"/>
            <w:tcBorders>
              <w:top w:val="single" w:sz="4" w:space="0" w:color="auto"/>
              <w:left w:val="single" w:sz="18" w:space="0" w:color="auto"/>
              <w:bottom w:val="single" w:sz="4"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91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452</w:t>
            </w:r>
          </w:p>
        </w:tc>
        <w:tc>
          <w:tcPr>
            <w:tcW w:w="92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435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89</w:t>
            </w:r>
          </w:p>
        </w:tc>
        <w:tc>
          <w:tcPr>
            <w:tcW w:w="81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266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40</w:t>
            </w:r>
          </w:p>
        </w:tc>
        <w:tc>
          <w:tcPr>
            <w:tcW w:w="750"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686"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745"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84" w:type="dxa"/>
            <w:tcBorders>
              <w:top w:val="single" w:sz="4" w:space="0" w:color="auto"/>
              <w:left w:val="single" w:sz="4" w:space="0" w:color="auto"/>
              <w:bottom w:val="single" w:sz="4"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48</w:t>
            </w:r>
          </w:p>
        </w:tc>
      </w:tr>
      <w:tr w:rsidR="0014455D" w:rsidRPr="008A70AB" w:rsidTr="00355771">
        <w:trPr>
          <w:cantSplit/>
          <w:trHeight w:val="148"/>
        </w:trPr>
        <w:tc>
          <w:tcPr>
            <w:tcW w:w="3950" w:type="dxa"/>
            <w:tcBorders>
              <w:top w:val="single" w:sz="4" w:space="0" w:color="auto"/>
              <w:left w:val="single" w:sz="4" w:space="0" w:color="auto"/>
              <w:bottom w:val="single" w:sz="4" w:space="0" w:color="auto"/>
              <w:right w:val="single" w:sz="4" w:space="0" w:color="auto"/>
              <w:tr2bl w:val="nil"/>
            </w:tcBorders>
            <w:vAlign w:val="center"/>
          </w:tcPr>
          <w:p w:rsidR="0014455D" w:rsidRPr="00384EE7" w:rsidRDefault="0014455D" w:rsidP="0014455D">
            <w:pPr>
              <w:rPr>
                <w:rFonts w:ascii="Arial" w:hAnsi="Arial" w:cs="Arial"/>
                <w:sz w:val="10"/>
                <w:szCs w:val="10"/>
              </w:rPr>
            </w:pPr>
            <w:r w:rsidRPr="00384EE7">
              <w:rPr>
                <w:rFonts w:ascii="Arial" w:hAnsi="Arial" w:cs="Arial"/>
                <w:sz w:val="10"/>
                <w:szCs w:val="10"/>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430" w:type="dxa"/>
            <w:tcBorders>
              <w:top w:val="single" w:sz="4" w:space="0" w:color="auto"/>
              <w:left w:val="single" w:sz="4" w:space="0" w:color="auto"/>
              <w:bottom w:val="single" w:sz="4" w:space="0" w:color="auto"/>
              <w:right w:val="single" w:sz="18" w:space="0" w:color="auto"/>
              <w:tr2bl w:val="nil"/>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131a</w:t>
            </w:r>
          </w:p>
        </w:tc>
        <w:tc>
          <w:tcPr>
            <w:tcW w:w="337" w:type="dxa"/>
            <w:tcBorders>
              <w:top w:val="single" w:sz="4" w:space="0" w:color="auto"/>
              <w:left w:val="single" w:sz="18" w:space="0" w:color="auto"/>
              <w:bottom w:val="single" w:sz="4" w:space="0" w:color="auto"/>
              <w:right w:val="single" w:sz="4" w:space="0" w:color="auto"/>
              <w:tr2bl w:val="nil"/>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l2br w:val="nil"/>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 xml:space="preserve">k) </w:t>
            </w:r>
          </w:p>
        </w:tc>
        <w:tc>
          <w:tcPr>
            <w:tcW w:w="815"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4455D" w:rsidRDefault="0014455D" w:rsidP="0014455D">
            <w:pPr>
              <w:jc w:val="right"/>
              <w:rPr>
                <w:rFonts w:ascii="Arial" w:hAnsi="Arial" w:cs="Arial"/>
                <w:color w:val="000000"/>
                <w:sz w:val="14"/>
                <w:szCs w:val="14"/>
              </w:rPr>
            </w:pPr>
          </w:p>
        </w:tc>
        <w:tc>
          <w:tcPr>
            <w:tcW w:w="750"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r2bl w:val="nil"/>
            </w:tcBorders>
            <w:vAlign w:val="center"/>
          </w:tcPr>
          <w:p w:rsidR="0014455D" w:rsidRDefault="0014455D" w:rsidP="0014455D">
            <w:pPr>
              <w:jc w:val="right"/>
              <w:rPr>
                <w:rFonts w:ascii="Arial" w:hAnsi="Arial" w:cs="Arial"/>
                <w:color w:val="000000"/>
                <w:sz w:val="14"/>
                <w:szCs w:val="14"/>
              </w:rPr>
            </w:pPr>
          </w:p>
        </w:tc>
      </w:tr>
      <w:tr w:rsidR="0014455D" w:rsidRPr="008A70AB" w:rsidTr="00355771">
        <w:trPr>
          <w:cantSplit/>
          <w:trHeight w:hRule="exact" w:val="208"/>
        </w:trPr>
        <w:tc>
          <w:tcPr>
            <w:tcW w:w="3950" w:type="dxa"/>
            <w:tcBorders>
              <w:top w:val="single" w:sz="4" w:space="0" w:color="auto"/>
              <w:left w:val="single" w:sz="4" w:space="0" w:color="auto"/>
              <w:bottom w:val="single" w:sz="8" w:space="0" w:color="auto"/>
              <w:right w:val="single" w:sz="4" w:space="0" w:color="auto"/>
              <w:tr2bl w:val="nil"/>
            </w:tcBorders>
            <w:vAlign w:val="center"/>
          </w:tcPr>
          <w:p w:rsidR="0014455D" w:rsidRPr="00C94B15" w:rsidRDefault="00355771" w:rsidP="0014455D">
            <w:pPr>
              <w:rPr>
                <w:rFonts w:ascii="Arial" w:hAnsi="Arial" w:cs="Arial"/>
                <w:sz w:val="14"/>
                <w:szCs w:val="14"/>
              </w:rPr>
            </w:pPr>
            <w:r w:rsidRPr="00C94B15">
              <w:rPr>
                <w:rFonts w:ascii="Arial" w:hAnsi="Arial" w:cs="Arial"/>
                <w:sz w:val="14"/>
                <w:szCs w:val="14"/>
              </w:rPr>
              <w:t>Inne bez symbolu i o symbolu wyżej niewymienionym</w:t>
            </w:r>
          </w:p>
        </w:tc>
        <w:tc>
          <w:tcPr>
            <w:tcW w:w="430" w:type="dxa"/>
            <w:tcBorders>
              <w:top w:val="single" w:sz="4" w:space="0" w:color="auto"/>
              <w:left w:val="single" w:sz="4" w:space="0" w:color="auto"/>
              <w:bottom w:val="single" w:sz="8" w:space="0" w:color="auto"/>
              <w:right w:val="single" w:sz="18" w:space="0" w:color="auto"/>
              <w:tr2bl w:val="nil"/>
            </w:tcBorders>
            <w:vAlign w:val="center"/>
          </w:tcPr>
          <w:p w:rsidR="0014455D" w:rsidRPr="00C94B15" w:rsidRDefault="0014455D" w:rsidP="0014455D">
            <w:pPr>
              <w:jc w:val="center"/>
              <w:rPr>
                <w:rFonts w:ascii="Arial" w:hAnsi="Arial" w:cs="Arial"/>
                <w:sz w:val="11"/>
                <w:szCs w:val="11"/>
              </w:rPr>
            </w:pPr>
          </w:p>
        </w:tc>
        <w:tc>
          <w:tcPr>
            <w:tcW w:w="337" w:type="dxa"/>
            <w:tcBorders>
              <w:top w:val="single" w:sz="4" w:space="0" w:color="auto"/>
              <w:left w:val="single" w:sz="18" w:space="0" w:color="auto"/>
              <w:bottom w:val="single" w:sz="8" w:space="0" w:color="auto"/>
              <w:right w:val="single" w:sz="4" w:space="0" w:color="auto"/>
              <w:tr2bl w:val="nil"/>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106</w:t>
            </w:r>
          </w:p>
        </w:tc>
        <w:tc>
          <w:tcPr>
            <w:tcW w:w="854"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12" w:type="dxa"/>
            <w:tcBorders>
              <w:top w:val="single" w:sz="4" w:space="0" w:color="auto"/>
              <w:left w:val="single" w:sz="4" w:space="0" w:color="auto"/>
              <w:bottom w:val="single" w:sz="8" w:space="0" w:color="auto"/>
              <w:right w:val="single" w:sz="4" w:space="0" w:color="auto"/>
              <w:tl2br w:val="nil"/>
              <w:tr2bl w:val="nil"/>
            </w:tcBorders>
            <w:vAlign w:val="center"/>
          </w:tcPr>
          <w:p w:rsidR="0014455D" w:rsidRPr="00355771" w:rsidRDefault="0014455D" w:rsidP="0014455D">
            <w:pPr>
              <w:jc w:val="right"/>
              <w:rPr>
                <w:rFonts w:ascii="Arial" w:hAnsi="Arial" w:cs="Arial"/>
                <w:sz w:val="14"/>
                <w:szCs w:val="14"/>
              </w:rPr>
            </w:pPr>
            <w:r w:rsidRPr="00355771">
              <w:rPr>
                <w:rFonts w:ascii="Arial" w:hAnsi="Arial" w:cs="Arial"/>
                <w:sz w:val="14"/>
                <w:szCs w:val="14"/>
              </w:rPr>
              <w:t>39</w:t>
            </w:r>
          </w:p>
        </w:tc>
        <w:tc>
          <w:tcPr>
            <w:tcW w:w="926"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48</w:t>
            </w:r>
          </w:p>
        </w:tc>
        <w:tc>
          <w:tcPr>
            <w:tcW w:w="882" w:type="dxa"/>
            <w:tcBorders>
              <w:top w:val="single" w:sz="4" w:space="0" w:color="auto"/>
              <w:left w:val="single" w:sz="4" w:space="0" w:color="auto"/>
              <w:bottom w:val="single" w:sz="8" w:space="0" w:color="auto"/>
              <w:right w:val="single" w:sz="4" w:space="0" w:color="auto"/>
              <w:tr2bl w:val="nil"/>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815"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87" w:type="dxa"/>
            <w:tcBorders>
              <w:top w:val="single" w:sz="4" w:space="0" w:color="auto"/>
              <w:left w:val="single" w:sz="4" w:space="0" w:color="auto"/>
              <w:bottom w:val="single" w:sz="8" w:space="0" w:color="auto"/>
              <w:right w:val="single" w:sz="4" w:space="0" w:color="auto"/>
              <w:tr2bl w:val="nil"/>
            </w:tcBorders>
            <w:shd w:val="clear" w:color="auto" w:fill="auto"/>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0"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8" w:type="dxa"/>
            <w:gridSpan w:val="2"/>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745"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8" w:space="0" w:color="auto"/>
              <w:right w:val="single" w:sz="4"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8" w:space="0" w:color="auto"/>
              <w:right w:val="single" w:sz="18" w:space="0" w:color="auto"/>
              <w:tr2bl w:val="nil"/>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rsidTr="00355771">
        <w:trPr>
          <w:cantSplit/>
          <w:trHeight w:hRule="exact" w:val="423"/>
        </w:trPr>
        <w:tc>
          <w:tcPr>
            <w:tcW w:w="3950" w:type="dxa"/>
            <w:tcBorders>
              <w:top w:val="single" w:sz="8" w:space="0" w:color="auto"/>
              <w:left w:val="single" w:sz="4" w:space="0" w:color="auto"/>
              <w:bottom w:val="single" w:sz="8" w:space="0" w:color="auto"/>
              <w:right w:val="single" w:sz="4" w:space="0" w:color="auto"/>
            </w:tcBorders>
            <w:vAlign w:val="center"/>
          </w:tcPr>
          <w:p w:rsidR="0014455D" w:rsidRPr="00C94B15" w:rsidRDefault="00355771" w:rsidP="0014455D">
            <w:pPr>
              <w:rPr>
                <w:rFonts w:ascii="Arial" w:hAnsi="Arial" w:cs="Arial"/>
                <w:b/>
                <w:bCs/>
                <w:sz w:val="14"/>
                <w:szCs w:val="14"/>
              </w:rPr>
            </w:pPr>
            <w:r w:rsidRPr="00C94B15">
              <w:rPr>
                <w:rFonts w:ascii="Arial" w:hAnsi="Arial" w:cs="Arial"/>
                <w:b/>
                <w:bCs/>
                <w:sz w:val="16"/>
              </w:rPr>
              <w:t xml:space="preserve">WSC </w:t>
            </w:r>
            <w:r w:rsidRPr="00C94B15">
              <w:rPr>
                <w:rFonts w:ascii="Arial" w:hAnsi="Arial" w:cs="Arial"/>
                <w:b/>
                <w:bCs/>
                <w:sz w:val="16"/>
                <w:szCs w:val="16"/>
              </w:rPr>
              <w:t>skarga o stwierdzenie niezgodności z prawem – I instancja</w:t>
            </w:r>
          </w:p>
        </w:tc>
        <w:tc>
          <w:tcPr>
            <w:tcW w:w="430" w:type="dxa"/>
            <w:tcBorders>
              <w:top w:val="single" w:sz="8" w:space="0" w:color="auto"/>
              <w:left w:val="single" w:sz="4" w:space="0" w:color="auto"/>
              <w:bottom w:val="single" w:sz="8" w:space="0" w:color="auto"/>
              <w:right w:val="single" w:sz="18" w:space="0" w:color="auto"/>
            </w:tcBorders>
            <w:vAlign w:val="center"/>
          </w:tcPr>
          <w:p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7" w:type="dxa"/>
            <w:tcBorders>
              <w:top w:val="single" w:sz="8" w:space="0" w:color="auto"/>
              <w:left w:val="single" w:sz="18" w:space="0" w:color="auto"/>
              <w:bottom w:val="single" w:sz="8"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107</w:t>
            </w:r>
          </w:p>
        </w:tc>
        <w:tc>
          <w:tcPr>
            <w:tcW w:w="85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8" w:space="0" w:color="auto"/>
              <w:left w:val="single" w:sz="4" w:space="0" w:color="auto"/>
              <w:bottom w:val="single" w:sz="8" w:space="0" w:color="auto"/>
              <w:right w:val="single" w:sz="4" w:space="0" w:color="auto"/>
            </w:tcBorders>
            <w:vAlign w:val="center"/>
          </w:tcPr>
          <w:p w:rsidR="0014455D" w:rsidRDefault="00355771" w:rsidP="0014455D">
            <w:pPr>
              <w:jc w:val="right"/>
              <w:rPr>
                <w:rFonts w:ascii="Arial" w:hAnsi="Arial" w:cs="Arial"/>
                <w:color w:val="000000"/>
                <w:sz w:val="14"/>
                <w:szCs w:val="14"/>
              </w:rPr>
            </w:pPr>
            <w:r>
              <w:rPr>
                <w:rFonts w:ascii="Arial" w:hAnsi="Arial" w:cs="Arial"/>
                <w:color w:val="000000"/>
                <w:sz w:val="14"/>
                <w:szCs w:val="14"/>
              </w:rPr>
              <w:t xml:space="preserve">c) </w:t>
            </w:r>
            <w:r w:rsidR="0014455D">
              <w:rPr>
                <w:rFonts w:ascii="Arial" w:hAnsi="Arial" w:cs="Arial"/>
                <w:color w:val="000000"/>
                <w:sz w:val="14"/>
                <w:szCs w:val="14"/>
              </w:rPr>
              <w:t>1</w:t>
            </w:r>
          </w:p>
        </w:tc>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8"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D50EB4">
        <w:trPr>
          <w:cantSplit/>
          <w:trHeight w:hRule="exact" w:val="298"/>
        </w:trPr>
        <w:tc>
          <w:tcPr>
            <w:tcW w:w="3950"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Pr="00C94B15" w:rsidRDefault="00355771" w:rsidP="0014455D">
            <w:pPr>
              <w:rPr>
                <w:rFonts w:ascii="Arial" w:hAnsi="Arial" w:cs="Arial"/>
                <w:b/>
                <w:bCs/>
                <w:sz w:val="16"/>
              </w:rPr>
            </w:pPr>
            <w:r w:rsidRPr="00355771">
              <w:rPr>
                <w:rFonts w:ascii="Arial" w:hAnsi="Arial" w:cs="Arial"/>
                <w:b/>
                <w:bCs/>
                <w:sz w:val="16"/>
              </w:rPr>
              <w:t>WSNc (skarga nadzwyczajna) – I instancja</w:t>
            </w:r>
          </w:p>
        </w:tc>
        <w:tc>
          <w:tcPr>
            <w:tcW w:w="430" w:type="dxa"/>
            <w:tcBorders>
              <w:top w:val="single" w:sz="8" w:space="0" w:color="auto"/>
              <w:left w:val="single" w:sz="4" w:space="0" w:color="auto"/>
              <w:bottom w:val="single" w:sz="8" w:space="0" w:color="auto"/>
              <w:right w:val="single" w:sz="18" w:space="0" w:color="auto"/>
            </w:tcBorders>
            <w:vAlign w:val="center"/>
          </w:tcPr>
          <w:p w:rsidR="0014455D" w:rsidRPr="00C94B15" w:rsidRDefault="0014455D" w:rsidP="0014455D">
            <w:pPr>
              <w:jc w:val="center"/>
              <w:rPr>
                <w:rFonts w:ascii="Arial" w:hAnsi="Arial" w:cs="Arial"/>
                <w:sz w:val="11"/>
                <w:szCs w:val="11"/>
              </w:rPr>
            </w:pPr>
          </w:p>
        </w:tc>
        <w:tc>
          <w:tcPr>
            <w:tcW w:w="337" w:type="dxa"/>
            <w:tcBorders>
              <w:top w:val="single" w:sz="8" w:space="0" w:color="auto"/>
              <w:left w:val="single" w:sz="18" w:space="0" w:color="auto"/>
              <w:bottom w:val="single" w:sz="8"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108</w:t>
            </w:r>
          </w:p>
        </w:tc>
        <w:tc>
          <w:tcPr>
            <w:tcW w:w="85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8" w:space="0" w:color="auto"/>
              <w:right w:val="single" w:sz="4" w:space="0" w:color="auto"/>
            </w:tcBorders>
            <w:vAlign w:val="center"/>
          </w:tcPr>
          <w:p w:rsidR="0014455D" w:rsidRDefault="00D50EB4" w:rsidP="0014455D">
            <w:pPr>
              <w:jc w:val="right"/>
              <w:rPr>
                <w:rFonts w:ascii="Arial" w:hAnsi="Arial" w:cs="Arial"/>
                <w:color w:val="000000"/>
                <w:sz w:val="14"/>
                <w:szCs w:val="14"/>
              </w:rPr>
            </w:pPr>
            <w:r>
              <w:rPr>
                <w:rFonts w:ascii="Arial" w:hAnsi="Arial" w:cs="Arial"/>
                <w:color w:val="000000"/>
                <w:sz w:val="14"/>
                <w:szCs w:val="14"/>
              </w:rPr>
              <w:t xml:space="preserve">l) </w:t>
            </w:r>
          </w:p>
        </w:tc>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8"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r w:rsidR="0014455D" w:rsidRPr="008A70AB" w:rsidTr="000F71F1">
        <w:trPr>
          <w:cantSplit/>
          <w:trHeight w:val="116"/>
        </w:trPr>
        <w:tc>
          <w:tcPr>
            <w:tcW w:w="3950" w:type="dxa"/>
            <w:tcBorders>
              <w:top w:val="single" w:sz="8" w:space="0" w:color="auto"/>
              <w:left w:val="single" w:sz="4" w:space="0" w:color="auto"/>
              <w:bottom w:val="single" w:sz="4" w:space="0" w:color="auto"/>
              <w:right w:val="single" w:sz="4" w:space="0" w:color="auto"/>
            </w:tcBorders>
            <w:vAlign w:val="center"/>
          </w:tcPr>
          <w:p w:rsidR="0014455D" w:rsidRPr="00C94B15" w:rsidRDefault="0014455D" w:rsidP="0014455D">
            <w:pPr>
              <w:rPr>
                <w:rFonts w:ascii="Arial" w:hAnsi="Arial" w:cs="Arial"/>
                <w:b/>
                <w:bCs/>
                <w:sz w:val="16"/>
              </w:rPr>
            </w:pPr>
            <w:r w:rsidRPr="00C94B15">
              <w:rPr>
                <w:rFonts w:ascii="Arial" w:hAnsi="Arial" w:cs="Arial"/>
                <w:b/>
                <w:bCs/>
                <w:sz w:val="16"/>
              </w:rPr>
              <w:t xml:space="preserve">Wykaz U </w:t>
            </w:r>
            <w:r w:rsidRPr="00C94B15">
              <w:rPr>
                <w:rFonts w:ascii="Arial" w:hAnsi="Arial" w:cs="Arial"/>
                <w:b/>
                <w:bCs/>
                <w:sz w:val="20"/>
                <w:szCs w:val="20"/>
              </w:rPr>
              <w:t>(</w:t>
            </w:r>
            <w:r w:rsidRPr="00C94B15">
              <w:rPr>
                <w:rFonts w:ascii="Arial" w:hAnsi="Arial" w:cs="Arial"/>
                <w:b/>
                <w:bCs/>
                <w:sz w:val="16"/>
                <w:szCs w:val="16"/>
              </w:rPr>
              <w:t>sprawy upadłości banków i zakładów ubezpieczeń</w:t>
            </w:r>
            <w:r w:rsidRPr="00C94B15">
              <w:rPr>
                <w:rFonts w:ascii="Arial" w:hAnsi="Arial" w:cs="Arial"/>
                <w:b/>
                <w:bCs/>
                <w:sz w:val="20"/>
                <w:szCs w:val="20"/>
              </w:rPr>
              <w:t xml:space="preserve">)    </w:t>
            </w:r>
          </w:p>
        </w:tc>
        <w:tc>
          <w:tcPr>
            <w:tcW w:w="430" w:type="dxa"/>
            <w:tcBorders>
              <w:top w:val="single" w:sz="8" w:space="0" w:color="auto"/>
              <w:left w:val="single" w:sz="4" w:space="0" w:color="auto"/>
              <w:bottom w:val="single" w:sz="4" w:space="0" w:color="auto"/>
              <w:right w:val="single" w:sz="18" w:space="0" w:color="auto"/>
            </w:tcBorders>
            <w:vAlign w:val="center"/>
          </w:tcPr>
          <w:p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7" w:type="dxa"/>
            <w:tcBorders>
              <w:top w:val="single" w:sz="8" w:space="0" w:color="auto"/>
              <w:left w:val="single" w:sz="18" w:space="0" w:color="auto"/>
              <w:bottom w:val="single" w:sz="18" w:space="0" w:color="auto"/>
              <w:right w:val="single" w:sz="4" w:space="0" w:color="auto"/>
            </w:tcBorders>
            <w:vAlign w:val="center"/>
          </w:tcPr>
          <w:p w:rsidR="0014455D" w:rsidRPr="00C94B15" w:rsidRDefault="0014455D" w:rsidP="0014455D">
            <w:pPr>
              <w:jc w:val="center"/>
              <w:rPr>
                <w:rFonts w:ascii="Arial" w:hAnsi="Arial" w:cs="Arial"/>
                <w:sz w:val="11"/>
                <w:szCs w:val="11"/>
              </w:rPr>
            </w:pPr>
            <w:r>
              <w:rPr>
                <w:rFonts w:ascii="Arial" w:hAnsi="Arial" w:cs="Arial"/>
                <w:sz w:val="11"/>
                <w:szCs w:val="11"/>
              </w:rPr>
              <w:t>109</w:t>
            </w:r>
          </w:p>
        </w:tc>
        <w:tc>
          <w:tcPr>
            <w:tcW w:w="854"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8" w:space="0" w:color="auto"/>
              <w:left w:val="single" w:sz="4" w:space="0" w:color="auto"/>
              <w:bottom w:val="single" w:sz="1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1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1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18" w:space="0" w:color="auto"/>
              <w:right w:val="single" w:sz="4" w:space="0" w:color="auto"/>
            </w:tcBorders>
            <w:shd w:val="clear" w:color="auto" w:fill="auto"/>
            <w:vAlign w:val="center"/>
          </w:tcPr>
          <w:p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18" w:space="0" w:color="auto"/>
              <w:right w:val="single" w:sz="4" w:space="0" w:color="auto"/>
            </w:tcBorders>
            <w:vAlign w:val="center"/>
          </w:tcPr>
          <w:p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18" w:space="0" w:color="auto"/>
              <w:right w:val="single" w:sz="18" w:space="0" w:color="auto"/>
            </w:tcBorders>
            <w:vAlign w:val="center"/>
          </w:tcPr>
          <w:p w:rsidR="0014455D" w:rsidRDefault="0014455D" w:rsidP="0014455D">
            <w:pPr>
              <w:jc w:val="right"/>
              <w:rPr>
                <w:rFonts w:ascii="Arial" w:hAnsi="Arial" w:cs="Arial"/>
                <w:color w:val="000000"/>
                <w:sz w:val="14"/>
                <w:szCs w:val="14"/>
              </w:rPr>
            </w:pPr>
          </w:p>
        </w:tc>
      </w:tr>
    </w:tbl>
    <w:p w:rsidR="00740461" w:rsidRDefault="00740461" w:rsidP="00740461">
      <w:pPr>
        <w:pStyle w:val="Nagwek9"/>
        <w:spacing w:before="40" w:after="40" w:line="240" w:lineRule="auto"/>
        <w:rPr>
          <w:color w:val="FF0000"/>
          <w:highlight w:val="cyan"/>
        </w:rPr>
      </w:pPr>
    </w:p>
    <w:p w:rsidR="00740461" w:rsidRPr="00B250C9" w:rsidRDefault="00740461" w:rsidP="00740461">
      <w:pPr>
        <w:pStyle w:val="Nagwek9"/>
        <w:spacing w:before="40" w:after="40" w:line="240" w:lineRule="auto"/>
      </w:pPr>
      <w:r w:rsidRPr="00B250C9">
        <w:t>Dział 1.1.1.a. Ewidencja spraw I instancja – zażaleniowe</w:t>
      </w:r>
    </w:p>
    <w:tbl>
      <w:tblPr>
        <w:tblW w:w="136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134"/>
        <w:gridCol w:w="992"/>
        <w:gridCol w:w="992"/>
        <w:gridCol w:w="992"/>
        <w:gridCol w:w="995"/>
        <w:gridCol w:w="1277"/>
        <w:gridCol w:w="1134"/>
      </w:tblGrid>
      <w:tr w:rsidR="00740461" w:rsidRPr="00B250C9" w:rsidTr="00741FF4">
        <w:trPr>
          <w:cantSplit/>
          <w:trHeight w:val="100"/>
          <w:tblHeader/>
        </w:trPr>
        <w:tc>
          <w:tcPr>
            <w:tcW w:w="1560" w:type="dxa"/>
            <w:vMerge w:val="restart"/>
            <w:shd w:val="clear" w:color="auto" w:fill="auto"/>
            <w:vAlign w:val="center"/>
          </w:tcPr>
          <w:p w:rsidR="00740461" w:rsidRPr="00B250C9" w:rsidRDefault="00740461" w:rsidP="00741FF4">
            <w:pPr>
              <w:spacing w:after="40" w:line="140" w:lineRule="exact"/>
              <w:ind w:left="85" w:right="85"/>
              <w:jc w:val="center"/>
              <w:rPr>
                <w:rFonts w:ascii="Arial" w:hAnsi="Arial" w:cs="Arial"/>
                <w:color w:val="000000"/>
                <w:sz w:val="14"/>
              </w:rPr>
            </w:pPr>
            <w:r w:rsidRPr="00B250C9">
              <w:rPr>
                <w:rFonts w:ascii="Arial" w:hAnsi="Arial" w:cs="Arial"/>
                <w:color w:val="000000"/>
                <w:sz w:val="14"/>
              </w:rPr>
              <w:t>SPRAWY</w:t>
            </w:r>
          </w:p>
          <w:p w:rsidR="00740461" w:rsidRPr="00B250C9" w:rsidRDefault="00740461" w:rsidP="00741FF4">
            <w:pPr>
              <w:spacing w:after="40" w:line="140" w:lineRule="exact"/>
              <w:ind w:left="85" w:right="85"/>
              <w:jc w:val="center"/>
              <w:rPr>
                <w:rFonts w:ascii="Arial" w:hAnsi="Arial" w:cs="Arial"/>
                <w:color w:val="000000"/>
                <w:sz w:val="14"/>
              </w:rPr>
            </w:pPr>
            <w:r w:rsidRPr="00B250C9">
              <w:rPr>
                <w:rFonts w:ascii="Arial" w:hAnsi="Arial" w:cs="Arial"/>
                <w:color w:val="000000"/>
                <w:sz w:val="14"/>
              </w:rPr>
              <w:t xml:space="preserve">wg repertoriów </w:t>
            </w:r>
          </w:p>
          <w:p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4"/>
              </w:rPr>
              <w:t>lub wykazów</w:t>
            </w:r>
          </w:p>
        </w:tc>
        <w:tc>
          <w:tcPr>
            <w:tcW w:w="425" w:type="dxa"/>
            <w:vMerge w:val="restart"/>
            <w:shd w:val="clear" w:color="auto" w:fill="auto"/>
            <w:vAlign w:val="center"/>
          </w:tcPr>
          <w:p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Lp.</w:t>
            </w:r>
          </w:p>
        </w:tc>
        <w:tc>
          <w:tcPr>
            <w:tcW w:w="992" w:type="dxa"/>
            <w:vMerge w:val="restart"/>
            <w:vAlign w:val="center"/>
          </w:tcPr>
          <w:p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Pozostało z ubiegłego roku</w:t>
            </w:r>
            <w:r w:rsidRPr="00B250C9">
              <w:rPr>
                <w:rFonts w:ascii="Arial" w:hAnsi="Arial" w:cs="Arial"/>
                <w:bCs/>
                <w:color w:val="000000"/>
                <w:sz w:val="12"/>
                <w:szCs w:val="12"/>
              </w:rPr>
              <w:t xml:space="preserve"> </w:t>
            </w:r>
          </w:p>
        </w:tc>
        <w:tc>
          <w:tcPr>
            <w:tcW w:w="993" w:type="dxa"/>
            <w:vMerge w:val="restart"/>
            <w:vAlign w:val="center"/>
          </w:tcPr>
          <w:p w:rsidR="00740461" w:rsidRPr="00B250C9" w:rsidRDefault="00740461" w:rsidP="00741FF4">
            <w:pPr>
              <w:jc w:val="center"/>
              <w:rPr>
                <w:rFonts w:ascii="Arial" w:hAnsi="Arial" w:cs="Arial"/>
                <w:color w:val="000000"/>
                <w:sz w:val="14"/>
              </w:rPr>
            </w:pPr>
            <w:r w:rsidRPr="00B250C9">
              <w:rPr>
                <w:rFonts w:ascii="Arial" w:hAnsi="Arial" w:cs="Arial"/>
                <w:color w:val="000000"/>
                <w:sz w:val="14"/>
              </w:rPr>
              <w:t>WPŁYNĘŁO</w:t>
            </w:r>
          </w:p>
          <w:p w:rsidR="00740461" w:rsidRPr="00B250C9" w:rsidRDefault="00740461" w:rsidP="00741FF4">
            <w:pPr>
              <w:ind w:left="-40"/>
              <w:jc w:val="center"/>
              <w:rPr>
                <w:rFonts w:ascii="Arial" w:hAnsi="Arial" w:cs="Arial"/>
                <w:color w:val="000000"/>
                <w:sz w:val="12"/>
                <w:szCs w:val="12"/>
              </w:rPr>
            </w:pPr>
            <w:r w:rsidRPr="00B250C9">
              <w:rPr>
                <w:rFonts w:ascii="Arial" w:hAnsi="Arial" w:cs="Arial"/>
                <w:color w:val="000000"/>
                <w:sz w:val="12"/>
                <w:szCs w:val="12"/>
              </w:rPr>
              <w:t>razem</w:t>
            </w:r>
          </w:p>
        </w:tc>
        <w:tc>
          <w:tcPr>
            <w:tcW w:w="7231" w:type="dxa"/>
            <w:gridSpan w:val="7"/>
            <w:vAlign w:val="center"/>
          </w:tcPr>
          <w:p w:rsidR="00740461" w:rsidRPr="00B250C9" w:rsidRDefault="00740461" w:rsidP="00741FF4">
            <w:pPr>
              <w:jc w:val="center"/>
              <w:rPr>
                <w:rFonts w:ascii="Arial" w:hAnsi="Arial" w:cs="Arial"/>
                <w:color w:val="000000"/>
                <w:sz w:val="14"/>
              </w:rPr>
            </w:pPr>
            <w:r w:rsidRPr="00B250C9">
              <w:rPr>
                <w:rFonts w:ascii="Arial" w:hAnsi="Arial" w:cs="Arial"/>
                <w:color w:val="000000"/>
                <w:sz w:val="14"/>
              </w:rPr>
              <w:t>ZAŁATWIONO</w:t>
            </w:r>
          </w:p>
        </w:tc>
        <w:tc>
          <w:tcPr>
            <w:tcW w:w="1277" w:type="dxa"/>
            <w:vMerge w:val="restart"/>
            <w:vAlign w:val="center"/>
          </w:tcPr>
          <w:p w:rsidR="00740461" w:rsidRPr="00B250C9" w:rsidRDefault="00740461" w:rsidP="00741FF4">
            <w:pPr>
              <w:ind w:left="-42"/>
              <w:jc w:val="center"/>
              <w:rPr>
                <w:rFonts w:ascii="Arial" w:hAnsi="Arial" w:cs="Arial"/>
                <w:color w:val="000000"/>
                <w:sz w:val="14"/>
              </w:rPr>
            </w:pPr>
            <w:r w:rsidRPr="00B250C9">
              <w:rPr>
                <w:rFonts w:ascii="Arial" w:hAnsi="Arial" w:cs="Arial"/>
                <w:bCs/>
                <w:color w:val="000000"/>
                <w:sz w:val="12"/>
              </w:rPr>
              <w:t>Odroczono</w:t>
            </w:r>
          </w:p>
        </w:tc>
        <w:tc>
          <w:tcPr>
            <w:tcW w:w="1134" w:type="dxa"/>
            <w:vMerge w:val="restart"/>
            <w:vAlign w:val="center"/>
          </w:tcPr>
          <w:p w:rsidR="00740461" w:rsidRPr="00B250C9" w:rsidRDefault="00740461" w:rsidP="00741FF4">
            <w:pPr>
              <w:jc w:val="center"/>
              <w:rPr>
                <w:rFonts w:ascii="Arial" w:hAnsi="Arial" w:cs="Arial"/>
                <w:color w:val="000000"/>
                <w:sz w:val="14"/>
              </w:rPr>
            </w:pPr>
            <w:r w:rsidRPr="00B250C9">
              <w:rPr>
                <w:rFonts w:ascii="Arial" w:hAnsi="Arial" w:cs="Arial"/>
                <w:color w:val="000000"/>
                <w:sz w:val="14"/>
              </w:rPr>
              <w:t>Pozostało na okres następny</w:t>
            </w:r>
          </w:p>
        </w:tc>
      </w:tr>
      <w:tr w:rsidR="00740461" w:rsidRPr="00B250C9" w:rsidTr="00741FF4">
        <w:trPr>
          <w:cantSplit/>
          <w:trHeight w:val="150"/>
          <w:tblHeader/>
        </w:trPr>
        <w:tc>
          <w:tcPr>
            <w:tcW w:w="1560" w:type="dxa"/>
            <w:vMerge/>
            <w:vAlign w:val="center"/>
          </w:tcPr>
          <w:p w:rsidR="00740461" w:rsidRPr="00B250C9" w:rsidRDefault="00740461" w:rsidP="00741FF4">
            <w:pPr>
              <w:rPr>
                <w:rFonts w:ascii="Arial" w:hAnsi="Arial" w:cs="Arial"/>
                <w:color w:val="000000"/>
                <w:sz w:val="14"/>
              </w:rPr>
            </w:pPr>
          </w:p>
        </w:tc>
        <w:tc>
          <w:tcPr>
            <w:tcW w:w="425" w:type="dxa"/>
            <w:vMerge/>
            <w:vAlign w:val="center"/>
          </w:tcPr>
          <w:p w:rsidR="00740461" w:rsidRPr="00B250C9" w:rsidRDefault="00740461" w:rsidP="00741FF4">
            <w:pPr>
              <w:rPr>
                <w:rFonts w:ascii="Arial" w:hAnsi="Arial" w:cs="Arial"/>
                <w:color w:val="000000"/>
                <w:sz w:val="14"/>
              </w:rPr>
            </w:pPr>
          </w:p>
        </w:tc>
        <w:tc>
          <w:tcPr>
            <w:tcW w:w="992" w:type="dxa"/>
            <w:vMerge/>
            <w:vAlign w:val="center"/>
          </w:tcPr>
          <w:p w:rsidR="00740461" w:rsidRPr="00B250C9" w:rsidRDefault="00740461" w:rsidP="00741FF4">
            <w:pPr>
              <w:jc w:val="center"/>
              <w:rPr>
                <w:rFonts w:ascii="Arial" w:hAnsi="Arial" w:cs="Arial"/>
                <w:color w:val="000000"/>
                <w:sz w:val="14"/>
              </w:rPr>
            </w:pPr>
          </w:p>
        </w:tc>
        <w:tc>
          <w:tcPr>
            <w:tcW w:w="993" w:type="dxa"/>
            <w:vMerge/>
            <w:vAlign w:val="center"/>
          </w:tcPr>
          <w:p w:rsidR="00740461" w:rsidRPr="00B250C9" w:rsidRDefault="00740461" w:rsidP="00741FF4">
            <w:pPr>
              <w:ind w:left="-42" w:right="-56"/>
              <w:jc w:val="center"/>
              <w:rPr>
                <w:rFonts w:ascii="Arial" w:hAnsi="Arial" w:cs="Arial"/>
                <w:color w:val="000000"/>
                <w:sz w:val="12"/>
                <w:szCs w:val="12"/>
              </w:rPr>
            </w:pPr>
          </w:p>
        </w:tc>
        <w:tc>
          <w:tcPr>
            <w:tcW w:w="1133" w:type="dxa"/>
            <w:vMerge w:val="restart"/>
            <w:vAlign w:val="center"/>
          </w:tcPr>
          <w:p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razem</w:t>
            </w:r>
          </w:p>
        </w:tc>
        <w:tc>
          <w:tcPr>
            <w:tcW w:w="6098" w:type="dxa"/>
            <w:gridSpan w:val="6"/>
            <w:vAlign w:val="center"/>
          </w:tcPr>
          <w:p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z tego</w:t>
            </w:r>
          </w:p>
        </w:tc>
        <w:tc>
          <w:tcPr>
            <w:tcW w:w="1277" w:type="dxa"/>
            <w:vMerge/>
            <w:vAlign w:val="center"/>
          </w:tcPr>
          <w:p w:rsidR="00740461" w:rsidRPr="00B250C9" w:rsidRDefault="00740461" w:rsidP="00741FF4">
            <w:pPr>
              <w:rPr>
                <w:rFonts w:ascii="Arial" w:hAnsi="Arial" w:cs="Arial"/>
                <w:color w:val="000000"/>
                <w:sz w:val="14"/>
              </w:rPr>
            </w:pPr>
          </w:p>
        </w:tc>
        <w:tc>
          <w:tcPr>
            <w:tcW w:w="1134" w:type="dxa"/>
            <w:vMerge/>
            <w:vAlign w:val="center"/>
          </w:tcPr>
          <w:p w:rsidR="00740461" w:rsidRPr="00B250C9" w:rsidRDefault="00740461" w:rsidP="00741FF4">
            <w:pPr>
              <w:rPr>
                <w:rFonts w:ascii="Arial" w:hAnsi="Arial" w:cs="Arial"/>
                <w:color w:val="000000"/>
                <w:sz w:val="14"/>
              </w:rPr>
            </w:pPr>
          </w:p>
        </w:tc>
      </w:tr>
      <w:tr w:rsidR="00B250C9" w:rsidRPr="00B250C9" w:rsidTr="00740461">
        <w:trPr>
          <w:cantSplit/>
          <w:trHeight w:val="120"/>
          <w:tblHeader/>
        </w:trPr>
        <w:tc>
          <w:tcPr>
            <w:tcW w:w="1560" w:type="dxa"/>
            <w:vMerge/>
            <w:vAlign w:val="center"/>
          </w:tcPr>
          <w:p w:rsidR="00740461" w:rsidRPr="00B250C9" w:rsidRDefault="00740461" w:rsidP="00741FF4">
            <w:pPr>
              <w:rPr>
                <w:rFonts w:ascii="Arial" w:hAnsi="Arial" w:cs="Arial"/>
                <w:color w:val="000000"/>
                <w:sz w:val="14"/>
              </w:rPr>
            </w:pPr>
          </w:p>
        </w:tc>
        <w:tc>
          <w:tcPr>
            <w:tcW w:w="425" w:type="dxa"/>
            <w:vMerge/>
            <w:vAlign w:val="center"/>
          </w:tcPr>
          <w:p w:rsidR="00740461" w:rsidRPr="00B250C9" w:rsidRDefault="00740461" w:rsidP="00741FF4">
            <w:pPr>
              <w:rPr>
                <w:rFonts w:ascii="Arial" w:hAnsi="Arial" w:cs="Arial"/>
                <w:color w:val="000000"/>
                <w:sz w:val="14"/>
              </w:rPr>
            </w:pPr>
          </w:p>
        </w:tc>
        <w:tc>
          <w:tcPr>
            <w:tcW w:w="992" w:type="dxa"/>
            <w:vMerge/>
            <w:vAlign w:val="center"/>
          </w:tcPr>
          <w:p w:rsidR="00740461" w:rsidRPr="00B250C9" w:rsidRDefault="00740461" w:rsidP="00741FF4">
            <w:pPr>
              <w:jc w:val="center"/>
              <w:rPr>
                <w:rFonts w:ascii="Arial" w:hAnsi="Arial" w:cs="Arial"/>
                <w:color w:val="000000"/>
                <w:sz w:val="14"/>
              </w:rPr>
            </w:pPr>
          </w:p>
        </w:tc>
        <w:tc>
          <w:tcPr>
            <w:tcW w:w="993" w:type="dxa"/>
            <w:vMerge/>
            <w:vAlign w:val="center"/>
          </w:tcPr>
          <w:p w:rsidR="00740461" w:rsidRPr="00B250C9" w:rsidRDefault="00740461" w:rsidP="00741FF4">
            <w:pPr>
              <w:ind w:left="-42" w:right="-56"/>
              <w:jc w:val="center"/>
              <w:rPr>
                <w:rFonts w:ascii="Arial" w:hAnsi="Arial" w:cs="Arial"/>
                <w:color w:val="000000"/>
                <w:sz w:val="12"/>
                <w:szCs w:val="12"/>
              </w:rPr>
            </w:pPr>
          </w:p>
        </w:tc>
        <w:tc>
          <w:tcPr>
            <w:tcW w:w="1133" w:type="dxa"/>
            <w:vMerge/>
            <w:vAlign w:val="center"/>
          </w:tcPr>
          <w:p w:rsidR="00740461" w:rsidRPr="00B250C9" w:rsidRDefault="00740461" w:rsidP="00741FF4">
            <w:pPr>
              <w:jc w:val="center"/>
              <w:rPr>
                <w:rFonts w:ascii="Arial" w:hAnsi="Arial" w:cs="Arial"/>
                <w:color w:val="000000"/>
                <w:sz w:val="14"/>
              </w:rPr>
            </w:pPr>
          </w:p>
        </w:tc>
        <w:tc>
          <w:tcPr>
            <w:tcW w:w="993" w:type="dxa"/>
            <w:vAlign w:val="center"/>
          </w:tcPr>
          <w:p w:rsidR="00740461" w:rsidRPr="00B250C9" w:rsidRDefault="00740461" w:rsidP="00741FF4">
            <w:pPr>
              <w:spacing w:line="160" w:lineRule="exact"/>
              <w:ind w:left="-34"/>
              <w:jc w:val="center"/>
              <w:rPr>
                <w:rFonts w:ascii="Arial" w:hAnsi="Arial" w:cs="Arial"/>
                <w:color w:val="000000"/>
                <w:sz w:val="12"/>
              </w:rPr>
            </w:pPr>
            <w:r w:rsidRPr="00B250C9">
              <w:rPr>
                <w:rFonts w:ascii="Arial" w:hAnsi="Arial" w:cs="Arial"/>
                <w:color w:val="000000"/>
                <w:sz w:val="12"/>
              </w:rPr>
              <w:t>oddalono</w:t>
            </w:r>
          </w:p>
        </w:tc>
        <w:tc>
          <w:tcPr>
            <w:tcW w:w="1134" w:type="dxa"/>
            <w:vAlign w:val="center"/>
          </w:tcPr>
          <w:p w:rsidR="00740461" w:rsidRPr="00B250C9" w:rsidRDefault="00740461" w:rsidP="00741FF4">
            <w:pPr>
              <w:ind w:left="-42"/>
              <w:jc w:val="center"/>
              <w:rPr>
                <w:color w:val="000000"/>
              </w:rPr>
            </w:pPr>
            <w:r w:rsidRPr="00B250C9">
              <w:rPr>
                <w:rFonts w:ascii="Arial" w:hAnsi="Arial" w:cs="Arial"/>
                <w:color w:val="000000"/>
                <w:sz w:val="12"/>
              </w:rPr>
              <w:t>zmieniono</w:t>
            </w:r>
            <w:r w:rsidRPr="00B250C9">
              <w:rPr>
                <w:color w:val="000000"/>
              </w:rPr>
              <w:t xml:space="preserve"> </w:t>
            </w:r>
            <w:r w:rsidRPr="00B250C9">
              <w:rPr>
                <w:rFonts w:ascii="Arial" w:hAnsi="Arial" w:cs="Arial"/>
                <w:color w:val="000000"/>
                <w:sz w:val="12"/>
              </w:rPr>
              <w:t>w całości lub części</w:t>
            </w:r>
          </w:p>
        </w:tc>
        <w:tc>
          <w:tcPr>
            <w:tcW w:w="992" w:type="dxa"/>
            <w:vAlign w:val="center"/>
          </w:tcPr>
          <w:p w:rsidR="00740461" w:rsidRPr="00B250C9" w:rsidRDefault="00740461" w:rsidP="00741FF4">
            <w:pPr>
              <w:spacing w:line="120" w:lineRule="exact"/>
              <w:jc w:val="center"/>
              <w:rPr>
                <w:rFonts w:ascii="Arial" w:hAnsi="Arial" w:cs="Arial"/>
                <w:color w:val="000000"/>
                <w:sz w:val="13"/>
                <w:szCs w:val="13"/>
              </w:rPr>
            </w:pPr>
            <w:r w:rsidRPr="00B250C9">
              <w:rPr>
                <w:rFonts w:ascii="Arial" w:hAnsi="Arial" w:cs="Arial"/>
                <w:color w:val="000000"/>
                <w:sz w:val="13"/>
                <w:szCs w:val="13"/>
              </w:rPr>
              <w:t>uchylono</w:t>
            </w:r>
          </w:p>
        </w:tc>
        <w:tc>
          <w:tcPr>
            <w:tcW w:w="992" w:type="dxa"/>
            <w:vAlign w:val="center"/>
          </w:tcPr>
          <w:p w:rsidR="00740461" w:rsidRPr="00B250C9" w:rsidRDefault="00740461" w:rsidP="00741FF4">
            <w:pPr>
              <w:spacing w:line="160" w:lineRule="exact"/>
              <w:ind w:left="-56" w:right="-28"/>
              <w:jc w:val="center"/>
              <w:rPr>
                <w:rFonts w:ascii="Arial" w:hAnsi="Arial" w:cs="Arial"/>
                <w:color w:val="000000"/>
                <w:sz w:val="12"/>
              </w:rPr>
            </w:pPr>
            <w:r w:rsidRPr="00B250C9">
              <w:rPr>
                <w:rFonts w:ascii="Arial" w:hAnsi="Arial" w:cs="Arial"/>
                <w:color w:val="000000"/>
                <w:sz w:val="12"/>
              </w:rPr>
              <w:t>odrzucono</w:t>
            </w:r>
          </w:p>
        </w:tc>
        <w:tc>
          <w:tcPr>
            <w:tcW w:w="992" w:type="dxa"/>
            <w:vAlign w:val="center"/>
          </w:tcPr>
          <w:p w:rsidR="00740461" w:rsidRPr="00B250C9" w:rsidRDefault="00740461" w:rsidP="00741FF4">
            <w:pPr>
              <w:spacing w:line="160" w:lineRule="exact"/>
              <w:ind w:left="-56" w:right="-28"/>
              <w:jc w:val="center"/>
              <w:rPr>
                <w:rFonts w:ascii="Arial" w:hAnsi="Arial" w:cs="Arial"/>
                <w:color w:val="000000"/>
                <w:sz w:val="14"/>
              </w:rPr>
            </w:pPr>
            <w:r w:rsidRPr="00B250C9">
              <w:rPr>
                <w:rFonts w:ascii="Arial" w:hAnsi="Arial" w:cs="Arial"/>
                <w:color w:val="000000"/>
                <w:sz w:val="12"/>
              </w:rPr>
              <w:t>umorzono</w:t>
            </w:r>
          </w:p>
        </w:tc>
        <w:tc>
          <w:tcPr>
            <w:tcW w:w="995" w:type="dxa"/>
            <w:vAlign w:val="center"/>
          </w:tcPr>
          <w:p w:rsidR="00740461" w:rsidRPr="00B250C9" w:rsidRDefault="00740461" w:rsidP="00741FF4">
            <w:pPr>
              <w:jc w:val="center"/>
              <w:rPr>
                <w:rFonts w:ascii="Arial" w:hAnsi="Arial" w:cs="Arial"/>
                <w:color w:val="000000"/>
                <w:sz w:val="14"/>
              </w:rPr>
            </w:pPr>
            <w:r w:rsidRPr="00B250C9">
              <w:rPr>
                <w:rFonts w:ascii="Arial" w:hAnsi="Arial" w:cs="Arial"/>
                <w:color w:val="000000"/>
                <w:sz w:val="12"/>
              </w:rPr>
              <w:t>inne załatwienia</w:t>
            </w:r>
          </w:p>
        </w:tc>
        <w:tc>
          <w:tcPr>
            <w:tcW w:w="1277" w:type="dxa"/>
            <w:vMerge/>
            <w:vAlign w:val="center"/>
          </w:tcPr>
          <w:p w:rsidR="00740461" w:rsidRPr="00B250C9" w:rsidRDefault="00740461" w:rsidP="00741FF4">
            <w:pPr>
              <w:rPr>
                <w:rFonts w:ascii="Arial" w:hAnsi="Arial" w:cs="Arial"/>
                <w:color w:val="000000"/>
                <w:sz w:val="14"/>
              </w:rPr>
            </w:pPr>
          </w:p>
        </w:tc>
        <w:tc>
          <w:tcPr>
            <w:tcW w:w="1134" w:type="dxa"/>
            <w:vMerge/>
            <w:vAlign w:val="center"/>
          </w:tcPr>
          <w:p w:rsidR="00740461" w:rsidRPr="00B250C9" w:rsidRDefault="00740461" w:rsidP="00741FF4">
            <w:pPr>
              <w:rPr>
                <w:rFonts w:ascii="Arial" w:hAnsi="Arial" w:cs="Arial"/>
                <w:color w:val="000000"/>
                <w:sz w:val="14"/>
              </w:rPr>
            </w:pPr>
          </w:p>
        </w:tc>
      </w:tr>
      <w:tr w:rsidR="00B250C9" w:rsidRPr="00B250C9" w:rsidTr="00740461">
        <w:trPr>
          <w:cantSplit/>
          <w:trHeight w:val="142"/>
          <w:tblHeader/>
        </w:trPr>
        <w:tc>
          <w:tcPr>
            <w:tcW w:w="1985" w:type="dxa"/>
            <w:gridSpan w:val="2"/>
            <w:shd w:val="clear" w:color="auto" w:fill="auto"/>
            <w:vAlign w:val="center"/>
          </w:tcPr>
          <w:p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0</w:t>
            </w:r>
          </w:p>
        </w:tc>
        <w:tc>
          <w:tcPr>
            <w:tcW w:w="992"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w:t>
            </w:r>
          </w:p>
        </w:tc>
        <w:tc>
          <w:tcPr>
            <w:tcW w:w="993"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2</w:t>
            </w:r>
          </w:p>
        </w:tc>
        <w:tc>
          <w:tcPr>
            <w:tcW w:w="1133"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3</w:t>
            </w:r>
          </w:p>
        </w:tc>
        <w:tc>
          <w:tcPr>
            <w:tcW w:w="993"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4</w:t>
            </w:r>
          </w:p>
        </w:tc>
        <w:tc>
          <w:tcPr>
            <w:tcW w:w="1134"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5</w:t>
            </w:r>
          </w:p>
        </w:tc>
        <w:tc>
          <w:tcPr>
            <w:tcW w:w="992"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6</w:t>
            </w:r>
          </w:p>
        </w:tc>
        <w:tc>
          <w:tcPr>
            <w:tcW w:w="992"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7</w:t>
            </w:r>
          </w:p>
        </w:tc>
        <w:tc>
          <w:tcPr>
            <w:tcW w:w="992"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8</w:t>
            </w:r>
          </w:p>
        </w:tc>
        <w:tc>
          <w:tcPr>
            <w:tcW w:w="995"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9</w:t>
            </w:r>
          </w:p>
        </w:tc>
        <w:tc>
          <w:tcPr>
            <w:tcW w:w="1277"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10</w:t>
            </w:r>
          </w:p>
        </w:tc>
        <w:tc>
          <w:tcPr>
            <w:tcW w:w="1134" w:type="dxa"/>
            <w:vAlign w:val="center"/>
          </w:tcPr>
          <w:p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11</w:t>
            </w:r>
          </w:p>
        </w:tc>
      </w:tr>
      <w:tr w:rsidR="00740461" w:rsidRPr="00B250C9" w:rsidTr="00740461">
        <w:trPr>
          <w:cantSplit/>
          <w:trHeight w:val="183"/>
        </w:trPr>
        <w:tc>
          <w:tcPr>
            <w:tcW w:w="1560" w:type="dxa"/>
            <w:tcBorders>
              <w:right w:val="single" w:sz="12" w:space="0" w:color="auto"/>
            </w:tcBorders>
            <w:vAlign w:val="center"/>
          </w:tcPr>
          <w:p w:rsidR="00740461" w:rsidRPr="00B250C9" w:rsidRDefault="00740461" w:rsidP="00740461">
            <w:pPr>
              <w:jc w:val="center"/>
              <w:rPr>
                <w:rFonts w:ascii="Arial" w:hAnsi="Arial" w:cs="Arial"/>
                <w:color w:val="000000"/>
                <w:sz w:val="11"/>
                <w:szCs w:val="11"/>
              </w:rPr>
            </w:pPr>
            <w:r w:rsidRPr="00B250C9">
              <w:rPr>
                <w:rFonts w:ascii="Arial" w:hAnsi="Arial" w:cs="Arial"/>
                <w:b/>
                <w:bCs/>
                <w:color w:val="000000"/>
                <w:sz w:val="16"/>
              </w:rPr>
              <w:t>Gz</w:t>
            </w:r>
          </w:p>
        </w:tc>
        <w:tc>
          <w:tcPr>
            <w:tcW w:w="425" w:type="dxa"/>
            <w:tcBorders>
              <w:top w:val="single" w:sz="12" w:space="0" w:color="auto"/>
              <w:left w:val="single" w:sz="12" w:space="0" w:color="auto"/>
              <w:bottom w:val="single" w:sz="12" w:space="0" w:color="auto"/>
            </w:tcBorders>
            <w:vAlign w:val="center"/>
          </w:tcPr>
          <w:p w:rsidR="00740461" w:rsidRPr="00B250C9" w:rsidRDefault="00740461" w:rsidP="00740461">
            <w:pPr>
              <w:jc w:val="center"/>
              <w:rPr>
                <w:rFonts w:ascii="Arial" w:hAnsi="Arial" w:cs="Arial"/>
                <w:color w:val="000000"/>
                <w:sz w:val="11"/>
                <w:szCs w:val="11"/>
              </w:rPr>
            </w:pPr>
            <w:r w:rsidRPr="00B250C9">
              <w:rPr>
                <w:rFonts w:ascii="Arial" w:hAnsi="Arial" w:cs="Arial"/>
                <w:color w:val="000000"/>
                <w:sz w:val="11"/>
                <w:szCs w:val="11"/>
              </w:rPr>
              <w:t>01</w:t>
            </w:r>
          </w:p>
        </w:tc>
        <w:tc>
          <w:tcPr>
            <w:tcW w:w="992" w:type="dxa"/>
            <w:tcBorders>
              <w:top w:val="single" w:sz="12" w:space="0" w:color="auto"/>
              <w:bottom w:val="single" w:sz="12" w:space="0" w:color="auto"/>
            </w:tcBorders>
            <w:vAlign w:val="center"/>
          </w:tcPr>
          <w:p w:rsidR="00740461" w:rsidRDefault="00740461" w:rsidP="00740461">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626</w:t>
            </w:r>
          </w:p>
        </w:tc>
        <w:tc>
          <w:tcPr>
            <w:tcW w:w="1133" w:type="dxa"/>
            <w:tcBorders>
              <w:top w:val="single" w:sz="12" w:space="0" w:color="auto"/>
              <w:bottom w:val="single" w:sz="12" w:space="0" w:color="auto"/>
            </w:tcBorders>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484</w:t>
            </w:r>
          </w:p>
        </w:tc>
        <w:tc>
          <w:tcPr>
            <w:tcW w:w="993" w:type="dxa"/>
            <w:tcBorders>
              <w:top w:val="single" w:sz="12" w:space="0" w:color="auto"/>
              <w:bottom w:val="single" w:sz="12" w:space="0" w:color="auto"/>
            </w:tcBorders>
            <w:shd w:val="clear" w:color="auto" w:fill="auto"/>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292</w:t>
            </w:r>
          </w:p>
        </w:tc>
        <w:tc>
          <w:tcPr>
            <w:tcW w:w="1134" w:type="dxa"/>
            <w:tcBorders>
              <w:top w:val="single" w:sz="12" w:space="0" w:color="auto"/>
              <w:bottom w:val="single" w:sz="12" w:space="0" w:color="auto"/>
            </w:tcBorders>
            <w:shd w:val="clear" w:color="auto" w:fill="auto"/>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12" w:space="0" w:color="auto"/>
              <w:bottom w:val="single" w:sz="12" w:space="0" w:color="auto"/>
            </w:tcBorders>
            <w:shd w:val="clear" w:color="auto" w:fill="auto"/>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2" w:space="0" w:color="auto"/>
              <w:bottom w:val="single" w:sz="12" w:space="0" w:color="auto"/>
            </w:tcBorders>
            <w:shd w:val="clear" w:color="auto" w:fill="auto"/>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79</w:t>
            </w:r>
          </w:p>
        </w:tc>
        <w:tc>
          <w:tcPr>
            <w:tcW w:w="992" w:type="dxa"/>
            <w:tcBorders>
              <w:top w:val="single" w:sz="12" w:space="0" w:color="auto"/>
              <w:bottom w:val="single" w:sz="12" w:space="0" w:color="auto"/>
            </w:tcBorders>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15</w:t>
            </w:r>
          </w:p>
        </w:tc>
        <w:tc>
          <w:tcPr>
            <w:tcW w:w="995" w:type="dxa"/>
            <w:tcBorders>
              <w:top w:val="single" w:sz="12" w:space="0" w:color="auto"/>
              <w:bottom w:val="single" w:sz="12" w:space="0" w:color="auto"/>
            </w:tcBorders>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55</w:t>
            </w:r>
          </w:p>
        </w:tc>
        <w:tc>
          <w:tcPr>
            <w:tcW w:w="1277" w:type="dxa"/>
            <w:tcBorders>
              <w:top w:val="single" w:sz="12" w:space="0" w:color="auto"/>
              <w:bottom w:val="single" w:sz="12" w:space="0" w:color="auto"/>
            </w:tcBorders>
            <w:vAlign w:val="center"/>
          </w:tcPr>
          <w:p w:rsidR="00740461" w:rsidRDefault="00740461" w:rsidP="00740461">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740461" w:rsidRDefault="00740461" w:rsidP="00740461">
            <w:pPr>
              <w:jc w:val="right"/>
              <w:rPr>
                <w:rFonts w:ascii="Arial" w:hAnsi="Arial" w:cs="Arial"/>
                <w:color w:val="000000"/>
                <w:sz w:val="14"/>
                <w:szCs w:val="14"/>
              </w:rPr>
            </w:pPr>
            <w:r>
              <w:rPr>
                <w:rFonts w:ascii="Arial" w:hAnsi="Arial" w:cs="Arial"/>
                <w:color w:val="000000"/>
                <w:sz w:val="14"/>
                <w:szCs w:val="14"/>
              </w:rPr>
              <w:t>142</w:t>
            </w:r>
          </w:p>
        </w:tc>
      </w:tr>
    </w:tbl>
    <w:p w:rsidR="00740461" w:rsidRPr="00B250C9" w:rsidRDefault="00740461" w:rsidP="00740461">
      <w:pPr>
        <w:rPr>
          <w:rFonts w:ascii="Arial" w:hAnsi="Arial" w:cs="Arial"/>
          <w:b/>
          <w:color w:val="000000"/>
        </w:rPr>
      </w:pPr>
    </w:p>
    <w:p w:rsidR="004B7AE1" w:rsidRPr="008A70AB" w:rsidRDefault="004B7AE1" w:rsidP="004B7AE1">
      <w:r w:rsidRPr="008A70AB">
        <w:rPr>
          <w:rFonts w:ascii="Arial" w:hAnsi="Arial" w:cs="Arial"/>
          <w:b/>
        </w:rPr>
        <w:t>Dział 1.1.2.  Ewidencja spraw – II instancja</w:t>
      </w:r>
    </w:p>
    <w:tbl>
      <w:tblPr>
        <w:tblW w:w="158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90"/>
        <w:gridCol w:w="389"/>
        <w:gridCol w:w="343"/>
        <w:gridCol w:w="680"/>
        <w:gridCol w:w="718"/>
        <w:gridCol w:w="693"/>
        <w:gridCol w:w="679"/>
        <w:gridCol w:w="700"/>
        <w:gridCol w:w="628"/>
        <w:gridCol w:w="771"/>
        <w:gridCol w:w="741"/>
        <w:gridCol w:w="671"/>
        <w:gridCol w:w="695"/>
        <w:gridCol w:w="635"/>
        <w:gridCol w:w="708"/>
        <w:gridCol w:w="567"/>
        <w:gridCol w:w="709"/>
        <w:gridCol w:w="709"/>
        <w:gridCol w:w="850"/>
      </w:tblGrid>
      <w:tr w:rsidR="004B7AE1" w:rsidRPr="008A70AB" w:rsidTr="004B7AE1">
        <w:trPr>
          <w:cantSplit/>
          <w:trHeight w:val="90"/>
          <w:tblHeader/>
        </w:trPr>
        <w:tc>
          <w:tcPr>
            <w:tcW w:w="3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spacing w:after="40" w:line="140" w:lineRule="exact"/>
              <w:ind w:left="85" w:right="85"/>
              <w:jc w:val="center"/>
              <w:rPr>
                <w:rFonts w:ascii="Arial" w:hAnsi="Arial" w:cs="Arial"/>
                <w:sz w:val="14"/>
              </w:rPr>
            </w:pPr>
            <w:r w:rsidRPr="008A70AB">
              <w:rPr>
                <w:rFonts w:ascii="Arial" w:hAnsi="Arial" w:cs="Arial"/>
                <w:sz w:val="14"/>
              </w:rPr>
              <w:t>SPRAWY</w:t>
            </w:r>
          </w:p>
          <w:p w:rsidR="004B7AE1" w:rsidRPr="008A70AB" w:rsidRDefault="004B7AE1" w:rsidP="004B7AE1">
            <w:pPr>
              <w:spacing w:after="40" w:line="140" w:lineRule="exact"/>
              <w:ind w:left="85" w:right="85"/>
              <w:jc w:val="center"/>
              <w:rPr>
                <w:rFonts w:ascii="Arial" w:hAnsi="Arial" w:cs="Arial"/>
                <w:sz w:val="14"/>
              </w:rPr>
            </w:pPr>
            <w:r w:rsidRPr="008A70AB">
              <w:rPr>
                <w:rFonts w:ascii="Arial" w:hAnsi="Arial" w:cs="Arial"/>
                <w:sz w:val="14"/>
              </w:rPr>
              <w:t xml:space="preserve">wg repertoriów </w:t>
            </w:r>
          </w:p>
          <w:p w:rsidR="004B7AE1" w:rsidRPr="008A70AB" w:rsidRDefault="004B7AE1" w:rsidP="004B7AE1">
            <w:pPr>
              <w:spacing w:after="40" w:line="140" w:lineRule="exact"/>
              <w:ind w:left="85" w:right="85"/>
              <w:jc w:val="center"/>
              <w:rPr>
                <w:rFonts w:ascii="Arial" w:hAnsi="Arial" w:cs="Arial"/>
                <w:b/>
                <w:sz w:val="14"/>
              </w:rPr>
            </w:pPr>
            <w:r w:rsidRPr="008A70AB">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center"/>
              <w:rPr>
                <w:rFonts w:ascii="Arial" w:hAnsi="Arial" w:cs="Arial"/>
                <w:sz w:val="12"/>
                <w:szCs w:val="12"/>
              </w:rPr>
            </w:pPr>
            <w:r w:rsidRPr="008A70AB">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center"/>
              <w:rPr>
                <w:rFonts w:ascii="Arial" w:hAnsi="Arial" w:cs="Arial"/>
                <w:sz w:val="12"/>
                <w:szCs w:val="12"/>
              </w:rPr>
            </w:pPr>
            <w:r w:rsidRPr="008A70AB">
              <w:rPr>
                <w:rFonts w:ascii="Arial" w:hAnsi="Arial" w:cs="Arial"/>
                <w:sz w:val="12"/>
                <w:szCs w:val="12"/>
              </w:rPr>
              <w:t>Lp.</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2"/>
                <w:szCs w:val="12"/>
              </w:rPr>
            </w:pPr>
            <w:r w:rsidRPr="008A70AB">
              <w:rPr>
                <w:rFonts w:ascii="Arial" w:hAnsi="Arial" w:cs="Arial"/>
                <w:sz w:val="12"/>
                <w:szCs w:val="12"/>
              </w:rPr>
              <w:t>Pozostało z ubiegłego roku</w:t>
            </w:r>
            <w:r w:rsidRPr="008A70AB">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rsidR="004B7AE1" w:rsidRPr="008A70AB" w:rsidRDefault="004B7AE1" w:rsidP="004B7AE1">
            <w:pPr>
              <w:jc w:val="center"/>
              <w:rPr>
                <w:rFonts w:ascii="Arial" w:hAnsi="Arial" w:cs="Arial"/>
                <w:sz w:val="14"/>
              </w:rPr>
            </w:pPr>
            <w:r w:rsidRPr="008A70AB">
              <w:rPr>
                <w:rFonts w:ascii="Arial" w:hAnsi="Arial" w:cs="Arial"/>
                <w:sz w:val="14"/>
              </w:rPr>
              <w:t>WPŁYNĘŁO</w:t>
            </w:r>
          </w:p>
          <w:p w:rsidR="004B7AE1" w:rsidRPr="008A70AB" w:rsidRDefault="004B7AE1" w:rsidP="004B7AE1">
            <w:pPr>
              <w:ind w:left="-40"/>
              <w:jc w:val="center"/>
              <w:rPr>
                <w:rFonts w:ascii="Arial" w:hAnsi="Arial" w:cs="Arial"/>
                <w:sz w:val="12"/>
                <w:szCs w:val="12"/>
              </w:rPr>
            </w:pPr>
            <w:r w:rsidRPr="008A70AB">
              <w:rPr>
                <w:rFonts w:ascii="Arial" w:hAnsi="Arial" w:cs="Arial"/>
                <w:sz w:val="12"/>
                <w:szCs w:val="12"/>
              </w:rPr>
              <w:t>razem</w:t>
            </w:r>
          </w:p>
          <w:p w:rsidR="004B7AE1" w:rsidRPr="008A70AB" w:rsidRDefault="004B7AE1" w:rsidP="004B7AE1">
            <w:pPr>
              <w:ind w:left="-42" w:right="-56"/>
              <w:jc w:val="center"/>
              <w:rPr>
                <w:rFonts w:ascii="Arial" w:hAnsi="Arial" w:cs="Arial"/>
                <w:sz w:val="14"/>
              </w:rPr>
            </w:pPr>
          </w:p>
        </w:tc>
        <w:tc>
          <w:tcPr>
            <w:tcW w:w="7488" w:type="dxa"/>
            <w:gridSpan w:val="11"/>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r w:rsidRPr="008A70AB">
              <w:rPr>
                <w:rFonts w:ascii="Arial" w:hAnsi="Arial" w:cs="Arial"/>
                <w:sz w:val="14"/>
              </w:rPr>
              <w:t>ZAŁATWIONO</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ind w:left="-42"/>
              <w:jc w:val="center"/>
              <w:rPr>
                <w:rFonts w:ascii="Arial" w:hAnsi="Arial" w:cs="Arial"/>
                <w:sz w:val="14"/>
              </w:rPr>
            </w:pPr>
            <w:r w:rsidRPr="008A70AB">
              <w:rPr>
                <w:rFonts w:ascii="Arial" w:hAnsi="Arial" w:cs="Arial"/>
                <w:bCs/>
                <w:sz w:val="12"/>
              </w:rPr>
              <w:t>Odroczono</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r w:rsidRPr="008A70AB">
              <w:rPr>
                <w:rFonts w:ascii="Arial" w:hAnsi="Arial" w:cs="Arial"/>
                <w:sz w:val="14"/>
              </w:rPr>
              <w:t>Pozostało na okres następny</w:t>
            </w:r>
          </w:p>
        </w:tc>
      </w:tr>
      <w:tr w:rsidR="004B7AE1" w:rsidRPr="008A70AB" w:rsidTr="004B7AE1">
        <w:trPr>
          <w:cantSplit/>
          <w:trHeight w:val="161"/>
          <w:tblHeader/>
        </w:trPr>
        <w:tc>
          <w:tcPr>
            <w:tcW w:w="399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rsidR="004B7AE1" w:rsidRPr="008A70AB" w:rsidRDefault="004B7AE1" w:rsidP="004B7AE1">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2"/>
                <w:szCs w:val="12"/>
              </w:rPr>
            </w:pPr>
            <w:r w:rsidRPr="008A70AB">
              <w:rPr>
                <w:rFonts w:ascii="Arial" w:hAnsi="Arial" w:cs="Arial"/>
                <w:sz w:val="12"/>
                <w:szCs w:val="12"/>
              </w:rPr>
              <w:t>razem</w:t>
            </w:r>
          </w:p>
        </w:tc>
        <w:tc>
          <w:tcPr>
            <w:tcW w:w="6795" w:type="dxa"/>
            <w:gridSpan w:val="10"/>
            <w:vMerge w:val="restart"/>
            <w:tcBorders>
              <w:top w:val="single" w:sz="4" w:space="0" w:color="auto"/>
              <w:left w:val="single" w:sz="4" w:space="0" w:color="auto"/>
              <w:right w:val="single" w:sz="4" w:space="0" w:color="auto"/>
            </w:tcBorders>
            <w:vAlign w:val="center"/>
          </w:tcPr>
          <w:p w:rsidR="004B7AE1" w:rsidRPr="008A70AB" w:rsidRDefault="004B7AE1" w:rsidP="004B7AE1">
            <w:pPr>
              <w:jc w:val="center"/>
              <w:rPr>
                <w:rFonts w:ascii="Arial" w:hAnsi="Arial" w:cs="Arial"/>
                <w:sz w:val="12"/>
                <w:szCs w:val="12"/>
              </w:rPr>
            </w:pPr>
            <w:r w:rsidRPr="008A70AB">
              <w:rPr>
                <w:rFonts w:ascii="Arial" w:hAnsi="Arial" w:cs="Arial"/>
                <w:sz w:val="12"/>
                <w:szCs w:val="12"/>
              </w:rPr>
              <w:t>z tego</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r>
      <w:tr w:rsidR="004B7AE1" w:rsidRPr="008A70AB" w:rsidTr="004B7AE1">
        <w:trPr>
          <w:cantSplit/>
          <w:trHeight w:val="161"/>
          <w:tblHeader/>
        </w:trPr>
        <w:tc>
          <w:tcPr>
            <w:tcW w:w="399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rsidR="004B7AE1" w:rsidRPr="008A70AB" w:rsidRDefault="004B7AE1" w:rsidP="004B7AE1">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2"/>
                <w:szCs w:val="12"/>
              </w:rPr>
            </w:pPr>
          </w:p>
        </w:tc>
        <w:tc>
          <w:tcPr>
            <w:tcW w:w="6795" w:type="dxa"/>
            <w:gridSpan w:val="10"/>
            <w:vMerge/>
            <w:tcBorders>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ind w:left="-42" w:right="-42"/>
              <w:jc w:val="center"/>
              <w:rPr>
                <w:rFonts w:ascii="Arial" w:hAnsi="Arial" w:cs="Arial"/>
                <w:sz w:val="12"/>
              </w:rPr>
            </w:pPr>
            <w:r w:rsidRPr="008A70AB">
              <w:rPr>
                <w:rFonts w:ascii="Arial" w:hAnsi="Arial" w:cs="Arial"/>
                <w:sz w:val="12"/>
              </w:rPr>
              <w:t>ogółem</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ind w:left="-56" w:right="-67"/>
              <w:jc w:val="center"/>
              <w:rPr>
                <w:rFonts w:ascii="Arial" w:hAnsi="Arial" w:cs="Arial"/>
                <w:sz w:val="12"/>
              </w:rPr>
            </w:pPr>
            <w:r w:rsidRPr="008A70AB">
              <w:rPr>
                <w:rFonts w:ascii="Arial" w:hAnsi="Arial" w:cs="Arial"/>
                <w:sz w:val="12"/>
              </w:rPr>
              <w:t>w tym publikację orzeczenia</w:t>
            </w:r>
          </w:p>
        </w:tc>
        <w:tc>
          <w:tcPr>
            <w:tcW w:w="85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r>
      <w:tr w:rsidR="004B7AE1" w:rsidRPr="008A70AB" w:rsidTr="004B7AE1">
        <w:trPr>
          <w:cantSplit/>
          <w:trHeight w:val="116"/>
          <w:tblHeader/>
        </w:trPr>
        <w:tc>
          <w:tcPr>
            <w:tcW w:w="399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rsidR="004B7AE1" w:rsidRPr="008A70AB" w:rsidRDefault="004B7AE1" w:rsidP="004B7AE1">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34"/>
              <w:jc w:val="center"/>
              <w:rPr>
                <w:rFonts w:ascii="Arial" w:hAnsi="Arial" w:cs="Arial"/>
                <w:sz w:val="12"/>
              </w:rPr>
            </w:pPr>
            <w:r w:rsidRPr="008A70AB">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4B7AE1" w:rsidRPr="002620E8" w:rsidRDefault="002620E8" w:rsidP="004B7AE1">
            <w:pPr>
              <w:ind w:left="-42"/>
              <w:jc w:val="center"/>
              <w:rPr>
                <w:rFonts w:ascii="Arial" w:hAnsi="Arial" w:cs="Arial"/>
                <w:sz w:val="12"/>
              </w:rPr>
            </w:pPr>
            <w:r w:rsidRPr="002620E8">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B7AE1" w:rsidRPr="00647D7C" w:rsidRDefault="004B7AE1" w:rsidP="004B7AE1">
            <w:pPr>
              <w:spacing w:line="160" w:lineRule="exact"/>
              <w:ind w:left="-56" w:right="-56"/>
              <w:jc w:val="center"/>
              <w:rPr>
                <w:rFonts w:ascii="Arial" w:hAnsi="Arial" w:cs="Arial"/>
                <w:sz w:val="10"/>
                <w:szCs w:val="10"/>
              </w:rPr>
            </w:pPr>
            <w:r w:rsidRPr="00647D7C">
              <w:rPr>
                <w:rFonts w:ascii="Arial" w:hAnsi="Arial" w:cs="Arial"/>
                <w:sz w:val="10"/>
                <w:szCs w:val="10"/>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right="-28"/>
              <w:jc w:val="center"/>
              <w:rPr>
                <w:rFonts w:ascii="Arial" w:hAnsi="Arial" w:cs="Arial"/>
                <w:sz w:val="18"/>
                <w:szCs w:val="18"/>
              </w:rPr>
            </w:pPr>
            <w:r w:rsidRPr="008A70AB">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56" w:right="-28"/>
              <w:jc w:val="center"/>
              <w:rPr>
                <w:rFonts w:ascii="Arial" w:hAnsi="Arial" w:cs="Arial"/>
                <w:sz w:val="12"/>
              </w:rPr>
            </w:pPr>
            <w:r w:rsidRPr="008A70AB">
              <w:rPr>
                <w:rFonts w:ascii="Arial" w:hAnsi="Arial" w:cs="Arial"/>
                <w:sz w:val="12"/>
              </w:rPr>
              <w:t>odrzucono</w:t>
            </w:r>
          </w:p>
        </w:tc>
        <w:tc>
          <w:tcPr>
            <w:tcW w:w="2709" w:type="dxa"/>
            <w:gridSpan w:val="4"/>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r w:rsidRPr="008A70AB">
              <w:rPr>
                <w:rFonts w:ascii="Arial" w:hAnsi="Arial" w:cs="Arial"/>
                <w:sz w:val="12"/>
              </w:rPr>
              <w:t>umorzono</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r w:rsidRPr="008A70AB">
              <w:rPr>
                <w:rFonts w:ascii="Arial" w:hAnsi="Arial" w:cs="Arial"/>
                <w:sz w:val="12"/>
              </w:rPr>
              <w:t>inne załatwienia</w:t>
            </w:r>
          </w:p>
        </w:tc>
        <w:tc>
          <w:tcPr>
            <w:tcW w:w="70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r>
      <w:tr w:rsidR="004B7AE1" w:rsidRPr="008A70AB" w:rsidTr="004B7AE1">
        <w:trPr>
          <w:cantSplit/>
          <w:trHeight w:val="104"/>
          <w:tblHeader/>
        </w:trPr>
        <w:tc>
          <w:tcPr>
            <w:tcW w:w="3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56" w:right="-28"/>
              <w:jc w:val="center"/>
              <w:rPr>
                <w:rFonts w:ascii="Arial" w:hAnsi="Arial" w:cs="Arial"/>
                <w:sz w:val="12"/>
              </w:rPr>
            </w:pPr>
            <w:r w:rsidRPr="008A70AB">
              <w:rPr>
                <w:rFonts w:ascii="Arial" w:hAnsi="Arial" w:cs="Arial"/>
                <w:sz w:val="12"/>
              </w:rPr>
              <w:t>ogółem</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r w:rsidRPr="008A70AB">
              <w:rPr>
                <w:rFonts w:ascii="Arial" w:hAnsi="Arial" w:cs="Arial"/>
                <w:sz w:val="12"/>
              </w:rPr>
              <w:t>w tym w wyniku</w:t>
            </w:r>
          </w:p>
        </w:tc>
        <w:tc>
          <w:tcPr>
            <w:tcW w:w="567"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p>
        </w:tc>
      </w:tr>
      <w:tr w:rsidR="004B7AE1" w:rsidRPr="008A70AB" w:rsidTr="004B7AE1">
        <w:trPr>
          <w:cantSplit/>
          <w:trHeight w:val="503"/>
          <w:tblHeader/>
        </w:trPr>
        <w:tc>
          <w:tcPr>
            <w:tcW w:w="3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rsidR="004B7AE1" w:rsidRPr="008A70AB" w:rsidRDefault="004B7AE1" w:rsidP="004B7AE1">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rsidR="004B7AE1" w:rsidRPr="002B5BE2" w:rsidRDefault="004B7AE1" w:rsidP="004B7AE1">
            <w:pPr>
              <w:spacing w:line="160" w:lineRule="exact"/>
              <w:ind w:left="-56" w:right="-28"/>
              <w:jc w:val="center"/>
              <w:rPr>
                <w:rFonts w:ascii="Arial" w:hAnsi="Arial" w:cs="Arial"/>
                <w:sz w:val="6"/>
                <w:szCs w:val="6"/>
              </w:rPr>
            </w:pPr>
            <w:r w:rsidRPr="002B5BE2">
              <w:rPr>
                <w:rFonts w:ascii="Arial" w:hAnsi="Arial" w:cs="Arial"/>
                <w:sz w:val="6"/>
                <w:szCs w:val="6"/>
              </w:rPr>
              <w:t>zawarcia ugody przed sądem</w:t>
            </w:r>
          </w:p>
        </w:tc>
        <w:tc>
          <w:tcPr>
            <w:tcW w:w="635" w:type="dxa"/>
            <w:tcBorders>
              <w:top w:val="single" w:sz="4" w:space="0" w:color="auto"/>
              <w:left w:val="single" w:sz="4" w:space="0" w:color="auto"/>
              <w:bottom w:val="single" w:sz="4" w:space="0" w:color="auto"/>
              <w:right w:val="single" w:sz="4" w:space="0" w:color="auto"/>
            </w:tcBorders>
            <w:vAlign w:val="center"/>
          </w:tcPr>
          <w:p w:rsidR="004B7AE1" w:rsidRPr="002B5BE2" w:rsidRDefault="004B7AE1" w:rsidP="004B7AE1">
            <w:pPr>
              <w:spacing w:line="160" w:lineRule="exact"/>
              <w:ind w:left="-56" w:right="-28"/>
              <w:jc w:val="center"/>
              <w:rPr>
                <w:rFonts w:ascii="Arial" w:hAnsi="Arial" w:cs="Arial"/>
                <w:sz w:val="6"/>
                <w:szCs w:val="6"/>
              </w:rPr>
            </w:pPr>
            <w:r w:rsidRPr="002B5BE2">
              <w:rPr>
                <w:rFonts w:ascii="Arial" w:hAnsi="Arial"/>
                <w:sz w:val="6"/>
                <w:szCs w:val="6"/>
              </w:rPr>
              <w:t>cofnięcia pozwu/ wniosku/ skargi</w:t>
            </w:r>
          </w:p>
        </w:tc>
        <w:tc>
          <w:tcPr>
            <w:tcW w:w="70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left="-56" w:right="-28"/>
              <w:jc w:val="center"/>
              <w:rPr>
                <w:rFonts w:ascii="Arial" w:hAnsi="Arial" w:cs="Arial"/>
                <w:sz w:val="12"/>
                <w:szCs w:val="12"/>
              </w:rPr>
            </w:pPr>
            <w:r w:rsidRPr="008A70AB">
              <w:rPr>
                <w:rFonts w:ascii="Arial" w:hAnsi="Arial" w:cs="Arial"/>
                <w:sz w:val="12"/>
                <w:szCs w:val="12"/>
              </w:rPr>
              <w:t>mediacji</w:t>
            </w:r>
          </w:p>
        </w:tc>
        <w:tc>
          <w:tcPr>
            <w:tcW w:w="567"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line="160" w:lineRule="exact"/>
              <w:ind w:right="-28"/>
              <w:jc w:val="center"/>
              <w:rPr>
                <w:rFonts w:ascii="Arial" w:hAnsi="Arial" w:cs="Arial"/>
                <w:sz w:val="1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4"/>
              </w:rPr>
            </w:pPr>
          </w:p>
        </w:tc>
      </w:tr>
      <w:tr w:rsidR="004B7AE1" w:rsidRPr="008A70AB" w:rsidTr="004B7AE1">
        <w:trPr>
          <w:cantSplit/>
          <w:trHeight w:val="142"/>
          <w:tblHeader/>
        </w:trPr>
        <w:tc>
          <w:tcPr>
            <w:tcW w:w="4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center"/>
              <w:rPr>
                <w:rFonts w:ascii="Arial" w:hAnsi="Arial" w:cs="Arial"/>
                <w:sz w:val="12"/>
                <w:szCs w:val="12"/>
              </w:rPr>
            </w:pPr>
            <w:r w:rsidRPr="008A70AB">
              <w:rPr>
                <w:rFonts w:ascii="Arial" w:hAnsi="Arial" w:cs="Arial"/>
                <w:sz w:val="12"/>
                <w:szCs w:val="12"/>
              </w:rPr>
              <w:t>0</w:t>
            </w:r>
          </w:p>
        </w:tc>
        <w:tc>
          <w:tcPr>
            <w:tcW w:w="68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10</w:t>
            </w:r>
          </w:p>
        </w:tc>
        <w:tc>
          <w:tcPr>
            <w:tcW w:w="63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11</w:t>
            </w:r>
          </w:p>
        </w:tc>
        <w:tc>
          <w:tcPr>
            <w:tcW w:w="70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12</w:t>
            </w:r>
          </w:p>
        </w:tc>
        <w:tc>
          <w:tcPr>
            <w:tcW w:w="567"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13</w:t>
            </w: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bCs/>
                <w:sz w:val="12"/>
                <w:szCs w:val="12"/>
              </w:rPr>
            </w:pPr>
            <w:r w:rsidRPr="008A70AB">
              <w:rPr>
                <w:rFonts w:ascii="Arial" w:hAnsi="Arial" w:cs="Arial"/>
                <w:bCs/>
                <w:sz w:val="12"/>
                <w:szCs w:val="12"/>
              </w:rPr>
              <w:t>16</w:t>
            </w:r>
          </w:p>
        </w:tc>
      </w:tr>
      <w:tr w:rsidR="002620E8" w:rsidRPr="008A70AB" w:rsidTr="004B7AE1">
        <w:trPr>
          <w:cantSplit/>
          <w:trHeight w:hRule="exact" w:val="227"/>
        </w:trPr>
        <w:tc>
          <w:tcPr>
            <w:tcW w:w="3990" w:type="dxa"/>
            <w:tcBorders>
              <w:top w:val="single" w:sz="12" w:space="0" w:color="auto"/>
              <w:left w:val="single" w:sz="12" w:space="0" w:color="auto"/>
              <w:bottom w:val="single" w:sz="12" w:space="0" w:color="auto"/>
              <w:right w:val="single" w:sz="4" w:space="0" w:color="auto"/>
            </w:tcBorders>
            <w:vAlign w:val="center"/>
          </w:tcPr>
          <w:p w:rsidR="002620E8" w:rsidRPr="002620E8" w:rsidRDefault="002620E8" w:rsidP="002620E8">
            <w:pPr>
              <w:rPr>
                <w:rFonts w:ascii="Arial" w:hAnsi="Arial" w:cs="Arial"/>
                <w:b/>
                <w:bCs/>
                <w:sz w:val="16"/>
              </w:rPr>
            </w:pPr>
            <w:r w:rsidRPr="002620E8">
              <w:rPr>
                <w:rFonts w:ascii="Arial" w:hAnsi="Arial" w:cs="Arial"/>
                <w:b/>
                <w:bCs/>
                <w:sz w:val="16"/>
              </w:rPr>
              <w:t>Ogółem II instancja (w.02 + 55 + 58 do 62)</w:t>
            </w:r>
          </w:p>
        </w:tc>
        <w:tc>
          <w:tcPr>
            <w:tcW w:w="389" w:type="dxa"/>
            <w:tcBorders>
              <w:top w:val="single" w:sz="12" w:space="0" w:color="auto"/>
              <w:left w:val="single" w:sz="4" w:space="0" w:color="auto"/>
              <w:bottom w:val="single" w:sz="12" w:space="0" w:color="auto"/>
              <w:right w:val="single" w:sz="18" w:space="0" w:color="auto"/>
            </w:tcBorders>
            <w:vAlign w:val="center"/>
          </w:tcPr>
          <w:p w:rsidR="002620E8" w:rsidRPr="008A70AB" w:rsidRDefault="002620E8" w:rsidP="002620E8">
            <w:pPr>
              <w:jc w:val="center"/>
              <w:rPr>
                <w:rFonts w:ascii="Arial" w:hAnsi="Arial" w:cs="Arial"/>
                <w:sz w:val="11"/>
                <w:szCs w:val="11"/>
              </w:rPr>
            </w:pPr>
          </w:p>
        </w:tc>
        <w:tc>
          <w:tcPr>
            <w:tcW w:w="343" w:type="dxa"/>
            <w:tcBorders>
              <w:top w:val="single" w:sz="18" w:space="0" w:color="auto"/>
              <w:left w:val="single" w:sz="18" w:space="0" w:color="auto"/>
              <w:bottom w:val="single" w:sz="12" w:space="0" w:color="auto"/>
              <w:right w:val="single" w:sz="4" w:space="0" w:color="auto"/>
            </w:tcBorders>
            <w:vAlign w:val="center"/>
          </w:tcPr>
          <w:p w:rsidR="002620E8" w:rsidRPr="008A70AB" w:rsidRDefault="002620E8" w:rsidP="002620E8">
            <w:pPr>
              <w:jc w:val="center"/>
              <w:rPr>
                <w:rFonts w:ascii="Arial" w:hAnsi="Arial" w:cs="Arial"/>
                <w:sz w:val="11"/>
                <w:szCs w:val="11"/>
              </w:rPr>
            </w:pPr>
            <w:r w:rsidRPr="008A70AB">
              <w:rPr>
                <w:rFonts w:ascii="Arial" w:hAnsi="Arial" w:cs="Arial"/>
                <w:sz w:val="11"/>
                <w:szCs w:val="11"/>
              </w:rPr>
              <w:t>01</w:t>
            </w:r>
          </w:p>
        </w:tc>
        <w:tc>
          <w:tcPr>
            <w:tcW w:w="680"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2.065</w:t>
            </w:r>
          </w:p>
        </w:tc>
        <w:tc>
          <w:tcPr>
            <w:tcW w:w="718"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3.616</w:t>
            </w:r>
          </w:p>
        </w:tc>
        <w:tc>
          <w:tcPr>
            <w:tcW w:w="693"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2.970</w:t>
            </w:r>
          </w:p>
        </w:tc>
        <w:tc>
          <w:tcPr>
            <w:tcW w:w="679" w:type="dxa"/>
            <w:tcBorders>
              <w:top w:val="single" w:sz="18" w:space="0" w:color="auto"/>
              <w:left w:val="single" w:sz="4" w:space="0" w:color="auto"/>
              <w:bottom w:val="single" w:sz="12"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1.753</w:t>
            </w:r>
          </w:p>
        </w:tc>
        <w:tc>
          <w:tcPr>
            <w:tcW w:w="700" w:type="dxa"/>
            <w:tcBorders>
              <w:top w:val="single" w:sz="18" w:space="0" w:color="auto"/>
              <w:left w:val="single" w:sz="4" w:space="0" w:color="auto"/>
              <w:bottom w:val="single" w:sz="12"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495</w:t>
            </w:r>
          </w:p>
        </w:tc>
        <w:tc>
          <w:tcPr>
            <w:tcW w:w="628" w:type="dxa"/>
            <w:tcBorders>
              <w:top w:val="single" w:sz="18" w:space="0" w:color="auto"/>
              <w:left w:val="single" w:sz="4" w:space="0" w:color="auto"/>
              <w:bottom w:val="single" w:sz="12"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261</w:t>
            </w:r>
          </w:p>
        </w:tc>
        <w:tc>
          <w:tcPr>
            <w:tcW w:w="771" w:type="dxa"/>
            <w:tcBorders>
              <w:top w:val="single" w:sz="18" w:space="0" w:color="auto"/>
              <w:left w:val="single" w:sz="4" w:space="0" w:color="auto"/>
              <w:bottom w:val="single" w:sz="12"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w:t>
            </w:r>
          </w:p>
        </w:tc>
        <w:tc>
          <w:tcPr>
            <w:tcW w:w="741" w:type="dxa"/>
            <w:tcBorders>
              <w:top w:val="single" w:sz="18" w:space="0" w:color="auto"/>
              <w:left w:val="single" w:sz="4" w:space="0" w:color="auto"/>
              <w:bottom w:val="single" w:sz="12"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275</w:t>
            </w:r>
          </w:p>
        </w:tc>
        <w:tc>
          <w:tcPr>
            <w:tcW w:w="671"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82</w:t>
            </w:r>
          </w:p>
        </w:tc>
        <w:tc>
          <w:tcPr>
            <w:tcW w:w="695"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8</w:t>
            </w:r>
          </w:p>
        </w:tc>
        <w:tc>
          <w:tcPr>
            <w:tcW w:w="635"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59</w:t>
            </w:r>
          </w:p>
        </w:tc>
        <w:tc>
          <w:tcPr>
            <w:tcW w:w="708"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567"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102</w:t>
            </w:r>
          </w:p>
        </w:tc>
        <w:tc>
          <w:tcPr>
            <w:tcW w:w="709"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280</w:t>
            </w:r>
          </w:p>
        </w:tc>
        <w:tc>
          <w:tcPr>
            <w:tcW w:w="709" w:type="dxa"/>
            <w:tcBorders>
              <w:top w:val="single" w:sz="18" w:space="0" w:color="auto"/>
              <w:left w:val="single" w:sz="4" w:space="0" w:color="auto"/>
              <w:bottom w:val="single" w:sz="12"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163</w:t>
            </w:r>
          </w:p>
        </w:tc>
        <w:tc>
          <w:tcPr>
            <w:tcW w:w="850" w:type="dxa"/>
            <w:tcBorders>
              <w:top w:val="single" w:sz="18" w:space="0" w:color="auto"/>
              <w:left w:val="single" w:sz="4" w:space="0" w:color="auto"/>
              <w:bottom w:val="single" w:sz="12" w:space="0" w:color="auto"/>
              <w:right w:val="single" w:sz="18"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2.711</w:t>
            </w:r>
          </w:p>
        </w:tc>
      </w:tr>
      <w:tr w:rsidR="002620E8" w:rsidRPr="008A70AB" w:rsidTr="004B7AE1">
        <w:trPr>
          <w:cantSplit/>
          <w:trHeight w:val="168"/>
        </w:trPr>
        <w:tc>
          <w:tcPr>
            <w:tcW w:w="3990" w:type="dxa"/>
            <w:tcBorders>
              <w:top w:val="single" w:sz="12" w:space="0" w:color="auto"/>
              <w:left w:val="single" w:sz="8" w:space="0" w:color="auto"/>
              <w:bottom w:val="single" w:sz="8" w:space="0" w:color="auto"/>
              <w:right w:val="single" w:sz="4" w:space="0" w:color="auto"/>
            </w:tcBorders>
            <w:vAlign w:val="center"/>
          </w:tcPr>
          <w:p w:rsidR="002620E8" w:rsidRPr="002620E8" w:rsidRDefault="002620E8" w:rsidP="002620E8">
            <w:pPr>
              <w:rPr>
                <w:rFonts w:ascii="Arial" w:hAnsi="Arial" w:cs="Arial"/>
                <w:b/>
                <w:bCs/>
                <w:sz w:val="16"/>
              </w:rPr>
            </w:pPr>
            <w:r w:rsidRPr="002620E8">
              <w:rPr>
                <w:rFonts w:ascii="Arial" w:hAnsi="Arial" w:cs="Arial"/>
                <w:b/>
                <w:bCs/>
                <w:sz w:val="18"/>
                <w:szCs w:val="18"/>
              </w:rPr>
              <w:t xml:space="preserve">Ga apelacyjne </w:t>
            </w:r>
            <w:r w:rsidRPr="002620E8">
              <w:rPr>
                <w:rFonts w:ascii="Arial" w:hAnsi="Arial" w:cs="Arial"/>
                <w:b/>
                <w:bCs/>
                <w:sz w:val="16"/>
              </w:rPr>
              <w:t>(w. 03 do 54)</w:t>
            </w:r>
          </w:p>
        </w:tc>
        <w:tc>
          <w:tcPr>
            <w:tcW w:w="389" w:type="dxa"/>
            <w:tcBorders>
              <w:top w:val="single" w:sz="12" w:space="0" w:color="auto"/>
              <w:left w:val="single" w:sz="4" w:space="0" w:color="auto"/>
              <w:bottom w:val="single" w:sz="8" w:space="0" w:color="auto"/>
              <w:right w:val="single" w:sz="18" w:space="0" w:color="auto"/>
            </w:tcBorders>
            <w:vAlign w:val="center"/>
          </w:tcPr>
          <w:p w:rsidR="002620E8" w:rsidRPr="008A70AB" w:rsidRDefault="002620E8" w:rsidP="002620E8">
            <w:pPr>
              <w:jc w:val="center"/>
              <w:rPr>
                <w:rFonts w:ascii="Arial" w:hAnsi="Arial" w:cs="Arial"/>
                <w:sz w:val="11"/>
                <w:szCs w:val="11"/>
              </w:rPr>
            </w:pPr>
            <w:r w:rsidRPr="008A70AB">
              <w:rPr>
                <w:rFonts w:ascii="Arial" w:hAnsi="Arial" w:cs="Arial"/>
                <w:sz w:val="11"/>
                <w:szCs w:val="11"/>
              </w:rPr>
              <w:t>-</w:t>
            </w:r>
          </w:p>
        </w:tc>
        <w:tc>
          <w:tcPr>
            <w:tcW w:w="343" w:type="dxa"/>
            <w:tcBorders>
              <w:top w:val="single" w:sz="12" w:space="0" w:color="auto"/>
              <w:left w:val="single" w:sz="18" w:space="0" w:color="auto"/>
              <w:bottom w:val="single" w:sz="8" w:space="0" w:color="auto"/>
              <w:right w:val="single" w:sz="4" w:space="0" w:color="auto"/>
            </w:tcBorders>
            <w:vAlign w:val="center"/>
          </w:tcPr>
          <w:p w:rsidR="002620E8" w:rsidRPr="008A70AB" w:rsidRDefault="002620E8" w:rsidP="002620E8">
            <w:pPr>
              <w:jc w:val="center"/>
              <w:rPr>
                <w:rFonts w:ascii="Arial" w:hAnsi="Arial" w:cs="Arial"/>
                <w:sz w:val="11"/>
                <w:szCs w:val="11"/>
              </w:rPr>
            </w:pPr>
            <w:r w:rsidRPr="008A70AB">
              <w:rPr>
                <w:rFonts w:ascii="Arial" w:hAnsi="Arial" w:cs="Arial"/>
                <w:sz w:val="11"/>
                <w:szCs w:val="11"/>
              </w:rPr>
              <w:t>02</w:t>
            </w:r>
          </w:p>
        </w:tc>
        <w:tc>
          <w:tcPr>
            <w:tcW w:w="680"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1.749</w:t>
            </w:r>
          </w:p>
        </w:tc>
        <w:tc>
          <w:tcPr>
            <w:tcW w:w="718"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2.051</w:t>
            </w:r>
          </w:p>
        </w:tc>
        <w:tc>
          <w:tcPr>
            <w:tcW w:w="693"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1.672</w:t>
            </w:r>
          </w:p>
        </w:tc>
        <w:tc>
          <w:tcPr>
            <w:tcW w:w="679" w:type="dxa"/>
            <w:tcBorders>
              <w:top w:val="single" w:sz="12" w:space="0" w:color="auto"/>
              <w:left w:val="single" w:sz="4" w:space="0" w:color="auto"/>
              <w:bottom w:val="single" w:sz="8"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1.028</w:t>
            </w:r>
          </w:p>
        </w:tc>
        <w:tc>
          <w:tcPr>
            <w:tcW w:w="700" w:type="dxa"/>
            <w:tcBorders>
              <w:top w:val="single" w:sz="12" w:space="0" w:color="auto"/>
              <w:left w:val="single" w:sz="4" w:space="0" w:color="auto"/>
              <w:bottom w:val="single" w:sz="8"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401</w:t>
            </w:r>
          </w:p>
        </w:tc>
        <w:tc>
          <w:tcPr>
            <w:tcW w:w="628" w:type="dxa"/>
            <w:tcBorders>
              <w:top w:val="single" w:sz="12" w:space="0" w:color="auto"/>
              <w:left w:val="single" w:sz="4" w:space="0" w:color="auto"/>
              <w:bottom w:val="single" w:sz="8"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43</w:t>
            </w:r>
          </w:p>
        </w:tc>
        <w:tc>
          <w:tcPr>
            <w:tcW w:w="771" w:type="dxa"/>
            <w:tcBorders>
              <w:top w:val="single" w:sz="12" w:space="0" w:color="auto"/>
              <w:left w:val="single" w:sz="4" w:space="0" w:color="auto"/>
              <w:bottom w:val="single" w:sz="8"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741" w:type="dxa"/>
            <w:tcBorders>
              <w:top w:val="single" w:sz="12" w:space="0" w:color="auto"/>
              <w:left w:val="single" w:sz="4" w:space="0" w:color="auto"/>
              <w:bottom w:val="single" w:sz="8" w:space="0" w:color="auto"/>
              <w:right w:val="single" w:sz="4" w:space="0" w:color="auto"/>
            </w:tcBorders>
            <w:shd w:val="clear" w:color="auto" w:fill="auto"/>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96</w:t>
            </w:r>
          </w:p>
        </w:tc>
        <w:tc>
          <w:tcPr>
            <w:tcW w:w="671"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48</w:t>
            </w:r>
          </w:p>
        </w:tc>
        <w:tc>
          <w:tcPr>
            <w:tcW w:w="695"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8</w:t>
            </w:r>
          </w:p>
        </w:tc>
        <w:tc>
          <w:tcPr>
            <w:tcW w:w="635"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32</w:t>
            </w:r>
          </w:p>
        </w:tc>
        <w:tc>
          <w:tcPr>
            <w:tcW w:w="708"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567"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55</w:t>
            </w:r>
          </w:p>
        </w:tc>
        <w:tc>
          <w:tcPr>
            <w:tcW w:w="709"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275</w:t>
            </w:r>
          </w:p>
        </w:tc>
        <w:tc>
          <w:tcPr>
            <w:tcW w:w="709" w:type="dxa"/>
            <w:tcBorders>
              <w:top w:val="single" w:sz="12" w:space="0" w:color="auto"/>
              <w:left w:val="single" w:sz="4" w:space="0" w:color="auto"/>
              <w:bottom w:val="single" w:sz="8" w:space="0" w:color="auto"/>
              <w:right w:val="single" w:sz="4"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160</w:t>
            </w:r>
          </w:p>
        </w:tc>
        <w:tc>
          <w:tcPr>
            <w:tcW w:w="850" w:type="dxa"/>
            <w:tcBorders>
              <w:top w:val="single" w:sz="12" w:space="0" w:color="auto"/>
              <w:left w:val="single" w:sz="4" w:space="0" w:color="auto"/>
              <w:bottom w:val="single" w:sz="8" w:space="0" w:color="auto"/>
              <w:right w:val="single" w:sz="18" w:space="0" w:color="auto"/>
            </w:tcBorders>
            <w:vAlign w:val="center"/>
          </w:tcPr>
          <w:p w:rsidR="002620E8" w:rsidRPr="008A70AB" w:rsidRDefault="002620E8" w:rsidP="002620E8">
            <w:pPr>
              <w:jc w:val="right"/>
              <w:rPr>
                <w:rFonts w:ascii="Arial" w:hAnsi="Arial" w:cs="Arial"/>
                <w:sz w:val="14"/>
                <w:szCs w:val="14"/>
              </w:rPr>
            </w:pPr>
            <w:r w:rsidRPr="008A70AB">
              <w:rPr>
                <w:rFonts w:ascii="Arial" w:hAnsi="Arial" w:cs="Arial"/>
                <w:sz w:val="14"/>
                <w:szCs w:val="14"/>
              </w:rPr>
              <w:t>2.128</w:t>
            </w:r>
          </w:p>
        </w:tc>
      </w:tr>
      <w:tr w:rsidR="004B7AE1" w:rsidRPr="008A70AB" w:rsidTr="004B7AE1">
        <w:trPr>
          <w:cantSplit/>
          <w:trHeight w:hRule="exact" w:val="227"/>
        </w:trPr>
        <w:tc>
          <w:tcPr>
            <w:tcW w:w="3990"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spacing w:before="100" w:beforeAutospacing="1" w:after="100" w:afterAutospacing="1"/>
              <w:ind w:right="85"/>
              <w:rPr>
                <w:rFonts w:ascii="Arial" w:hAnsi="Arial" w:cs="Arial"/>
                <w:sz w:val="14"/>
              </w:rPr>
            </w:pPr>
            <w:r w:rsidRPr="008A70AB">
              <w:rPr>
                <w:rFonts w:ascii="Arial" w:hAnsi="Arial" w:cs="Arial"/>
                <w:sz w:val="14"/>
              </w:rPr>
              <w:t>Opróżnienie lokalu użytkowego</w:t>
            </w:r>
          </w:p>
        </w:tc>
        <w:tc>
          <w:tcPr>
            <w:tcW w:w="389" w:type="dxa"/>
            <w:tcBorders>
              <w:top w:val="single" w:sz="8" w:space="0" w:color="auto"/>
              <w:left w:val="single" w:sz="4" w:space="0" w:color="auto"/>
              <w:bottom w:val="single" w:sz="4" w:space="0" w:color="auto"/>
              <w:right w:val="single" w:sz="18" w:space="0" w:color="auto"/>
            </w:tcBorders>
            <w:vAlign w:val="center"/>
          </w:tcPr>
          <w:p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610</w:t>
            </w:r>
          </w:p>
        </w:tc>
        <w:tc>
          <w:tcPr>
            <w:tcW w:w="343" w:type="dxa"/>
            <w:tcBorders>
              <w:top w:val="single" w:sz="8" w:space="0" w:color="auto"/>
              <w:left w:val="single" w:sz="18"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1"/>
                <w:szCs w:val="11"/>
              </w:rPr>
            </w:pPr>
            <w:r w:rsidRPr="008A70AB">
              <w:rPr>
                <w:rFonts w:ascii="Arial" w:hAnsi="Arial" w:cs="Arial"/>
                <w:sz w:val="11"/>
                <w:szCs w:val="11"/>
              </w:rPr>
              <w:t>03</w:t>
            </w:r>
          </w:p>
        </w:tc>
        <w:tc>
          <w:tcPr>
            <w:tcW w:w="680"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4</w:t>
            </w:r>
          </w:p>
        </w:tc>
        <w:tc>
          <w:tcPr>
            <w:tcW w:w="718"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93"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2</w:t>
            </w:r>
          </w:p>
        </w:tc>
        <w:tc>
          <w:tcPr>
            <w:tcW w:w="679" w:type="dxa"/>
            <w:tcBorders>
              <w:top w:val="single" w:sz="8"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628" w:type="dxa"/>
            <w:tcBorders>
              <w:top w:val="single" w:sz="8"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41" w:type="dxa"/>
            <w:tcBorders>
              <w:top w:val="single" w:sz="8"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71"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95"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35"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8"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567"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850" w:type="dxa"/>
            <w:tcBorders>
              <w:top w:val="single" w:sz="8" w:space="0" w:color="auto"/>
              <w:left w:val="single" w:sz="4" w:space="0" w:color="auto"/>
              <w:bottom w:val="single" w:sz="4" w:space="0" w:color="auto"/>
              <w:right w:val="single" w:sz="18"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r>
      <w:tr w:rsidR="004B7AE1" w:rsidRPr="008A70AB" w:rsidTr="004B7AE1">
        <w:trPr>
          <w:cantSplit/>
          <w:trHeight w:hRule="exact" w:val="227"/>
        </w:trPr>
        <w:tc>
          <w:tcPr>
            <w:tcW w:w="399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spacing w:before="100" w:beforeAutospacing="1" w:after="100" w:afterAutospacing="1"/>
              <w:ind w:right="85"/>
              <w:rPr>
                <w:rFonts w:ascii="Arial" w:hAnsi="Arial" w:cs="Arial"/>
                <w:sz w:val="14"/>
              </w:rPr>
            </w:pPr>
            <w:r>
              <w:rPr>
                <w:rFonts w:ascii="Arial" w:hAnsi="Arial" w:cs="Arial"/>
                <w:b/>
              </w:rPr>
              <w:br w:type="page"/>
            </w:r>
            <w:r w:rsidRPr="008A70AB">
              <w:rPr>
                <w:rFonts w:ascii="Arial" w:hAnsi="Arial" w:cs="Arial"/>
                <w:sz w:val="14"/>
              </w:rPr>
              <w:t xml:space="preserve"> Wydanie nieruchomości</w:t>
            </w:r>
          </w:p>
        </w:tc>
        <w:tc>
          <w:tcPr>
            <w:tcW w:w="389" w:type="dxa"/>
            <w:tcBorders>
              <w:top w:val="single" w:sz="4" w:space="0" w:color="auto"/>
              <w:left w:val="single" w:sz="4" w:space="0" w:color="auto"/>
              <w:bottom w:val="single" w:sz="4" w:space="0" w:color="auto"/>
              <w:right w:val="single" w:sz="18" w:space="0" w:color="auto"/>
            </w:tcBorders>
            <w:vAlign w:val="center"/>
          </w:tcPr>
          <w:p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611</w:t>
            </w:r>
          </w:p>
        </w:tc>
        <w:tc>
          <w:tcPr>
            <w:tcW w:w="343" w:type="dxa"/>
            <w:tcBorders>
              <w:top w:val="single" w:sz="4" w:space="0" w:color="auto"/>
              <w:left w:val="single" w:sz="18"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1"/>
                <w:szCs w:val="11"/>
              </w:rPr>
            </w:pPr>
            <w:r w:rsidRPr="008A70AB">
              <w:rPr>
                <w:rFonts w:ascii="Arial" w:hAnsi="Arial" w:cs="Arial"/>
                <w:sz w:val="11"/>
                <w:szCs w:val="11"/>
              </w:rPr>
              <w:t>04</w:t>
            </w:r>
          </w:p>
        </w:tc>
        <w:tc>
          <w:tcPr>
            <w:tcW w:w="68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71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693"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850" w:type="dxa"/>
            <w:tcBorders>
              <w:top w:val="single" w:sz="4" w:space="0" w:color="auto"/>
              <w:left w:val="single" w:sz="4" w:space="0" w:color="auto"/>
              <w:bottom w:val="single" w:sz="4" w:space="0" w:color="auto"/>
              <w:right w:val="single" w:sz="18"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4</w:t>
            </w:r>
          </w:p>
        </w:tc>
      </w:tr>
      <w:tr w:rsidR="004B7AE1" w:rsidRPr="008A70AB" w:rsidTr="004B7AE1">
        <w:trPr>
          <w:cantSplit/>
          <w:trHeight w:hRule="exact" w:val="227"/>
        </w:trPr>
        <w:tc>
          <w:tcPr>
            <w:tcW w:w="399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r w:rsidRPr="008A70AB">
              <w:rPr>
                <w:rFonts w:ascii="Arial" w:hAnsi="Arial" w:cs="Arial"/>
                <w:sz w:val="14"/>
              </w:rPr>
              <w:t>Ochrona naturalnego środowiska człowieka</w:t>
            </w:r>
          </w:p>
        </w:tc>
        <w:tc>
          <w:tcPr>
            <w:tcW w:w="389" w:type="dxa"/>
            <w:tcBorders>
              <w:top w:val="single" w:sz="4" w:space="0" w:color="auto"/>
              <w:left w:val="single" w:sz="4" w:space="0" w:color="auto"/>
              <w:bottom w:val="single" w:sz="4" w:space="0" w:color="auto"/>
              <w:right w:val="single" w:sz="18" w:space="0" w:color="auto"/>
            </w:tcBorders>
            <w:vAlign w:val="center"/>
          </w:tcPr>
          <w:p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613</w:t>
            </w:r>
          </w:p>
        </w:tc>
        <w:tc>
          <w:tcPr>
            <w:tcW w:w="343" w:type="dxa"/>
            <w:tcBorders>
              <w:top w:val="single" w:sz="4" w:space="0" w:color="auto"/>
              <w:left w:val="single" w:sz="18"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1"/>
                <w:szCs w:val="11"/>
              </w:rPr>
            </w:pPr>
            <w:r w:rsidRPr="008A70AB">
              <w:rPr>
                <w:rFonts w:ascii="Arial" w:hAnsi="Arial" w:cs="Arial"/>
                <w:sz w:val="11"/>
                <w:szCs w:val="11"/>
              </w:rPr>
              <w:t>05</w:t>
            </w:r>
          </w:p>
        </w:tc>
        <w:tc>
          <w:tcPr>
            <w:tcW w:w="68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71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850" w:type="dxa"/>
            <w:tcBorders>
              <w:top w:val="single" w:sz="4" w:space="0" w:color="auto"/>
              <w:left w:val="single" w:sz="4" w:space="0" w:color="auto"/>
              <w:bottom w:val="single" w:sz="4" w:space="0" w:color="auto"/>
              <w:right w:val="single" w:sz="18"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r>
      <w:tr w:rsidR="004B7AE1" w:rsidRPr="008A70AB" w:rsidTr="004B7AE1">
        <w:trPr>
          <w:cantSplit/>
          <w:trHeight w:val="397"/>
        </w:trPr>
        <w:tc>
          <w:tcPr>
            <w:tcW w:w="399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rPr>
                <w:rFonts w:ascii="Arial" w:hAnsi="Arial" w:cs="Arial"/>
                <w:sz w:val="14"/>
              </w:rPr>
            </w:pPr>
            <w:r w:rsidRPr="008A70AB">
              <w:rPr>
                <w:rFonts w:ascii="Arial" w:hAnsi="Arial" w:cs="Arial"/>
                <w:sz w:val="14"/>
              </w:rPr>
              <w:t>Roszczenia związane z rękojmią i gwarancją</w:t>
            </w:r>
            <w:r w:rsidRPr="008A70AB">
              <w:rPr>
                <w:rFonts w:ascii="Arial" w:hAnsi="Arial" w:cs="Arial"/>
                <w:sz w:val="14"/>
              </w:rPr>
              <w:br/>
              <w:t>(dotyczy wszystkich rodzajów umów)</w:t>
            </w:r>
          </w:p>
        </w:tc>
        <w:tc>
          <w:tcPr>
            <w:tcW w:w="389" w:type="dxa"/>
            <w:tcBorders>
              <w:top w:val="single" w:sz="4" w:space="0" w:color="auto"/>
              <w:left w:val="single" w:sz="4" w:space="0" w:color="auto"/>
              <w:bottom w:val="single" w:sz="4" w:space="0" w:color="auto"/>
              <w:right w:val="single" w:sz="18" w:space="0" w:color="auto"/>
            </w:tcBorders>
            <w:vAlign w:val="center"/>
          </w:tcPr>
          <w:p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618</w:t>
            </w:r>
          </w:p>
        </w:tc>
        <w:tc>
          <w:tcPr>
            <w:tcW w:w="343" w:type="dxa"/>
            <w:tcBorders>
              <w:top w:val="single" w:sz="4" w:space="0" w:color="auto"/>
              <w:left w:val="single" w:sz="18" w:space="0" w:color="auto"/>
              <w:bottom w:val="single" w:sz="4" w:space="0" w:color="auto"/>
              <w:right w:val="single" w:sz="4" w:space="0" w:color="auto"/>
            </w:tcBorders>
            <w:vAlign w:val="center"/>
          </w:tcPr>
          <w:p w:rsidR="004B7AE1" w:rsidRPr="008A70AB" w:rsidRDefault="004B7AE1" w:rsidP="004B7AE1">
            <w:pPr>
              <w:jc w:val="center"/>
              <w:rPr>
                <w:rFonts w:ascii="Arial" w:hAnsi="Arial" w:cs="Arial"/>
                <w:sz w:val="11"/>
                <w:szCs w:val="11"/>
              </w:rPr>
            </w:pPr>
            <w:r w:rsidRPr="008A70AB">
              <w:rPr>
                <w:rFonts w:ascii="Arial" w:hAnsi="Arial" w:cs="Arial"/>
                <w:sz w:val="11"/>
                <w:szCs w:val="11"/>
              </w:rPr>
              <w:t>06</w:t>
            </w:r>
          </w:p>
        </w:tc>
        <w:tc>
          <w:tcPr>
            <w:tcW w:w="680"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5</w:t>
            </w:r>
          </w:p>
        </w:tc>
        <w:tc>
          <w:tcPr>
            <w:tcW w:w="71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7</w:t>
            </w:r>
          </w:p>
        </w:tc>
        <w:tc>
          <w:tcPr>
            <w:tcW w:w="693"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4B7AE1" w:rsidRPr="008A70AB" w:rsidRDefault="004B7AE1" w:rsidP="004B7AE1">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rsidR="004B7AE1" w:rsidRPr="008A70AB" w:rsidRDefault="004B7AE1" w:rsidP="004B7AE1">
            <w:pPr>
              <w:jc w:val="right"/>
              <w:rPr>
                <w:rFonts w:ascii="Arial" w:hAnsi="Arial" w:cs="Arial"/>
                <w:sz w:val="14"/>
                <w:szCs w:val="14"/>
              </w:rPr>
            </w:pPr>
            <w:r w:rsidRPr="008A70AB">
              <w:rPr>
                <w:rFonts w:ascii="Arial" w:hAnsi="Arial" w:cs="Arial"/>
                <w:sz w:val="14"/>
                <w:szCs w:val="14"/>
              </w:rPr>
              <w:t>8</w:t>
            </w:r>
          </w:p>
        </w:tc>
      </w:tr>
    </w:tbl>
    <w:p w:rsidR="00966C25" w:rsidRPr="00371754" w:rsidRDefault="0095147E" w:rsidP="00966C25">
      <w:pPr>
        <w:rPr>
          <w:b/>
        </w:rPr>
      </w:pPr>
      <w:r>
        <w:rPr>
          <w:rFonts w:ascii="Arial" w:hAnsi="Arial" w:cs="Arial"/>
          <w:b/>
        </w:rPr>
        <w:br w:type="page"/>
      </w:r>
      <w:r w:rsidR="00966C25" w:rsidRPr="00371754">
        <w:rPr>
          <w:rFonts w:ascii="Arial" w:hAnsi="Arial" w:cs="Arial"/>
          <w:b/>
        </w:rPr>
        <w:t>Dział 1.1.2.  Ewidencja spraw – II instancja (c.d.)</w:t>
      </w:r>
    </w:p>
    <w:tbl>
      <w:tblPr>
        <w:tblW w:w="15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84"/>
        <w:gridCol w:w="400"/>
        <w:gridCol w:w="757"/>
        <w:gridCol w:w="2249"/>
        <w:gridCol w:w="546"/>
        <w:gridCol w:w="346"/>
        <w:gridCol w:w="788"/>
        <w:gridCol w:w="718"/>
        <w:gridCol w:w="693"/>
        <w:gridCol w:w="679"/>
        <w:gridCol w:w="700"/>
        <w:gridCol w:w="628"/>
        <w:gridCol w:w="771"/>
        <w:gridCol w:w="741"/>
        <w:gridCol w:w="671"/>
        <w:gridCol w:w="695"/>
        <w:gridCol w:w="542"/>
        <w:gridCol w:w="640"/>
        <w:gridCol w:w="630"/>
        <w:gridCol w:w="560"/>
        <w:gridCol w:w="731"/>
        <w:gridCol w:w="720"/>
      </w:tblGrid>
      <w:tr w:rsidR="00966C25" w:rsidRPr="00371754" w:rsidTr="003B5304">
        <w:trPr>
          <w:cantSplit/>
          <w:trHeight w:val="221"/>
          <w:tblHeader/>
        </w:trPr>
        <w:tc>
          <w:tcPr>
            <w:tcW w:w="3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SPRAWY</w:t>
            </w:r>
          </w:p>
          <w:p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 xml:space="preserve">wg repertoriów </w:t>
            </w:r>
          </w:p>
          <w:p w:rsidR="00966C25" w:rsidRPr="00371754" w:rsidRDefault="00966C25" w:rsidP="00741FF4">
            <w:pPr>
              <w:spacing w:after="40" w:line="140" w:lineRule="exact"/>
              <w:ind w:left="85" w:right="85"/>
              <w:jc w:val="center"/>
              <w:rPr>
                <w:rFonts w:ascii="Arial" w:hAnsi="Arial" w:cs="Arial"/>
                <w:b/>
                <w:sz w:val="14"/>
              </w:rPr>
            </w:pPr>
            <w:r w:rsidRPr="00371754">
              <w:rPr>
                <w:rFonts w:ascii="Arial" w:hAnsi="Arial" w:cs="Arial"/>
                <w:sz w:val="14"/>
              </w:rPr>
              <w:t>lub wykazów</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jc w:val="center"/>
              <w:rPr>
                <w:rFonts w:ascii="Arial" w:hAnsi="Arial" w:cs="Arial"/>
                <w:sz w:val="12"/>
                <w:szCs w:val="12"/>
              </w:rPr>
            </w:pPr>
            <w:r w:rsidRPr="00371754">
              <w:rPr>
                <w:rFonts w:ascii="Arial" w:hAnsi="Arial" w:cs="Arial"/>
                <w:sz w:val="10"/>
                <w:szCs w:val="10"/>
              </w:rPr>
              <w:t>Symbol</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Lp.</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Pozostało z ubiegłego roku</w:t>
            </w:r>
            <w:r w:rsidRPr="00371754">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4"/>
              </w:rPr>
              <w:t>WPŁYNĘŁO</w:t>
            </w:r>
          </w:p>
          <w:p w:rsidR="00966C25" w:rsidRPr="00371754" w:rsidRDefault="00966C25" w:rsidP="00741FF4">
            <w:pPr>
              <w:ind w:left="-40"/>
              <w:jc w:val="center"/>
              <w:rPr>
                <w:rFonts w:ascii="Arial" w:hAnsi="Arial" w:cs="Arial"/>
                <w:sz w:val="12"/>
                <w:szCs w:val="12"/>
              </w:rPr>
            </w:pPr>
            <w:r w:rsidRPr="00371754">
              <w:rPr>
                <w:rFonts w:ascii="Arial" w:hAnsi="Arial" w:cs="Arial"/>
                <w:sz w:val="12"/>
                <w:szCs w:val="12"/>
              </w:rPr>
              <w:t>razem</w:t>
            </w:r>
          </w:p>
          <w:p w:rsidR="00966C25" w:rsidRPr="00371754" w:rsidRDefault="00966C25" w:rsidP="00741FF4">
            <w:pPr>
              <w:ind w:left="-42" w:right="-56"/>
              <w:jc w:val="center"/>
              <w:rPr>
                <w:rFonts w:ascii="Arial" w:hAnsi="Arial" w:cs="Arial"/>
                <w:sz w:val="14"/>
              </w:rPr>
            </w:pPr>
          </w:p>
        </w:tc>
        <w:tc>
          <w:tcPr>
            <w:tcW w:w="7390" w:type="dxa"/>
            <w:gridSpan w:val="11"/>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4"/>
              </w:rPr>
              <w:t>ZAŁATWIONO</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ind w:left="-42"/>
              <w:jc w:val="center"/>
              <w:rPr>
                <w:rFonts w:ascii="Arial" w:hAnsi="Arial" w:cs="Arial"/>
                <w:sz w:val="14"/>
              </w:rPr>
            </w:pPr>
            <w:r w:rsidRPr="00371754">
              <w:rPr>
                <w:rFonts w:ascii="Arial" w:hAnsi="Arial" w:cs="Arial"/>
                <w:bCs/>
                <w:sz w:val="12"/>
              </w:rPr>
              <w:t>Odroczono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4"/>
              </w:rPr>
              <w:t>Pozostało na okres następny</w:t>
            </w:r>
          </w:p>
        </w:tc>
      </w:tr>
      <w:tr w:rsidR="00966C25" w:rsidRPr="00371754" w:rsidTr="003B5304">
        <w:trPr>
          <w:cantSplit/>
          <w:trHeight w:hRule="exact" w:val="113"/>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razem</w:t>
            </w:r>
          </w:p>
        </w:tc>
        <w:tc>
          <w:tcPr>
            <w:tcW w:w="6697" w:type="dxa"/>
            <w:gridSpan w:val="10"/>
            <w:vMerge w:val="restart"/>
            <w:tcBorders>
              <w:top w:val="single" w:sz="4" w:space="0" w:color="auto"/>
              <w:left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z tego</w:t>
            </w: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3B5304">
        <w:trPr>
          <w:cantSplit/>
          <w:trHeight w:val="161"/>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p>
        </w:tc>
        <w:tc>
          <w:tcPr>
            <w:tcW w:w="6697" w:type="dxa"/>
            <w:gridSpan w:val="10"/>
            <w:vMerge/>
            <w:tcBorders>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ind w:left="-42" w:right="-42"/>
              <w:jc w:val="center"/>
              <w:rPr>
                <w:rFonts w:ascii="Arial" w:hAnsi="Arial" w:cs="Arial"/>
                <w:sz w:val="12"/>
              </w:rPr>
            </w:pPr>
            <w:r w:rsidRPr="00371754">
              <w:rPr>
                <w:rFonts w:ascii="Arial" w:hAnsi="Arial" w:cs="Arial"/>
                <w:sz w:val="12"/>
              </w:rPr>
              <w:t>ogółem</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ind w:left="-56" w:right="-67"/>
              <w:jc w:val="center"/>
              <w:rPr>
                <w:rFonts w:ascii="Arial" w:hAnsi="Arial" w:cs="Arial"/>
                <w:sz w:val="12"/>
              </w:rPr>
            </w:pPr>
            <w:r w:rsidRPr="00371754">
              <w:rPr>
                <w:rFonts w:ascii="Arial" w:hAnsi="Arial" w:cs="Arial"/>
                <w:sz w:val="12"/>
              </w:rPr>
              <w:t>w tym publikację orzeczenia</w:t>
            </w: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3B5304">
        <w:trPr>
          <w:cantSplit/>
          <w:trHeight w:val="178"/>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spacing w:line="160" w:lineRule="exact"/>
              <w:ind w:left="-34"/>
              <w:jc w:val="center"/>
              <w:rPr>
                <w:rFonts w:ascii="Arial" w:hAnsi="Arial" w:cs="Arial"/>
                <w:sz w:val="12"/>
              </w:rPr>
            </w:pPr>
            <w:r w:rsidRPr="00966C25">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ind w:left="-42"/>
              <w:jc w:val="center"/>
              <w:rPr>
                <w:rFonts w:ascii="Arial" w:hAnsi="Arial" w:cs="Arial"/>
                <w:sz w:val="12"/>
              </w:rPr>
            </w:pPr>
            <w:r w:rsidRPr="00966C25">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spacing w:line="120" w:lineRule="exact"/>
              <w:jc w:val="center"/>
              <w:rPr>
                <w:rFonts w:ascii="Arial" w:hAnsi="Arial" w:cs="Arial"/>
                <w:sz w:val="13"/>
                <w:szCs w:val="13"/>
              </w:rPr>
            </w:pPr>
            <w:r w:rsidRPr="00966C25">
              <w:rPr>
                <w:rFonts w:ascii="Arial" w:hAnsi="Arial" w:cs="Arial"/>
                <w:sz w:val="13"/>
                <w:szCs w:val="13"/>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right="-28"/>
              <w:jc w:val="center"/>
              <w:rPr>
                <w:rFonts w:ascii="Arial" w:hAnsi="Arial" w:cs="Arial"/>
                <w:sz w:val="18"/>
                <w:szCs w:val="18"/>
              </w:rPr>
            </w:pPr>
            <w:r w:rsidRPr="00371754">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odrzucono</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2"/>
              </w:rPr>
              <w:t>umorzono</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2"/>
              </w:rPr>
              <w:t>inne załatwienia</w:t>
            </w:r>
          </w:p>
        </w:tc>
        <w:tc>
          <w:tcPr>
            <w:tcW w:w="56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3B5304">
        <w:trPr>
          <w:cantSplit/>
          <w:trHeight w:val="192"/>
          <w:tblHeader/>
        </w:trPr>
        <w:tc>
          <w:tcPr>
            <w:tcW w:w="39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ogółem</w:t>
            </w:r>
          </w:p>
        </w:tc>
        <w:tc>
          <w:tcPr>
            <w:tcW w:w="1877" w:type="dxa"/>
            <w:gridSpan w:val="3"/>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2"/>
              </w:rPr>
              <w:t>w tym w wyniku</w:t>
            </w:r>
          </w:p>
        </w:tc>
        <w:tc>
          <w:tcPr>
            <w:tcW w:w="63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3B5304">
        <w:trPr>
          <w:cantSplit/>
          <w:trHeight w:val="284"/>
          <w:tblHeader/>
        </w:trPr>
        <w:tc>
          <w:tcPr>
            <w:tcW w:w="39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zawarcia ugody przed sądem</w:t>
            </w:r>
          </w:p>
        </w:tc>
        <w:tc>
          <w:tcPr>
            <w:tcW w:w="542"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sz w:val="12"/>
                <w:szCs w:val="12"/>
              </w:rPr>
              <w:t>cofnięcia pozwu/ wniosku/ skargi</w:t>
            </w:r>
          </w:p>
        </w:tc>
        <w:tc>
          <w:tcPr>
            <w:tcW w:w="64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mediacji</w:t>
            </w:r>
          </w:p>
        </w:tc>
        <w:tc>
          <w:tcPr>
            <w:tcW w:w="63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right="-28"/>
              <w:jc w:val="center"/>
              <w:rPr>
                <w:rFonts w:ascii="Arial" w:hAnsi="Arial" w:cs="Arial"/>
                <w:sz w:val="12"/>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r>
      <w:tr w:rsidR="00966C25" w:rsidRPr="00371754" w:rsidTr="003B5304">
        <w:trPr>
          <w:cantSplit/>
          <w:trHeight w:val="142"/>
          <w:tblHeader/>
        </w:trPr>
        <w:tc>
          <w:tcPr>
            <w:tcW w:w="48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0</w:t>
            </w:r>
          </w:p>
        </w:tc>
        <w:tc>
          <w:tcPr>
            <w:tcW w:w="788"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10</w:t>
            </w:r>
          </w:p>
        </w:tc>
        <w:tc>
          <w:tcPr>
            <w:tcW w:w="542"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11</w:t>
            </w:r>
          </w:p>
        </w:tc>
        <w:tc>
          <w:tcPr>
            <w:tcW w:w="64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13</w:t>
            </w:r>
          </w:p>
        </w:tc>
        <w:tc>
          <w:tcPr>
            <w:tcW w:w="56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14</w:t>
            </w:r>
          </w:p>
        </w:tc>
        <w:tc>
          <w:tcPr>
            <w:tcW w:w="73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16</w:t>
            </w:r>
          </w:p>
        </w:tc>
      </w:tr>
      <w:tr w:rsidR="00B11EBD" w:rsidRPr="00371754" w:rsidTr="003B5304">
        <w:trPr>
          <w:cantSplit/>
          <w:trHeight w:val="284"/>
        </w:trPr>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1EBD" w:rsidRPr="00371754" w:rsidRDefault="00B11EBD" w:rsidP="00B11EBD">
            <w:pPr>
              <w:spacing w:line="150" w:lineRule="exact"/>
              <w:ind w:left="85" w:right="85"/>
              <w:jc w:val="center"/>
              <w:rPr>
                <w:rFonts w:ascii="Arial" w:hAnsi="Arial" w:cs="Arial"/>
                <w:sz w:val="13"/>
              </w:rPr>
            </w:pPr>
            <w:r w:rsidRPr="00371754">
              <w:rPr>
                <w:rFonts w:ascii="Arial" w:hAnsi="Arial" w:cs="Arial"/>
                <w:sz w:val="13"/>
              </w:rPr>
              <w:t>Roszczenia                   z umowy</w:t>
            </w:r>
          </w:p>
        </w:tc>
        <w:tc>
          <w:tcPr>
            <w:tcW w:w="3406" w:type="dxa"/>
            <w:gridSpan w:val="3"/>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spacing w:line="150" w:lineRule="exact"/>
              <w:ind w:left="-10" w:right="85"/>
              <w:rPr>
                <w:rFonts w:ascii="Arial" w:hAnsi="Arial" w:cs="Arial"/>
                <w:sz w:val="13"/>
              </w:rPr>
            </w:pPr>
            <w:r w:rsidRPr="00371754">
              <w:rPr>
                <w:rFonts w:ascii="Arial" w:hAnsi="Arial" w:cs="Arial"/>
                <w:sz w:val="13"/>
              </w:rPr>
              <w:t xml:space="preserve">o usługi (o dzieło, zlecenia, umowy nienazwane) </w:t>
            </w:r>
            <w:r w:rsidRPr="00371754">
              <w:rPr>
                <w:rFonts w:ascii="Arial" w:hAnsi="Arial" w:cs="Arial"/>
                <w:sz w:val="13"/>
              </w:rPr>
              <w:br/>
              <w:t>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rsidR="00B11EBD" w:rsidRPr="00371754" w:rsidRDefault="00B11EBD" w:rsidP="009D4D0D">
            <w:pPr>
              <w:jc w:val="center"/>
              <w:rPr>
                <w:rFonts w:ascii="Arial" w:hAnsi="Arial" w:cs="Arial"/>
                <w:sz w:val="11"/>
                <w:szCs w:val="11"/>
              </w:rPr>
            </w:pPr>
            <w:r w:rsidRPr="00371754">
              <w:rPr>
                <w:rFonts w:ascii="Arial" w:hAnsi="Arial" w:cs="Arial"/>
                <w:sz w:val="11"/>
                <w:szCs w:val="11"/>
              </w:rPr>
              <w:t>620</w:t>
            </w:r>
          </w:p>
        </w:tc>
        <w:tc>
          <w:tcPr>
            <w:tcW w:w="346" w:type="dxa"/>
            <w:tcBorders>
              <w:top w:val="single" w:sz="4" w:space="0" w:color="auto"/>
              <w:left w:val="single" w:sz="18" w:space="0" w:color="auto"/>
              <w:bottom w:val="single" w:sz="4" w:space="0" w:color="auto"/>
              <w:right w:val="single" w:sz="4" w:space="0" w:color="auto"/>
            </w:tcBorders>
            <w:vAlign w:val="center"/>
          </w:tcPr>
          <w:p w:rsidR="00B11EBD" w:rsidRPr="00371754" w:rsidRDefault="00B11EBD" w:rsidP="00B11EBD">
            <w:pPr>
              <w:jc w:val="center"/>
              <w:rPr>
                <w:rFonts w:ascii="Arial" w:hAnsi="Arial" w:cs="Arial"/>
                <w:sz w:val="11"/>
                <w:szCs w:val="11"/>
              </w:rPr>
            </w:pPr>
            <w:r w:rsidRPr="00371754">
              <w:rPr>
                <w:rFonts w:ascii="Arial" w:hAnsi="Arial" w:cs="Arial"/>
                <w:sz w:val="11"/>
                <w:szCs w:val="11"/>
              </w:rPr>
              <w:t>07</w:t>
            </w:r>
          </w:p>
        </w:tc>
        <w:tc>
          <w:tcPr>
            <w:tcW w:w="78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228</w:t>
            </w:r>
          </w:p>
        </w:tc>
        <w:tc>
          <w:tcPr>
            <w:tcW w:w="71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380</w:t>
            </w:r>
          </w:p>
        </w:tc>
        <w:tc>
          <w:tcPr>
            <w:tcW w:w="693"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251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178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25</w:t>
            </w:r>
          </w:p>
        </w:tc>
        <w:tc>
          <w:tcPr>
            <w:tcW w:w="67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5</w:t>
            </w:r>
          </w:p>
        </w:tc>
        <w:tc>
          <w:tcPr>
            <w:tcW w:w="695"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56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36</w:t>
            </w:r>
          </w:p>
        </w:tc>
        <w:tc>
          <w:tcPr>
            <w:tcW w:w="73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22</w:t>
            </w:r>
          </w:p>
        </w:tc>
        <w:tc>
          <w:tcPr>
            <w:tcW w:w="720" w:type="dxa"/>
            <w:tcBorders>
              <w:top w:val="single" w:sz="4" w:space="0" w:color="auto"/>
              <w:left w:val="single" w:sz="4" w:space="0" w:color="auto"/>
              <w:bottom w:val="single" w:sz="4" w:space="0" w:color="auto"/>
              <w:right w:val="single" w:sz="18"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357</w:t>
            </w:r>
          </w:p>
        </w:tc>
      </w:tr>
      <w:tr w:rsidR="00B11EBD" w:rsidRPr="00371754" w:rsidTr="003B5304">
        <w:trPr>
          <w:cantSplit/>
          <w:trHeight w:val="284"/>
        </w:trPr>
        <w:tc>
          <w:tcPr>
            <w:tcW w:w="584" w:type="dxa"/>
            <w:vMerge/>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rPr>
                <w:rFonts w:ascii="Arial" w:hAnsi="Arial" w:cs="Arial"/>
                <w:b/>
                <w:bCs/>
                <w:sz w:val="16"/>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spacing w:line="150" w:lineRule="exact"/>
              <w:ind w:left="-10" w:right="85"/>
              <w:rPr>
                <w:rFonts w:ascii="Arial" w:hAnsi="Arial" w:cs="Arial"/>
                <w:sz w:val="13"/>
              </w:rPr>
            </w:pPr>
            <w:r w:rsidRPr="00371754">
              <w:rPr>
                <w:rFonts w:ascii="Arial" w:hAnsi="Arial" w:cs="Arial"/>
                <w:sz w:val="13"/>
              </w:rPr>
              <w:t>dostawy łącznie ze sporami przedumownymi na tle tej umowy, 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623</w:t>
            </w:r>
          </w:p>
        </w:tc>
        <w:tc>
          <w:tcPr>
            <w:tcW w:w="346" w:type="dxa"/>
            <w:tcBorders>
              <w:top w:val="single" w:sz="4" w:space="0" w:color="auto"/>
              <w:left w:val="single" w:sz="18" w:space="0" w:color="auto"/>
              <w:bottom w:val="single" w:sz="4" w:space="0" w:color="auto"/>
              <w:right w:val="single" w:sz="4" w:space="0" w:color="auto"/>
            </w:tcBorders>
            <w:vAlign w:val="center"/>
          </w:tcPr>
          <w:p w:rsidR="00B11EBD" w:rsidRPr="00371754" w:rsidRDefault="00B11EBD" w:rsidP="00B11EBD">
            <w:pPr>
              <w:jc w:val="center"/>
              <w:rPr>
                <w:rFonts w:ascii="Arial" w:hAnsi="Arial" w:cs="Arial"/>
                <w:sz w:val="11"/>
                <w:szCs w:val="11"/>
              </w:rPr>
            </w:pPr>
            <w:r w:rsidRPr="00371754">
              <w:rPr>
                <w:rFonts w:ascii="Arial" w:hAnsi="Arial" w:cs="Arial"/>
                <w:sz w:val="11"/>
                <w:szCs w:val="11"/>
              </w:rPr>
              <w:t>08</w:t>
            </w:r>
          </w:p>
        </w:tc>
        <w:tc>
          <w:tcPr>
            <w:tcW w:w="78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10</w:t>
            </w:r>
          </w:p>
        </w:tc>
        <w:tc>
          <w:tcPr>
            <w:tcW w:w="693"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7</w:t>
            </w:r>
          </w:p>
        </w:tc>
      </w:tr>
      <w:tr w:rsidR="00B11EBD" w:rsidRPr="00371754" w:rsidTr="003B5304">
        <w:trPr>
          <w:cantSplit/>
          <w:trHeight w:val="218"/>
        </w:trPr>
        <w:tc>
          <w:tcPr>
            <w:tcW w:w="584" w:type="dxa"/>
            <w:vMerge/>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rPr>
                <w:rFonts w:ascii="Arial" w:hAnsi="Arial" w:cs="Arial"/>
                <w:b/>
                <w:bCs/>
                <w:sz w:val="16"/>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spacing w:line="150" w:lineRule="exact"/>
              <w:ind w:left="-24" w:right="85"/>
              <w:rPr>
                <w:rFonts w:ascii="Arial" w:hAnsi="Arial" w:cs="Arial"/>
                <w:sz w:val="13"/>
              </w:rPr>
            </w:pPr>
            <w:r w:rsidRPr="00371754">
              <w:rPr>
                <w:rFonts w:ascii="Arial" w:hAnsi="Arial" w:cs="Arial"/>
                <w:sz w:val="13"/>
              </w:rPr>
              <w:t>sprzedaży, 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625</w:t>
            </w:r>
          </w:p>
        </w:tc>
        <w:tc>
          <w:tcPr>
            <w:tcW w:w="346" w:type="dxa"/>
            <w:tcBorders>
              <w:top w:val="single" w:sz="4" w:space="0" w:color="auto"/>
              <w:left w:val="single" w:sz="18" w:space="0" w:color="auto"/>
              <w:bottom w:val="single" w:sz="4" w:space="0" w:color="auto"/>
              <w:right w:val="single" w:sz="4" w:space="0" w:color="auto"/>
            </w:tcBorders>
            <w:vAlign w:val="center"/>
          </w:tcPr>
          <w:p w:rsidR="00B11EBD" w:rsidRPr="00371754" w:rsidRDefault="00B11EBD" w:rsidP="00B11EBD">
            <w:pPr>
              <w:jc w:val="center"/>
              <w:rPr>
                <w:rFonts w:ascii="Arial" w:hAnsi="Arial" w:cs="Arial"/>
                <w:sz w:val="11"/>
                <w:szCs w:val="11"/>
                <w:lang w:val="en-US"/>
              </w:rPr>
            </w:pPr>
            <w:r w:rsidRPr="00371754">
              <w:rPr>
                <w:rFonts w:ascii="Arial" w:hAnsi="Arial" w:cs="Arial"/>
                <w:sz w:val="11"/>
                <w:szCs w:val="11"/>
                <w:lang w:val="en-US"/>
              </w:rPr>
              <w:t>09</w:t>
            </w:r>
          </w:p>
        </w:tc>
        <w:tc>
          <w:tcPr>
            <w:tcW w:w="78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103</w:t>
            </w:r>
          </w:p>
        </w:tc>
        <w:tc>
          <w:tcPr>
            <w:tcW w:w="71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174</w:t>
            </w:r>
          </w:p>
        </w:tc>
        <w:tc>
          <w:tcPr>
            <w:tcW w:w="693"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124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87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18</w:t>
            </w:r>
          </w:p>
        </w:tc>
        <w:tc>
          <w:tcPr>
            <w:tcW w:w="67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21</w:t>
            </w:r>
          </w:p>
        </w:tc>
        <w:tc>
          <w:tcPr>
            <w:tcW w:w="73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12</w:t>
            </w:r>
          </w:p>
        </w:tc>
        <w:tc>
          <w:tcPr>
            <w:tcW w:w="720" w:type="dxa"/>
            <w:tcBorders>
              <w:top w:val="single" w:sz="4" w:space="0" w:color="auto"/>
              <w:left w:val="single" w:sz="4" w:space="0" w:color="auto"/>
              <w:bottom w:val="single" w:sz="4" w:space="0" w:color="auto"/>
              <w:right w:val="single" w:sz="18"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153</w:t>
            </w:r>
          </w:p>
        </w:tc>
      </w:tr>
      <w:tr w:rsidR="00B11EBD" w:rsidRPr="00371754" w:rsidTr="003B5304">
        <w:trPr>
          <w:cantSplit/>
          <w:trHeight w:val="284"/>
        </w:trPr>
        <w:tc>
          <w:tcPr>
            <w:tcW w:w="584" w:type="dxa"/>
            <w:vMerge/>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rPr>
                <w:rFonts w:ascii="Arial" w:hAnsi="Arial" w:cs="Arial"/>
                <w:b/>
                <w:bCs/>
                <w:sz w:val="16"/>
                <w:lang w:val="en-US"/>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rsidR="00B11EBD" w:rsidRPr="00371754" w:rsidRDefault="00B11EBD" w:rsidP="00B11EBD">
            <w:pPr>
              <w:spacing w:line="150" w:lineRule="exact"/>
              <w:ind w:left="-24" w:right="85"/>
              <w:rPr>
                <w:rFonts w:ascii="Arial" w:hAnsi="Arial" w:cs="Arial"/>
                <w:sz w:val="13"/>
              </w:rPr>
            </w:pPr>
            <w:r w:rsidRPr="00371754">
              <w:rPr>
                <w:rFonts w:ascii="Arial" w:hAnsi="Arial" w:cs="Arial"/>
                <w:sz w:val="13"/>
              </w:rPr>
              <w:t>o roboty budowlane i inwestycyjne, z wyłączeniem spraw o symbolach 618  i 631</w:t>
            </w:r>
          </w:p>
        </w:tc>
        <w:tc>
          <w:tcPr>
            <w:tcW w:w="546" w:type="dxa"/>
            <w:tcBorders>
              <w:top w:val="single" w:sz="4" w:space="0" w:color="auto"/>
              <w:left w:val="single" w:sz="4" w:space="0" w:color="auto"/>
              <w:bottom w:val="single" w:sz="4" w:space="0" w:color="auto"/>
              <w:right w:val="single" w:sz="18" w:space="0" w:color="auto"/>
            </w:tcBorders>
            <w:vAlign w:val="center"/>
          </w:tcPr>
          <w:p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630</w:t>
            </w:r>
          </w:p>
        </w:tc>
        <w:tc>
          <w:tcPr>
            <w:tcW w:w="346" w:type="dxa"/>
            <w:tcBorders>
              <w:top w:val="single" w:sz="4" w:space="0" w:color="auto"/>
              <w:left w:val="single" w:sz="18" w:space="0" w:color="auto"/>
              <w:bottom w:val="single" w:sz="4" w:space="0" w:color="auto"/>
              <w:right w:val="single" w:sz="4" w:space="0" w:color="auto"/>
            </w:tcBorders>
            <w:vAlign w:val="center"/>
          </w:tcPr>
          <w:p w:rsidR="00B11EBD" w:rsidRPr="00371754" w:rsidRDefault="00B11EBD" w:rsidP="00B11EBD">
            <w:pPr>
              <w:jc w:val="center"/>
              <w:rPr>
                <w:rFonts w:ascii="Arial" w:hAnsi="Arial" w:cs="Arial"/>
                <w:sz w:val="11"/>
                <w:szCs w:val="11"/>
                <w:lang w:val="en-US"/>
              </w:rPr>
            </w:pPr>
            <w:r w:rsidRPr="00371754">
              <w:rPr>
                <w:rFonts w:ascii="Arial" w:hAnsi="Arial" w:cs="Arial"/>
                <w:sz w:val="11"/>
                <w:szCs w:val="11"/>
                <w:lang w:val="en-US"/>
              </w:rPr>
              <w:t>10</w:t>
            </w:r>
          </w:p>
        </w:tc>
        <w:tc>
          <w:tcPr>
            <w:tcW w:w="78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41</w:t>
            </w:r>
          </w:p>
        </w:tc>
        <w:tc>
          <w:tcPr>
            <w:tcW w:w="718"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66</w:t>
            </w:r>
          </w:p>
        </w:tc>
        <w:tc>
          <w:tcPr>
            <w:tcW w:w="693"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560"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12</w:t>
            </w:r>
          </w:p>
        </w:tc>
        <w:tc>
          <w:tcPr>
            <w:tcW w:w="731" w:type="dxa"/>
            <w:tcBorders>
              <w:top w:val="single" w:sz="4" w:space="0" w:color="auto"/>
              <w:left w:val="single" w:sz="4" w:space="0" w:color="auto"/>
              <w:bottom w:val="single" w:sz="4" w:space="0" w:color="auto"/>
              <w:right w:val="single" w:sz="4"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6</w:t>
            </w:r>
          </w:p>
        </w:tc>
        <w:tc>
          <w:tcPr>
            <w:tcW w:w="720" w:type="dxa"/>
            <w:tcBorders>
              <w:top w:val="single" w:sz="4" w:space="0" w:color="auto"/>
              <w:left w:val="single" w:sz="4" w:space="0" w:color="auto"/>
              <w:bottom w:val="single" w:sz="4" w:space="0" w:color="auto"/>
              <w:right w:val="single" w:sz="18" w:space="0" w:color="auto"/>
            </w:tcBorders>
            <w:vAlign w:val="center"/>
          </w:tcPr>
          <w:p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74</w:t>
            </w:r>
          </w:p>
        </w:tc>
      </w:tr>
      <w:tr w:rsidR="009D4D0D" w:rsidRPr="00371754" w:rsidTr="003B5304">
        <w:trPr>
          <w:cantSplit/>
          <w:trHeight w:val="260"/>
        </w:trPr>
        <w:tc>
          <w:tcPr>
            <w:tcW w:w="3990" w:type="dxa"/>
            <w:gridSpan w:val="4"/>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ind w:right="85"/>
              <w:rPr>
                <w:rFonts w:ascii="Arial" w:hAnsi="Arial" w:cs="Arial"/>
                <w:sz w:val="14"/>
              </w:rPr>
            </w:pPr>
            <w:r w:rsidRPr="00371754">
              <w:rPr>
                <w:rFonts w:ascii="Arial" w:hAnsi="Arial" w:cs="Arial"/>
                <w:sz w:val="14"/>
              </w:rPr>
              <w:t>Roszczenia dotyczące prac projektowych</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631</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11</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r>
      <w:tr w:rsidR="009D4D0D" w:rsidRPr="00371754" w:rsidTr="003B5304">
        <w:trPr>
          <w:cantSplit/>
          <w:trHeight w:val="284"/>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rPr>
              <w:t xml:space="preserve">Roszczenia </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0" w:right="85"/>
              <w:rPr>
                <w:rFonts w:ascii="Arial" w:hAnsi="Arial" w:cs="Arial"/>
                <w:sz w:val="14"/>
              </w:rPr>
            </w:pPr>
            <w:r w:rsidRPr="00371754">
              <w:rPr>
                <w:rFonts w:ascii="Arial" w:hAnsi="Arial" w:cs="Arial"/>
                <w:sz w:val="14"/>
              </w:rPr>
              <w:t xml:space="preserve">z umowy o przewóz i spedycję,  </w:t>
            </w:r>
            <w:r w:rsidRPr="00371754">
              <w:rPr>
                <w:rFonts w:ascii="Arial" w:hAnsi="Arial" w:cs="Arial"/>
                <w:sz w:val="14"/>
              </w:rPr>
              <w:br/>
              <w:t>z wyłączeniem spraw o symbolach 634 i 635</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633</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12</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41</w:t>
            </w: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77</w:t>
            </w: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55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16</w:t>
            </w: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7</w:t>
            </w: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63</w:t>
            </w:r>
          </w:p>
        </w:tc>
      </w:tr>
      <w:tr w:rsidR="009D4D0D" w:rsidRPr="00371754" w:rsidTr="003B5304">
        <w:trPr>
          <w:cantSplit/>
          <w:trHeight w:val="284"/>
        </w:trPr>
        <w:tc>
          <w:tcPr>
            <w:tcW w:w="984" w:type="dxa"/>
            <w:gridSpan w:val="2"/>
            <w:vMerge/>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rPr>
                <w:rFonts w:ascii="Arial" w:hAnsi="Arial" w:cs="Arial"/>
                <w:b/>
                <w:bCs/>
                <w:sz w:val="16"/>
                <w:lang w:val="en-US"/>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0"/>
              <w:rPr>
                <w:rFonts w:ascii="Arial" w:hAnsi="Arial" w:cs="Arial"/>
                <w:b/>
                <w:bCs/>
                <w:sz w:val="16"/>
              </w:rPr>
            </w:pPr>
            <w:r w:rsidRPr="00371754">
              <w:rPr>
                <w:rFonts w:ascii="Arial" w:hAnsi="Arial" w:cs="Arial"/>
                <w:sz w:val="14"/>
              </w:rPr>
              <w:t>dotyczące sporów na tle szkód i braków ilościowych w przesyłkach</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rPr>
              <w:t>634</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13</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w:t>
            </w:r>
          </w:p>
        </w:tc>
      </w:tr>
      <w:tr w:rsidR="009D4D0D" w:rsidRPr="00371754" w:rsidTr="003B5304">
        <w:trPr>
          <w:cantSplit/>
          <w:trHeight w:val="202"/>
        </w:trPr>
        <w:tc>
          <w:tcPr>
            <w:tcW w:w="3990" w:type="dxa"/>
            <w:gridSpan w:val="4"/>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40"/>
              <w:rPr>
                <w:rFonts w:ascii="Arial" w:hAnsi="Arial" w:cs="Arial"/>
                <w:sz w:val="14"/>
              </w:rPr>
            </w:pPr>
            <w:r w:rsidRPr="00371754">
              <w:rPr>
                <w:rFonts w:ascii="Arial" w:hAnsi="Arial" w:cs="Arial"/>
                <w:sz w:val="14"/>
              </w:rPr>
              <w:t>Spory na tle nienależytego wykorzystania środków transportu</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635</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14</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p>
        </w:tc>
      </w:tr>
      <w:tr w:rsidR="009D4D0D" w:rsidRPr="00371754" w:rsidTr="003B5304">
        <w:trPr>
          <w:cantSplit/>
          <w:trHeight w:val="88"/>
        </w:trPr>
        <w:tc>
          <w:tcPr>
            <w:tcW w:w="3990" w:type="dxa"/>
            <w:gridSpan w:val="4"/>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rPr>
              <w:t>Roszczenia z umowy leasingu</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636</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15</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12</w:t>
            </w: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13</w:t>
            </w:r>
          </w:p>
        </w:tc>
      </w:tr>
      <w:tr w:rsidR="009D4D0D" w:rsidRPr="00371754" w:rsidTr="003B5304">
        <w:trPr>
          <w:cantSplit/>
          <w:trHeight w:val="168"/>
        </w:trPr>
        <w:tc>
          <w:tcPr>
            <w:tcW w:w="98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9D4D0D" w:rsidRPr="00371754" w:rsidRDefault="009D4D0D" w:rsidP="009D4D0D">
            <w:pPr>
              <w:ind w:left="57" w:right="57"/>
              <w:jc w:val="center"/>
              <w:rPr>
                <w:rFonts w:ascii="Arial" w:hAnsi="Arial" w:cs="Arial"/>
                <w:sz w:val="14"/>
                <w:szCs w:val="14"/>
              </w:rPr>
            </w:pPr>
            <w:r w:rsidRPr="00371754">
              <w:rPr>
                <w:rFonts w:ascii="Arial" w:hAnsi="Arial" w:cs="Arial"/>
                <w:sz w:val="14"/>
                <w:szCs w:val="14"/>
              </w:rPr>
              <w:t>Roszczenia z umów bankowych</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40" w:line="160" w:lineRule="exact"/>
              <w:ind w:right="85"/>
              <w:rPr>
                <w:rFonts w:ascii="Arial" w:hAnsi="Arial" w:cs="Arial"/>
                <w:sz w:val="14"/>
                <w:szCs w:val="14"/>
              </w:rPr>
            </w:pPr>
            <w:r w:rsidRPr="00371754">
              <w:rPr>
                <w:rFonts w:ascii="Arial" w:hAnsi="Arial" w:cs="Arial"/>
                <w:sz w:val="14"/>
                <w:szCs w:val="14"/>
              </w:rPr>
              <w:t>rachunku bankowego</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jc w:val="center"/>
              <w:rPr>
                <w:rFonts w:ascii="Arial" w:hAnsi="Arial" w:cs="Arial"/>
                <w:sz w:val="14"/>
                <w:szCs w:val="14"/>
              </w:rPr>
            </w:pPr>
            <w:r w:rsidRPr="00371754">
              <w:rPr>
                <w:rFonts w:ascii="Arial" w:hAnsi="Arial" w:cs="Arial"/>
                <w:sz w:val="14"/>
                <w:szCs w:val="14"/>
              </w:rPr>
              <w:t>638</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16</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9</w:t>
            </w: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49</w:t>
            </w: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40</w:t>
            </w:r>
          </w:p>
        </w:tc>
      </w:tr>
      <w:tr w:rsidR="009D4D0D" w:rsidRPr="00371754"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B5304" w:rsidRDefault="009D4D0D" w:rsidP="009D4D0D">
            <w:pPr>
              <w:spacing w:after="100" w:afterAutospacing="1"/>
              <w:ind w:left="14" w:right="85"/>
              <w:rPr>
                <w:rFonts w:ascii="Arial" w:hAnsi="Arial" w:cs="Arial"/>
                <w:spacing w:val="-2"/>
                <w:sz w:val="14"/>
              </w:rPr>
            </w:pPr>
            <w:r w:rsidRPr="003B5304">
              <w:rPr>
                <w:rFonts w:ascii="Arial" w:hAnsi="Arial" w:cs="Arial"/>
                <w:spacing w:val="-2"/>
                <w:sz w:val="14"/>
                <w:szCs w:val="14"/>
              </w:rPr>
              <w:t>kredytu i pożyczki udzielonych przez bank, z wyłączeniem spraw o symbolach 638c i</w:t>
            </w:r>
            <w:r w:rsidR="003B5304" w:rsidRPr="003B5304">
              <w:rPr>
                <w:rFonts w:ascii="Arial" w:hAnsi="Arial" w:cs="Arial"/>
                <w:spacing w:val="-2"/>
                <w:sz w:val="14"/>
                <w:szCs w:val="14"/>
              </w:rPr>
              <w:t xml:space="preserve"> </w:t>
            </w:r>
            <w:r w:rsidRPr="003B5304">
              <w:rPr>
                <w:rFonts w:ascii="Arial" w:hAnsi="Arial" w:cs="Arial"/>
                <w:spacing w:val="-2"/>
                <w:sz w:val="14"/>
                <w:szCs w:val="14"/>
              </w:rPr>
              <w:t>638cf</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line="220" w:lineRule="exact"/>
              <w:jc w:val="center"/>
              <w:rPr>
                <w:rFonts w:ascii="Arial" w:hAnsi="Arial" w:cs="Arial"/>
                <w:sz w:val="11"/>
                <w:szCs w:val="11"/>
              </w:rPr>
            </w:pPr>
            <w:r w:rsidRPr="00371754">
              <w:rPr>
                <w:rFonts w:ascii="Arial" w:hAnsi="Arial" w:cs="Arial"/>
                <w:bCs/>
                <w:sz w:val="14"/>
                <w:szCs w:val="14"/>
              </w:rPr>
              <w:t>638k</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17</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p>
        </w:tc>
      </w:tr>
      <w:tr w:rsidR="009D4D0D" w:rsidRPr="00371754"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gwarancji bankowych i akredytywy</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638b</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18</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p>
        </w:tc>
      </w:tr>
      <w:tr w:rsidR="009D4D0D" w:rsidRPr="00371754"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waloryzowanych/denominowanych/indeksowanych do waluty innej niż waluta polska, z wyłączeniem spraw o symbolu 638cf</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638c</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19</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p>
        </w:tc>
      </w:tr>
      <w:tr w:rsidR="009D4D0D" w:rsidRPr="00371754"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denominowanych/indeksowanych do franka szwajcarskiego</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638cf</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20</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p>
        </w:tc>
      </w:tr>
      <w:tr w:rsidR="009D4D0D" w:rsidRPr="00371754" w:rsidTr="003B5304">
        <w:trPr>
          <w:cantSplit/>
          <w:trHeight w:val="298"/>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Inne</w:t>
            </w:r>
          </w:p>
        </w:tc>
        <w:tc>
          <w:tcPr>
            <w:tcW w:w="546" w:type="dxa"/>
            <w:tcBorders>
              <w:top w:val="single" w:sz="4" w:space="0" w:color="auto"/>
              <w:left w:val="single" w:sz="4" w:space="0" w:color="auto"/>
              <w:bottom w:val="single" w:sz="4" w:space="0" w:color="auto"/>
              <w:right w:val="single" w:sz="18" w:space="0" w:color="auto"/>
            </w:tcBorders>
            <w:vAlign w:val="center"/>
          </w:tcPr>
          <w:p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638i</w:t>
            </w:r>
          </w:p>
        </w:tc>
        <w:tc>
          <w:tcPr>
            <w:tcW w:w="346" w:type="dxa"/>
            <w:tcBorders>
              <w:top w:val="single" w:sz="4" w:space="0" w:color="auto"/>
              <w:left w:val="single" w:sz="18" w:space="0" w:color="auto"/>
              <w:bottom w:val="single" w:sz="4" w:space="0" w:color="auto"/>
              <w:right w:val="single" w:sz="4" w:space="0" w:color="auto"/>
            </w:tcBorders>
            <w:vAlign w:val="center"/>
          </w:tcPr>
          <w:p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21</w:t>
            </w:r>
          </w:p>
        </w:tc>
        <w:tc>
          <w:tcPr>
            <w:tcW w:w="78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9D4D0D" w:rsidRPr="009D4D0D" w:rsidRDefault="009D4D0D" w:rsidP="009D4D0D">
            <w:pPr>
              <w:jc w:val="right"/>
              <w:rPr>
                <w:rFonts w:ascii="Arial" w:hAnsi="Arial" w:cs="Arial"/>
                <w:color w:val="000000"/>
                <w:sz w:val="14"/>
                <w:szCs w:val="14"/>
              </w:rPr>
            </w:pPr>
          </w:p>
        </w:tc>
      </w:tr>
      <w:tr w:rsidR="003B5304" w:rsidRPr="00371754" w:rsidTr="003B5304">
        <w:trPr>
          <w:cantSplit/>
          <w:trHeight w:val="284"/>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rPr>
                <w:rFonts w:ascii="Arial" w:hAnsi="Arial" w:cs="Arial"/>
                <w:sz w:val="16"/>
                <w:szCs w:val="16"/>
              </w:rPr>
            </w:pPr>
            <w:r w:rsidRPr="00371754">
              <w:rPr>
                <w:rFonts w:ascii="Arial" w:hAnsi="Arial" w:cs="Arial"/>
                <w:sz w:val="14"/>
              </w:rPr>
              <w:t>Roszczenia z umowy agencyjnej i umów nienazwanych podobnych do agencyjnych</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jc w:val="center"/>
              <w:rPr>
                <w:rFonts w:ascii="Arial" w:hAnsi="Arial" w:cs="Arial"/>
                <w:sz w:val="11"/>
                <w:szCs w:val="11"/>
              </w:rPr>
            </w:pPr>
            <w:r w:rsidRPr="00371754">
              <w:rPr>
                <w:rFonts w:ascii="Arial" w:hAnsi="Arial" w:cs="Arial"/>
                <w:sz w:val="11"/>
                <w:szCs w:val="11"/>
              </w:rPr>
              <w:t>639</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22</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11</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9</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9</w:t>
            </w:r>
          </w:p>
        </w:tc>
      </w:tr>
      <w:tr w:rsidR="003B5304" w:rsidRPr="00371754"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Spory na tle ubezpieczeń majątkowych</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line="220" w:lineRule="exact"/>
              <w:jc w:val="center"/>
              <w:rPr>
                <w:rFonts w:ascii="Arial" w:hAnsi="Arial" w:cs="Arial"/>
                <w:sz w:val="11"/>
                <w:szCs w:val="11"/>
              </w:rPr>
            </w:pPr>
            <w:r w:rsidRPr="00371754">
              <w:rPr>
                <w:rFonts w:ascii="Arial" w:hAnsi="Arial" w:cs="Arial"/>
                <w:sz w:val="11"/>
                <w:szCs w:val="11"/>
              </w:rPr>
              <w:t>640</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23</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7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6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r>
      <w:tr w:rsidR="003B5304" w:rsidRPr="00371754" w:rsidTr="003B5304">
        <w:trPr>
          <w:cantSplit/>
          <w:trHeight w:hRule="exact" w:val="370"/>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ind w:right="85"/>
              <w:rPr>
                <w:rFonts w:ascii="Arial" w:hAnsi="Arial" w:cs="Arial"/>
                <w:sz w:val="12"/>
                <w:szCs w:val="12"/>
              </w:rPr>
            </w:pPr>
            <w:r w:rsidRPr="00371754">
              <w:rPr>
                <w:rFonts w:ascii="Arial" w:hAnsi="Arial" w:cs="Arial"/>
                <w:sz w:val="12"/>
                <w:szCs w:val="12"/>
              </w:rPr>
              <w:t>Spory na tle ubezpieczeń majątkowych, z wyłączeniem spraw o symbolu 640wk, 640oc, 640pz</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640um</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rPr>
            </w:pPr>
            <w:r w:rsidRPr="00371754">
              <w:rPr>
                <w:rFonts w:ascii="Arial" w:hAnsi="Arial" w:cs="Arial"/>
                <w:sz w:val="11"/>
                <w:szCs w:val="11"/>
              </w:rPr>
              <w:t>24</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25</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36</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29</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32</w:t>
            </w:r>
          </w:p>
        </w:tc>
      </w:tr>
      <w:tr w:rsidR="003B5304" w:rsidRPr="00371754" w:rsidTr="003B5304">
        <w:trPr>
          <w:cantSplit/>
          <w:trHeight w:hRule="exact" w:val="276"/>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ind w:left="-14" w:right="85"/>
              <w:rPr>
                <w:rFonts w:ascii="Arial" w:hAnsi="Arial" w:cs="Arial"/>
                <w:sz w:val="12"/>
                <w:szCs w:val="12"/>
              </w:rPr>
            </w:pPr>
            <w:r w:rsidRPr="00371754">
              <w:rPr>
                <w:rFonts w:ascii="Arial" w:hAnsi="Arial" w:cs="Arial"/>
                <w:sz w:val="12"/>
                <w:szCs w:val="12"/>
              </w:rPr>
              <w:t>spory na tle ubezpieczeń majątkowych, z tytułu wypadków komunikacyjnych, z wyłączeniem spraw o symbolu 640oc i 640pz</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640wk</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25</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13</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30</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20</w:t>
            </w:r>
          </w:p>
        </w:tc>
      </w:tr>
      <w:tr w:rsidR="003B5304" w:rsidRPr="00371754" w:rsidTr="003B5304">
        <w:trPr>
          <w:cantSplit/>
          <w:trHeight w:hRule="exact" w:val="279"/>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ind w:left="-14" w:right="85"/>
              <w:rPr>
                <w:rFonts w:ascii="Arial" w:hAnsi="Arial" w:cs="Arial"/>
                <w:sz w:val="12"/>
                <w:szCs w:val="12"/>
              </w:rPr>
            </w:pPr>
            <w:r w:rsidRPr="00371754">
              <w:rPr>
                <w:rFonts w:ascii="Arial" w:hAnsi="Arial" w:cs="Arial"/>
                <w:sz w:val="12"/>
                <w:szCs w:val="12"/>
              </w:rPr>
              <w:t xml:space="preserve">spory na tle ubezpieczeń OC posiadaczy pojazdów mechanicznych z tytułu wypadków komunikacyjnych, z wyłączeniem spraw </w:t>
            </w:r>
          </w:p>
          <w:p w:rsidR="003B5304" w:rsidRPr="00371754" w:rsidRDefault="003B5304" w:rsidP="003B5304">
            <w:pPr>
              <w:ind w:left="-14" w:right="85"/>
              <w:rPr>
                <w:rFonts w:ascii="Arial" w:hAnsi="Arial" w:cs="Arial"/>
                <w:sz w:val="12"/>
                <w:szCs w:val="12"/>
              </w:rPr>
            </w:pPr>
            <w:r w:rsidRPr="00371754">
              <w:rPr>
                <w:rFonts w:ascii="Arial" w:hAnsi="Arial" w:cs="Arial"/>
                <w:sz w:val="12"/>
                <w:szCs w:val="12"/>
              </w:rPr>
              <w:t>o symbolu 640pz</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640oc</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26</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169</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183</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133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79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10</w:t>
            </w: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219</w:t>
            </w:r>
          </w:p>
        </w:tc>
      </w:tr>
      <w:tr w:rsidR="003B5304" w:rsidRPr="00371754" w:rsidTr="003B5304">
        <w:trPr>
          <w:cantSplit/>
          <w:trHeight w:hRule="exact" w:val="344"/>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ind w:left="-14" w:right="85"/>
              <w:rPr>
                <w:rFonts w:ascii="Arial" w:hAnsi="Arial" w:cs="Arial"/>
                <w:sz w:val="12"/>
                <w:szCs w:val="12"/>
              </w:rPr>
            </w:pPr>
            <w:r w:rsidRPr="00371754">
              <w:rPr>
                <w:rFonts w:ascii="Arial" w:hAnsi="Arial" w:cs="Arial"/>
                <w:sz w:val="12"/>
                <w:szCs w:val="12"/>
              </w:rPr>
              <w:t>o roszczenia z tytułu zwrotu kosztów najmu pojazdu zastępczego przeciwko ubezpieczycielowi OC posiadacza pojazdu mechanicznego</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640pz</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27</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669</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504</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598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211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15</w:t>
            </w: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35</w:t>
            </w: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58</w:t>
            </w: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38</w:t>
            </w: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575</w:t>
            </w:r>
          </w:p>
        </w:tc>
      </w:tr>
      <w:tr w:rsidR="003B5304" w:rsidRPr="00371754"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Wyłączenie wspólnika w spółce z o.o.</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655</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28</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p>
        </w:tc>
      </w:tr>
      <w:tr w:rsidR="003B5304" w:rsidRPr="00371754"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Rozwiązanie spółki</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656</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29</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p>
        </w:tc>
      </w:tr>
      <w:tr w:rsidR="003B5304" w:rsidRPr="00371754"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after="100" w:afterAutospacing="1"/>
              <w:ind w:left="14" w:right="-40"/>
              <w:rPr>
                <w:rFonts w:ascii="Arial" w:hAnsi="Arial" w:cs="Arial"/>
                <w:sz w:val="14"/>
              </w:rPr>
            </w:pPr>
            <w:r w:rsidRPr="00371754">
              <w:rPr>
                <w:rFonts w:ascii="Arial" w:hAnsi="Arial" w:cs="Arial"/>
                <w:sz w:val="14"/>
              </w:rPr>
              <w:t xml:space="preserve">Pozbawienie tytułu wykonawczego wykonalności </w:t>
            </w:r>
            <w:r w:rsidRPr="00371754">
              <w:rPr>
                <w:rFonts w:ascii="Arial" w:hAnsi="Arial" w:cs="Arial"/>
                <w:sz w:val="12"/>
                <w:szCs w:val="12"/>
              </w:rPr>
              <w:t>(art. 840 kpc)</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657</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30</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r>
      <w:tr w:rsidR="003B5304" w:rsidRPr="00371754" w:rsidTr="003B5304">
        <w:trPr>
          <w:cantSplit/>
          <w:trHeight w:val="227"/>
        </w:trPr>
        <w:tc>
          <w:tcPr>
            <w:tcW w:w="1741" w:type="dxa"/>
            <w:gridSpan w:val="3"/>
            <w:vMerge w:val="restart"/>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after="60" w:line="140" w:lineRule="exact"/>
              <w:ind w:left="14" w:right="85"/>
              <w:rPr>
                <w:rFonts w:ascii="Arial" w:hAnsi="Arial" w:cs="Arial"/>
                <w:sz w:val="14"/>
              </w:rPr>
            </w:pPr>
            <w:r w:rsidRPr="00371754">
              <w:rPr>
                <w:rFonts w:ascii="Arial" w:hAnsi="Arial" w:cs="Arial"/>
                <w:sz w:val="14"/>
              </w:rPr>
              <w:t>Sprawy z wykazu</w:t>
            </w:r>
          </w:p>
        </w:tc>
        <w:tc>
          <w:tcPr>
            <w:tcW w:w="2249" w:type="dxa"/>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line="140" w:lineRule="exact"/>
              <w:ind w:left="11" w:right="85"/>
              <w:rPr>
                <w:rFonts w:ascii="Arial" w:hAnsi="Arial" w:cs="Arial"/>
                <w:sz w:val="14"/>
              </w:rPr>
            </w:pPr>
            <w:r w:rsidRPr="00371754">
              <w:rPr>
                <w:rFonts w:ascii="Arial" w:hAnsi="Arial" w:cs="Arial"/>
                <w:sz w:val="14"/>
              </w:rPr>
              <w:t>Ns - Rej. KRS</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31</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88</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60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42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36</w:t>
            </w:r>
          </w:p>
        </w:tc>
      </w:tr>
      <w:tr w:rsidR="003B5304" w:rsidRPr="00371754" w:rsidTr="003B5304">
        <w:trPr>
          <w:cantSplit/>
          <w:trHeight w:val="227"/>
        </w:trPr>
        <w:tc>
          <w:tcPr>
            <w:tcW w:w="1741" w:type="dxa"/>
            <w:gridSpan w:val="3"/>
            <w:vMerge/>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after="60" w:line="140" w:lineRule="exact"/>
              <w:ind w:left="14" w:right="85"/>
              <w:rPr>
                <w:rFonts w:ascii="Arial" w:hAnsi="Arial" w:cs="Arial"/>
                <w:sz w:val="14"/>
              </w:rPr>
            </w:pPr>
          </w:p>
        </w:tc>
        <w:tc>
          <w:tcPr>
            <w:tcW w:w="2249" w:type="dxa"/>
            <w:tcBorders>
              <w:top w:val="single" w:sz="4" w:space="0" w:color="auto"/>
              <w:left w:val="single" w:sz="4" w:space="0" w:color="auto"/>
              <w:bottom w:val="single" w:sz="4" w:space="0" w:color="auto"/>
              <w:right w:val="single" w:sz="4" w:space="0" w:color="auto"/>
            </w:tcBorders>
            <w:vAlign w:val="center"/>
          </w:tcPr>
          <w:p w:rsidR="003B5304" w:rsidRPr="00371754" w:rsidRDefault="003B5304" w:rsidP="003B5304">
            <w:pPr>
              <w:spacing w:line="140" w:lineRule="exact"/>
              <w:ind w:left="11" w:right="85"/>
              <w:rPr>
                <w:rFonts w:ascii="Arial" w:hAnsi="Arial" w:cs="Arial"/>
                <w:sz w:val="14"/>
              </w:rPr>
            </w:pPr>
            <w:r w:rsidRPr="00371754">
              <w:rPr>
                <w:rFonts w:ascii="Arial" w:hAnsi="Arial" w:cs="Arial"/>
                <w:sz w:val="14"/>
              </w:rPr>
              <w:t>Ns – Rej. Za</w:t>
            </w:r>
          </w:p>
        </w:tc>
        <w:tc>
          <w:tcPr>
            <w:tcW w:w="546" w:type="dxa"/>
            <w:tcBorders>
              <w:top w:val="single" w:sz="4" w:space="0" w:color="auto"/>
              <w:left w:val="single" w:sz="4" w:space="0" w:color="auto"/>
              <w:bottom w:val="single" w:sz="4" w:space="0" w:color="auto"/>
              <w:right w:val="single" w:sz="18" w:space="0" w:color="auto"/>
            </w:tcBorders>
            <w:vAlign w:val="center"/>
          </w:tcPr>
          <w:p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w:t>
            </w:r>
          </w:p>
        </w:tc>
        <w:tc>
          <w:tcPr>
            <w:tcW w:w="346" w:type="dxa"/>
            <w:tcBorders>
              <w:top w:val="single" w:sz="4" w:space="0" w:color="auto"/>
              <w:left w:val="single" w:sz="18" w:space="0" w:color="auto"/>
              <w:bottom w:val="single" w:sz="4" w:space="0" w:color="auto"/>
              <w:right w:val="single" w:sz="4" w:space="0" w:color="auto"/>
            </w:tcBorders>
            <w:vAlign w:val="center"/>
          </w:tcPr>
          <w:p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32</w:t>
            </w:r>
          </w:p>
        </w:tc>
        <w:tc>
          <w:tcPr>
            <w:tcW w:w="78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93"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r>
    </w:tbl>
    <w:p w:rsidR="00966C25" w:rsidRPr="00371754" w:rsidRDefault="0095147E" w:rsidP="00966C25">
      <w:pPr>
        <w:rPr>
          <w:rFonts w:ascii="Arial" w:hAnsi="Arial" w:cs="Arial"/>
          <w:b/>
        </w:rPr>
      </w:pPr>
      <w:r>
        <w:rPr>
          <w:rFonts w:ascii="Arial" w:hAnsi="Arial" w:cs="Arial"/>
          <w:b/>
        </w:rPr>
        <w:br w:type="page"/>
      </w:r>
      <w:r w:rsidR="00966C25" w:rsidRPr="00371754">
        <w:rPr>
          <w:rFonts w:ascii="Arial" w:hAnsi="Arial" w:cs="Arial"/>
          <w:b/>
        </w:rPr>
        <w:t>Dział 1.1.2.  Ewidencja spraw – II instancja (dok.)</w:t>
      </w:r>
    </w:p>
    <w:tbl>
      <w:tblPr>
        <w:tblW w:w="1552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1174"/>
        <w:gridCol w:w="2249"/>
        <w:gridCol w:w="389"/>
        <w:gridCol w:w="343"/>
        <w:gridCol w:w="680"/>
        <w:gridCol w:w="718"/>
        <w:gridCol w:w="693"/>
        <w:gridCol w:w="679"/>
        <w:gridCol w:w="700"/>
        <w:gridCol w:w="628"/>
        <w:gridCol w:w="771"/>
        <w:gridCol w:w="741"/>
        <w:gridCol w:w="671"/>
        <w:gridCol w:w="695"/>
        <w:gridCol w:w="542"/>
        <w:gridCol w:w="640"/>
        <w:gridCol w:w="630"/>
        <w:gridCol w:w="560"/>
        <w:gridCol w:w="731"/>
        <w:gridCol w:w="720"/>
      </w:tblGrid>
      <w:tr w:rsidR="00966C25" w:rsidRPr="00371754" w:rsidTr="00741FF4">
        <w:trPr>
          <w:cantSplit/>
          <w:trHeight w:val="221"/>
          <w:tblHeader/>
        </w:trPr>
        <w:tc>
          <w:tcPr>
            <w:tcW w:w="3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SPRAWY</w:t>
            </w:r>
          </w:p>
          <w:p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 xml:space="preserve">wg repertoriów </w:t>
            </w:r>
          </w:p>
          <w:p w:rsidR="00966C25" w:rsidRPr="00371754" w:rsidRDefault="00966C25" w:rsidP="00741FF4">
            <w:pPr>
              <w:spacing w:after="40" w:line="140" w:lineRule="exact"/>
              <w:ind w:left="85" w:right="85"/>
              <w:jc w:val="center"/>
              <w:rPr>
                <w:rFonts w:ascii="Arial" w:hAnsi="Arial" w:cs="Arial"/>
                <w:b/>
                <w:sz w:val="14"/>
              </w:rPr>
            </w:pPr>
            <w:r w:rsidRPr="00371754">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jc w:val="center"/>
              <w:rPr>
                <w:rFonts w:ascii="Arial" w:hAnsi="Arial" w:cs="Arial"/>
                <w:sz w:val="12"/>
                <w:szCs w:val="12"/>
              </w:rPr>
            </w:pPr>
            <w:r w:rsidRPr="00371754">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Lp.</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Pozostało z ubiegłego roku</w:t>
            </w:r>
            <w:r w:rsidRPr="00371754">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4"/>
              </w:rPr>
              <w:t>WPŁYNĘŁO</w:t>
            </w:r>
          </w:p>
          <w:p w:rsidR="00966C25" w:rsidRPr="00371754" w:rsidRDefault="00966C25" w:rsidP="00741FF4">
            <w:pPr>
              <w:ind w:left="-40"/>
              <w:jc w:val="center"/>
              <w:rPr>
                <w:rFonts w:ascii="Arial" w:hAnsi="Arial" w:cs="Arial"/>
                <w:sz w:val="12"/>
                <w:szCs w:val="12"/>
              </w:rPr>
            </w:pPr>
            <w:r w:rsidRPr="00371754">
              <w:rPr>
                <w:rFonts w:ascii="Arial" w:hAnsi="Arial" w:cs="Arial"/>
                <w:sz w:val="12"/>
                <w:szCs w:val="12"/>
              </w:rPr>
              <w:t>razem</w:t>
            </w:r>
          </w:p>
          <w:p w:rsidR="00966C25" w:rsidRPr="00371754" w:rsidRDefault="00966C25" w:rsidP="00741FF4">
            <w:pPr>
              <w:ind w:left="-42" w:right="-56"/>
              <w:jc w:val="center"/>
              <w:rPr>
                <w:rFonts w:ascii="Arial" w:hAnsi="Arial" w:cs="Arial"/>
                <w:sz w:val="14"/>
              </w:rPr>
            </w:pPr>
          </w:p>
        </w:tc>
        <w:tc>
          <w:tcPr>
            <w:tcW w:w="7390" w:type="dxa"/>
            <w:gridSpan w:val="11"/>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4"/>
              </w:rPr>
              <w:t>ZAŁATWIONO</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ind w:left="-42"/>
              <w:jc w:val="center"/>
              <w:rPr>
                <w:rFonts w:ascii="Arial" w:hAnsi="Arial" w:cs="Arial"/>
                <w:sz w:val="14"/>
              </w:rPr>
            </w:pPr>
            <w:r w:rsidRPr="00371754">
              <w:rPr>
                <w:rFonts w:ascii="Arial" w:hAnsi="Arial" w:cs="Arial"/>
                <w:bCs/>
                <w:sz w:val="12"/>
              </w:rPr>
              <w:t>Odroczono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4"/>
              </w:rPr>
              <w:t>Pozostało na okres następny</w:t>
            </w:r>
          </w:p>
        </w:tc>
      </w:tr>
      <w:tr w:rsidR="00966C25" w:rsidRPr="00371754" w:rsidTr="00741FF4">
        <w:trPr>
          <w:cantSplit/>
          <w:trHeight w:hRule="exact" w:val="113"/>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razem</w:t>
            </w:r>
          </w:p>
        </w:tc>
        <w:tc>
          <w:tcPr>
            <w:tcW w:w="6697" w:type="dxa"/>
            <w:gridSpan w:val="10"/>
            <w:vMerge w:val="restart"/>
            <w:tcBorders>
              <w:top w:val="single" w:sz="4" w:space="0" w:color="auto"/>
              <w:left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z tego</w:t>
            </w: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741FF4">
        <w:trPr>
          <w:cantSplit/>
          <w:trHeight w:val="161"/>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szCs w:val="12"/>
              </w:rPr>
            </w:pPr>
          </w:p>
        </w:tc>
        <w:tc>
          <w:tcPr>
            <w:tcW w:w="6697" w:type="dxa"/>
            <w:gridSpan w:val="10"/>
            <w:vMerge/>
            <w:tcBorders>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ind w:left="-42" w:right="-42"/>
              <w:jc w:val="center"/>
              <w:rPr>
                <w:rFonts w:ascii="Arial" w:hAnsi="Arial" w:cs="Arial"/>
                <w:sz w:val="12"/>
              </w:rPr>
            </w:pPr>
            <w:r w:rsidRPr="00371754">
              <w:rPr>
                <w:rFonts w:ascii="Arial" w:hAnsi="Arial" w:cs="Arial"/>
                <w:sz w:val="12"/>
              </w:rPr>
              <w:t>ogółem</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ind w:left="-56" w:right="-67"/>
              <w:jc w:val="center"/>
              <w:rPr>
                <w:rFonts w:ascii="Arial" w:hAnsi="Arial" w:cs="Arial"/>
                <w:sz w:val="12"/>
              </w:rPr>
            </w:pPr>
            <w:r w:rsidRPr="00371754">
              <w:rPr>
                <w:rFonts w:ascii="Arial" w:hAnsi="Arial" w:cs="Arial"/>
                <w:sz w:val="12"/>
              </w:rPr>
              <w:t>w tym publikację orzeczenia</w:t>
            </w: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741FF4">
        <w:trPr>
          <w:cantSplit/>
          <w:trHeight w:val="178"/>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spacing w:line="160" w:lineRule="exact"/>
              <w:ind w:left="-34"/>
              <w:jc w:val="center"/>
              <w:rPr>
                <w:rFonts w:ascii="Arial" w:hAnsi="Arial" w:cs="Arial"/>
                <w:sz w:val="12"/>
              </w:rPr>
            </w:pPr>
            <w:r w:rsidRPr="00966C25">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ind w:left="-42"/>
              <w:jc w:val="center"/>
              <w:rPr>
                <w:rFonts w:ascii="Arial" w:hAnsi="Arial" w:cs="Arial"/>
                <w:sz w:val="12"/>
              </w:rPr>
            </w:pPr>
            <w:r w:rsidRPr="00966C25">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spacing w:line="120" w:lineRule="exact"/>
              <w:jc w:val="center"/>
              <w:rPr>
                <w:rFonts w:ascii="Arial" w:hAnsi="Arial" w:cs="Arial"/>
                <w:sz w:val="13"/>
                <w:szCs w:val="13"/>
              </w:rPr>
            </w:pPr>
            <w:r w:rsidRPr="00966C25">
              <w:rPr>
                <w:rFonts w:ascii="Arial" w:hAnsi="Arial" w:cs="Arial"/>
                <w:sz w:val="13"/>
                <w:szCs w:val="13"/>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966C25" w:rsidRPr="00966C25" w:rsidRDefault="00966C25" w:rsidP="00741FF4">
            <w:pPr>
              <w:spacing w:line="160" w:lineRule="exact"/>
              <w:ind w:right="-28"/>
              <w:jc w:val="center"/>
              <w:rPr>
                <w:rFonts w:ascii="Arial" w:hAnsi="Arial" w:cs="Arial"/>
                <w:sz w:val="18"/>
                <w:szCs w:val="18"/>
              </w:rPr>
            </w:pPr>
            <w:r w:rsidRPr="00966C25">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odrzucono</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2"/>
              </w:rPr>
              <w:t>umorzono</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2"/>
              </w:rPr>
              <w:t>inne załatwienia</w:t>
            </w:r>
          </w:p>
        </w:tc>
        <w:tc>
          <w:tcPr>
            <w:tcW w:w="56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741FF4">
        <w:trPr>
          <w:cantSplit/>
          <w:trHeight w:val="192"/>
          <w:tblHeader/>
        </w:trPr>
        <w:tc>
          <w:tcPr>
            <w:tcW w:w="3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ogółem</w:t>
            </w:r>
          </w:p>
        </w:tc>
        <w:tc>
          <w:tcPr>
            <w:tcW w:w="1877" w:type="dxa"/>
            <w:gridSpan w:val="3"/>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r w:rsidRPr="00371754">
              <w:rPr>
                <w:rFonts w:ascii="Arial" w:hAnsi="Arial" w:cs="Arial"/>
                <w:sz w:val="12"/>
              </w:rPr>
              <w:t>w tym w wyniku</w:t>
            </w:r>
          </w:p>
        </w:tc>
        <w:tc>
          <w:tcPr>
            <w:tcW w:w="63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rPr>
                <w:rFonts w:ascii="Arial" w:hAnsi="Arial" w:cs="Arial"/>
                <w:sz w:val="14"/>
              </w:rPr>
            </w:pPr>
          </w:p>
        </w:tc>
      </w:tr>
      <w:tr w:rsidR="00966C25" w:rsidRPr="00371754" w:rsidTr="00741FF4">
        <w:trPr>
          <w:cantSplit/>
          <w:trHeight w:val="284"/>
          <w:tblHeader/>
        </w:trPr>
        <w:tc>
          <w:tcPr>
            <w:tcW w:w="3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rsidR="00966C25" w:rsidRPr="00371754" w:rsidRDefault="00966C25" w:rsidP="00741FF4">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zawarcia ugody przed sądem</w:t>
            </w:r>
          </w:p>
        </w:tc>
        <w:tc>
          <w:tcPr>
            <w:tcW w:w="542"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sz w:val="12"/>
                <w:szCs w:val="12"/>
              </w:rPr>
              <w:t>cofnięcia pozwu/ wniosku/ skargi</w:t>
            </w:r>
          </w:p>
        </w:tc>
        <w:tc>
          <w:tcPr>
            <w:tcW w:w="64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mediacji</w:t>
            </w:r>
          </w:p>
        </w:tc>
        <w:tc>
          <w:tcPr>
            <w:tcW w:w="63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spacing w:line="160" w:lineRule="exact"/>
              <w:ind w:right="-28"/>
              <w:jc w:val="center"/>
              <w:rPr>
                <w:rFonts w:ascii="Arial" w:hAnsi="Arial" w:cs="Arial"/>
                <w:sz w:val="12"/>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sz w:val="14"/>
              </w:rPr>
            </w:pPr>
          </w:p>
        </w:tc>
      </w:tr>
      <w:tr w:rsidR="00966C25" w:rsidRPr="00371754" w:rsidTr="00741FF4">
        <w:trPr>
          <w:cantSplit/>
          <w:trHeight w:val="142"/>
          <w:tblHeader/>
        </w:trPr>
        <w:tc>
          <w:tcPr>
            <w:tcW w:w="4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6C25" w:rsidRPr="00371754" w:rsidRDefault="00966C25" w:rsidP="00741FF4">
            <w:pPr>
              <w:jc w:val="center"/>
              <w:rPr>
                <w:rFonts w:ascii="Arial" w:hAnsi="Arial" w:cs="Arial"/>
                <w:sz w:val="12"/>
                <w:szCs w:val="12"/>
              </w:rPr>
            </w:pPr>
            <w:r w:rsidRPr="00371754">
              <w:rPr>
                <w:rFonts w:ascii="Arial" w:hAnsi="Arial" w:cs="Arial"/>
                <w:sz w:val="12"/>
                <w:szCs w:val="12"/>
              </w:rPr>
              <w:t>0</w:t>
            </w:r>
          </w:p>
        </w:tc>
        <w:tc>
          <w:tcPr>
            <w:tcW w:w="68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10</w:t>
            </w:r>
          </w:p>
        </w:tc>
        <w:tc>
          <w:tcPr>
            <w:tcW w:w="542"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11</w:t>
            </w:r>
          </w:p>
        </w:tc>
        <w:tc>
          <w:tcPr>
            <w:tcW w:w="64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13</w:t>
            </w:r>
          </w:p>
        </w:tc>
        <w:tc>
          <w:tcPr>
            <w:tcW w:w="56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14</w:t>
            </w:r>
          </w:p>
        </w:tc>
        <w:tc>
          <w:tcPr>
            <w:tcW w:w="731"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rsidR="00966C25" w:rsidRPr="00371754" w:rsidRDefault="00966C25" w:rsidP="00741FF4">
            <w:pPr>
              <w:jc w:val="center"/>
              <w:rPr>
                <w:rFonts w:ascii="Arial" w:hAnsi="Arial" w:cs="Arial"/>
                <w:bCs/>
                <w:sz w:val="12"/>
                <w:szCs w:val="12"/>
              </w:rPr>
            </w:pPr>
            <w:r w:rsidRPr="00371754">
              <w:rPr>
                <w:rFonts w:ascii="Arial" w:hAnsi="Arial" w:cs="Arial"/>
                <w:bCs/>
                <w:sz w:val="12"/>
                <w:szCs w:val="12"/>
              </w:rPr>
              <w:t>16</w:t>
            </w:r>
          </w:p>
        </w:tc>
      </w:tr>
      <w:tr w:rsidR="007120ED" w:rsidRPr="00371754" w:rsidTr="00870A2C">
        <w:trPr>
          <w:cantSplit/>
          <w:trHeight w:val="186"/>
        </w:trPr>
        <w:tc>
          <w:tcPr>
            <w:tcW w:w="1741" w:type="dxa"/>
            <w:gridSpan w:val="2"/>
            <w:vMerge w:val="restart"/>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spacing w:after="60" w:line="140" w:lineRule="exact"/>
              <w:ind w:left="14" w:right="85"/>
              <w:rPr>
                <w:rFonts w:ascii="Arial" w:hAnsi="Arial" w:cs="Arial"/>
                <w:sz w:val="14"/>
              </w:rPr>
            </w:pPr>
            <w:r w:rsidRPr="00371754">
              <w:rPr>
                <w:rFonts w:ascii="Arial" w:hAnsi="Arial" w:cs="Arial"/>
                <w:sz w:val="14"/>
              </w:rPr>
              <w:t>Sprawy z rep.</w:t>
            </w:r>
          </w:p>
        </w:tc>
        <w:tc>
          <w:tcPr>
            <w:tcW w:w="2249" w:type="dxa"/>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spacing w:line="140" w:lineRule="exact"/>
              <w:ind w:left="11" w:right="85"/>
              <w:rPr>
                <w:rFonts w:ascii="Arial" w:hAnsi="Arial" w:cs="Arial"/>
                <w:sz w:val="14"/>
              </w:rPr>
            </w:pPr>
            <w:r w:rsidRPr="00371754">
              <w:rPr>
                <w:rFonts w:ascii="Arial" w:hAnsi="Arial" w:cs="Arial"/>
                <w:sz w:val="14"/>
              </w:rPr>
              <w:t>Gzd</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33</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12</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r>
      <w:tr w:rsidR="007120ED" w:rsidRPr="00371754" w:rsidTr="007120ED">
        <w:trPr>
          <w:cantSplit/>
          <w:trHeight w:val="60"/>
        </w:trPr>
        <w:tc>
          <w:tcPr>
            <w:tcW w:w="1741" w:type="dxa"/>
            <w:gridSpan w:val="2"/>
            <w:vMerge/>
            <w:tcBorders>
              <w:top w:val="single" w:sz="4" w:space="0" w:color="auto"/>
              <w:left w:val="single" w:sz="4" w:space="0" w:color="auto"/>
              <w:bottom w:val="single" w:sz="4" w:space="0" w:color="auto"/>
              <w:right w:val="single" w:sz="4" w:space="0" w:color="auto"/>
            </w:tcBorders>
            <w:vAlign w:val="bottom"/>
          </w:tcPr>
          <w:p w:rsidR="007120ED" w:rsidRPr="00371754" w:rsidRDefault="007120ED" w:rsidP="007120ED">
            <w:pPr>
              <w:spacing w:after="60" w:line="140" w:lineRule="exact"/>
              <w:ind w:left="14" w:right="85"/>
              <w:rPr>
                <w:rFonts w:ascii="Arial" w:hAnsi="Arial" w:cs="Arial"/>
                <w:sz w:val="14"/>
              </w:rPr>
            </w:pPr>
          </w:p>
        </w:tc>
        <w:tc>
          <w:tcPr>
            <w:tcW w:w="2249" w:type="dxa"/>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spacing w:line="140" w:lineRule="exact"/>
              <w:ind w:left="11" w:right="85"/>
              <w:rPr>
                <w:rFonts w:ascii="Arial" w:hAnsi="Arial" w:cs="Arial"/>
                <w:sz w:val="14"/>
              </w:rPr>
            </w:pPr>
            <w:r w:rsidRPr="00371754">
              <w:rPr>
                <w:rFonts w:ascii="Arial" w:hAnsi="Arial" w:cs="Arial"/>
                <w:sz w:val="14"/>
              </w:rPr>
              <w:t>GUo</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34</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p>
        </w:tc>
      </w:tr>
      <w:tr w:rsidR="007120ED" w:rsidRPr="00371754" w:rsidTr="00741FF4">
        <w:trPr>
          <w:cantSplit/>
          <w:trHeight w:val="379"/>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spacing w:line="140" w:lineRule="exact"/>
              <w:ind w:left="11" w:right="85"/>
              <w:rPr>
                <w:rFonts w:ascii="Arial" w:hAnsi="Arial" w:cs="Arial"/>
                <w:sz w:val="13"/>
                <w:szCs w:val="13"/>
              </w:rPr>
            </w:pPr>
            <w:r w:rsidRPr="00371754">
              <w:rPr>
                <w:rFonts w:ascii="Arial" w:hAnsi="Arial" w:cs="Arial"/>
                <w:sz w:val="13"/>
                <w:szCs w:val="13"/>
              </w:rPr>
              <w:t>Roszczenia z walutowych transakcji instrumentami pochodnymi (opcje walutowe, swapy walutowe, CIRS, forward i inne)</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658</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35</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p>
        </w:tc>
      </w:tr>
      <w:tr w:rsidR="007120ED" w:rsidRPr="00371754"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pStyle w:val="Akapitzlist"/>
              <w:ind w:left="0"/>
              <w:rPr>
                <w:b/>
                <w:sz w:val="14"/>
                <w:szCs w:val="14"/>
              </w:rPr>
            </w:pPr>
            <w:r w:rsidRPr="00371754">
              <w:rPr>
                <w:sz w:val="14"/>
                <w:szCs w:val="14"/>
              </w:rPr>
              <w:t>O ustalenie istnienia lub nieistnienia stosunku prawnego lub prawa (art. 189 kpc)</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659</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36</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pStyle w:val="Akapitzlist"/>
              <w:ind w:left="0"/>
              <w:rPr>
                <w:sz w:val="14"/>
                <w:szCs w:val="14"/>
              </w:rPr>
            </w:pPr>
            <w:r w:rsidRPr="00371754">
              <w:rPr>
                <w:sz w:val="14"/>
                <w:szCs w:val="14"/>
              </w:rPr>
              <w:t>O uznanie umowy za bezskuteczną (art. 59 kc)</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660</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lang w:val="en-US"/>
              </w:rPr>
            </w:pPr>
            <w:r w:rsidRPr="00371754">
              <w:rPr>
                <w:rFonts w:ascii="Arial" w:hAnsi="Arial" w:cs="Arial"/>
                <w:sz w:val="11"/>
                <w:szCs w:val="11"/>
                <w:lang w:val="en-US"/>
              </w:rPr>
              <w:t>37</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rPr>
                <w:rFonts w:ascii="Arial" w:hAnsi="Arial" w:cs="Arial"/>
                <w:sz w:val="14"/>
                <w:szCs w:val="14"/>
              </w:rPr>
            </w:pPr>
            <w:r w:rsidRPr="00371754">
              <w:rPr>
                <w:rFonts w:ascii="Arial" w:hAnsi="Arial" w:cs="Arial"/>
                <w:sz w:val="14"/>
                <w:szCs w:val="14"/>
              </w:rPr>
              <w:t>O zobowiązanie do złożenia oświadczenia woli (art. 64 kc)</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661</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lang w:val="en-US"/>
              </w:rPr>
            </w:pPr>
            <w:r w:rsidRPr="00371754">
              <w:rPr>
                <w:rFonts w:ascii="Arial" w:hAnsi="Arial" w:cs="Arial"/>
                <w:sz w:val="11"/>
                <w:szCs w:val="11"/>
                <w:lang w:val="en-US"/>
              </w:rPr>
              <w:t>38</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rPr>
                <w:rFonts w:ascii="Arial" w:hAnsi="Arial" w:cs="Arial"/>
                <w:sz w:val="14"/>
                <w:szCs w:val="14"/>
              </w:rPr>
            </w:pPr>
            <w:r w:rsidRPr="00371754">
              <w:rPr>
                <w:rFonts w:ascii="Arial" w:hAnsi="Arial" w:cs="Arial"/>
                <w:sz w:val="14"/>
                <w:szCs w:val="14"/>
              </w:rPr>
              <w:t>O wydanie rzeczy, z wyłączeniem spraw o symbolu 610, 611</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663</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39</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9</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10</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rPr>
                <w:rFonts w:ascii="Arial" w:hAnsi="Arial" w:cs="Arial"/>
                <w:sz w:val="14"/>
                <w:szCs w:val="14"/>
              </w:rPr>
            </w:pPr>
            <w:r w:rsidRPr="00371754">
              <w:rPr>
                <w:rFonts w:ascii="Arial" w:hAnsi="Arial" w:cs="Arial"/>
                <w:sz w:val="14"/>
                <w:szCs w:val="14"/>
              </w:rPr>
              <w:t>O wynagrodzenie za korzystanie z rzeczy (art. 224 kc i nast.)</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664</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40</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4</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4</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rPr>
                <w:rFonts w:ascii="Arial" w:hAnsi="Arial" w:cs="Arial"/>
                <w:sz w:val="14"/>
                <w:szCs w:val="14"/>
              </w:rPr>
            </w:pPr>
            <w:r w:rsidRPr="00371754">
              <w:rPr>
                <w:rFonts w:ascii="Arial" w:hAnsi="Arial" w:cs="Arial"/>
                <w:sz w:val="14"/>
                <w:szCs w:val="14"/>
              </w:rPr>
              <w:t>O ochronę naruszonego posiadania (art. 344 kc)</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665</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41</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rPr>
                <w:rFonts w:ascii="Arial" w:hAnsi="Arial" w:cs="Arial"/>
                <w:sz w:val="14"/>
                <w:szCs w:val="14"/>
              </w:rPr>
            </w:pPr>
            <w:r w:rsidRPr="00371754">
              <w:rPr>
                <w:rFonts w:ascii="Arial" w:hAnsi="Arial" w:cs="Arial"/>
                <w:sz w:val="14"/>
                <w:szCs w:val="14"/>
              </w:rPr>
              <w:t>O roszczenia z tytułu bezpodstawnego wzbogacenia</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666</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42</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9</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24</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27</w:t>
            </w:r>
          </w:p>
        </w:tc>
      </w:tr>
      <w:tr w:rsidR="007120ED" w:rsidRPr="00371754"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870A2C">
            <w:pPr>
              <w:rPr>
                <w:rFonts w:ascii="Arial" w:hAnsi="Arial" w:cs="Arial"/>
                <w:sz w:val="14"/>
                <w:szCs w:val="14"/>
              </w:rPr>
            </w:pPr>
            <w:r w:rsidRPr="00371754">
              <w:rPr>
                <w:rFonts w:ascii="Arial" w:hAnsi="Arial" w:cs="Arial"/>
                <w:sz w:val="14"/>
                <w:szCs w:val="14"/>
              </w:rPr>
              <w:t>O roszczenia z czynów niedozwolonych</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667</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870A2C">
            <w:pPr>
              <w:jc w:val="center"/>
              <w:rPr>
                <w:rFonts w:ascii="Arial" w:hAnsi="Arial" w:cs="Arial"/>
                <w:sz w:val="11"/>
                <w:szCs w:val="11"/>
              </w:rPr>
            </w:pPr>
            <w:r w:rsidRPr="00371754">
              <w:rPr>
                <w:rFonts w:ascii="Arial" w:hAnsi="Arial" w:cs="Arial"/>
                <w:sz w:val="11"/>
                <w:szCs w:val="11"/>
              </w:rPr>
              <w:t>43</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11</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19</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9</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6</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870A2C">
            <w:pPr>
              <w:jc w:val="right"/>
              <w:rPr>
                <w:rFonts w:ascii="Arial" w:hAnsi="Arial" w:cs="Arial"/>
                <w:color w:val="000000"/>
                <w:sz w:val="14"/>
                <w:szCs w:val="14"/>
              </w:rPr>
            </w:pPr>
            <w:r>
              <w:rPr>
                <w:rFonts w:ascii="Arial" w:hAnsi="Arial" w:cs="Arial"/>
                <w:color w:val="000000"/>
                <w:sz w:val="14"/>
                <w:szCs w:val="14"/>
              </w:rPr>
              <w:t>21</w:t>
            </w:r>
          </w:p>
        </w:tc>
      </w:tr>
      <w:tr w:rsidR="007120ED" w:rsidRPr="00371754" w:rsidTr="007B4E86">
        <w:trPr>
          <w:cantSplit/>
          <w:trHeight w:val="466"/>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rFonts w:ascii="Arial" w:hAnsi="Arial" w:cs="Arial"/>
                <w:sz w:val="14"/>
                <w:szCs w:val="14"/>
              </w:rPr>
              <w:t>O uznanie za bezskuteczną czynności prawnej dokonanej z pokrzywdzeniem wierzycieli (art. 527 kc)</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662</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44</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r>
      <w:tr w:rsidR="007120ED" w:rsidRPr="00371754"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rFonts w:ascii="Arial" w:hAnsi="Arial" w:cs="Arial"/>
                <w:sz w:val="14"/>
                <w:szCs w:val="14"/>
              </w:rPr>
              <w:t>O roszczenia z umowy najmu lub dzierżawy,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668</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45</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76</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98</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23</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99</w:t>
            </w:r>
          </w:p>
        </w:tc>
      </w:tr>
      <w:tr w:rsidR="007120ED" w:rsidRPr="00371754"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rFonts w:ascii="Arial" w:hAnsi="Arial" w:cs="Arial"/>
                <w:sz w:val="14"/>
                <w:szCs w:val="14"/>
              </w:rPr>
              <w:t>O roszczenia z umowy kredytu</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669</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46</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10</w:t>
            </w:r>
          </w:p>
        </w:tc>
      </w:tr>
      <w:tr w:rsidR="007120ED" w:rsidRPr="00371754"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rFonts w:ascii="Arial" w:hAnsi="Arial" w:cs="Arial"/>
                <w:sz w:val="14"/>
                <w:szCs w:val="14"/>
              </w:rPr>
              <w:t>O roszczenia z umowy pożyczki</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670</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47</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16</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19</w:t>
            </w:r>
          </w:p>
        </w:tc>
      </w:tr>
      <w:tr w:rsidR="007120ED" w:rsidRPr="00371754" w:rsidTr="00741FF4">
        <w:trPr>
          <w:cantSplit/>
          <w:trHeight w:hRule="exact" w:val="419"/>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sz w:val="14"/>
                <w:szCs w:val="14"/>
              </w:rPr>
              <w:t>O roszczenia z umowy pożyczki, z wyłączeniem spraw o symbolu 638k</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670p</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48</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p>
        </w:tc>
      </w:tr>
      <w:tr w:rsidR="007120ED" w:rsidRPr="00371754"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rFonts w:ascii="Arial" w:hAnsi="Arial" w:cs="Arial"/>
                <w:sz w:val="14"/>
                <w:szCs w:val="14"/>
              </w:rPr>
              <w:t>O roszczenia z umowy przechowania lub składu</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671</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49</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p>
        </w:tc>
      </w:tr>
      <w:tr w:rsidR="007120ED" w:rsidRPr="00371754"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rPr>
                <w:rFonts w:ascii="Arial" w:hAnsi="Arial" w:cs="Arial"/>
                <w:sz w:val="14"/>
                <w:szCs w:val="14"/>
              </w:rPr>
            </w:pPr>
            <w:r w:rsidRPr="00371754">
              <w:rPr>
                <w:rFonts w:ascii="Arial" w:hAnsi="Arial" w:cs="Arial"/>
                <w:sz w:val="14"/>
                <w:szCs w:val="14"/>
              </w:rPr>
              <w:t>O roszczenia z weksla</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672</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50</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25</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37</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41</w:t>
            </w:r>
          </w:p>
        </w:tc>
      </w:tr>
      <w:tr w:rsidR="007120ED" w:rsidRPr="00371754"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870A2C" w:rsidRDefault="007120ED" w:rsidP="007120ED">
            <w:pPr>
              <w:rPr>
                <w:rFonts w:ascii="Arial" w:hAnsi="Arial" w:cs="Arial"/>
                <w:sz w:val="10"/>
                <w:szCs w:val="10"/>
              </w:rPr>
            </w:pPr>
            <w:r w:rsidRPr="00870A2C">
              <w:rPr>
                <w:rFonts w:ascii="Arial" w:hAnsi="Arial" w:cs="Arial"/>
                <w:sz w:val="10"/>
                <w:szCs w:val="10"/>
              </w:rPr>
              <w:t>O roszczenia z tytułu odpowiedzialności cywilnoprawnej członków organów i likwidatorów spółki z ograniczoną odpowiedzialnością i akcyjnej oraz innych osób dochodzone na podstawie art. 291 - 300 oraz 479 –490 ksh</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673</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51</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100</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103</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68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20</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135</w:t>
            </w:r>
          </w:p>
        </w:tc>
      </w:tr>
      <w:tr w:rsidR="007120ED" w:rsidRPr="00371754"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pStyle w:val="Akapitzlist"/>
              <w:ind w:left="0"/>
              <w:rPr>
                <w:sz w:val="14"/>
                <w:szCs w:val="14"/>
              </w:rPr>
            </w:pPr>
            <w:r w:rsidRPr="00371754">
              <w:rPr>
                <w:sz w:val="14"/>
                <w:szCs w:val="14"/>
              </w:rPr>
              <w:t>O uchylenie wyroku sądu polubownego</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674</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rPr>
            </w:pPr>
            <w:r w:rsidRPr="00371754">
              <w:rPr>
                <w:rFonts w:ascii="Arial" w:hAnsi="Arial" w:cs="Arial"/>
                <w:sz w:val="11"/>
                <w:szCs w:val="11"/>
              </w:rPr>
              <w:t>52</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20ED" w:rsidRPr="005B1965" w:rsidRDefault="007120ED" w:rsidP="007120ED">
            <w:pPr>
              <w:jc w:val="right"/>
              <w:rPr>
                <w:rFonts w:ascii="Arial" w:hAnsi="Arial" w:cs="Arial"/>
                <w:color w:val="FF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p>
        </w:tc>
      </w:tr>
      <w:tr w:rsidR="007120ED" w:rsidRPr="00371754"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rsidR="007120ED" w:rsidRPr="00371754" w:rsidRDefault="007120ED" w:rsidP="007120ED">
            <w:pPr>
              <w:pStyle w:val="Akapitzlist"/>
              <w:ind w:left="0"/>
              <w:rPr>
                <w:sz w:val="14"/>
                <w:szCs w:val="14"/>
              </w:rPr>
            </w:pPr>
            <w:r w:rsidRPr="00371754">
              <w:rPr>
                <w:sz w:val="14"/>
                <w:szCs w:val="14"/>
              </w:rPr>
              <w:t>Skarga na orzeczenie Krajowej Izby Odwoławczej</w:t>
            </w:r>
          </w:p>
        </w:tc>
        <w:tc>
          <w:tcPr>
            <w:tcW w:w="389" w:type="dxa"/>
            <w:tcBorders>
              <w:top w:val="single" w:sz="4" w:space="0" w:color="auto"/>
              <w:left w:val="single" w:sz="4" w:space="0" w:color="auto"/>
              <w:bottom w:val="single" w:sz="4" w:space="0" w:color="auto"/>
              <w:right w:val="single" w:sz="18" w:space="0" w:color="auto"/>
            </w:tcBorders>
            <w:vAlign w:val="center"/>
          </w:tcPr>
          <w:p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677</w:t>
            </w:r>
          </w:p>
        </w:tc>
        <w:tc>
          <w:tcPr>
            <w:tcW w:w="343" w:type="dxa"/>
            <w:tcBorders>
              <w:top w:val="single" w:sz="4" w:space="0" w:color="auto"/>
              <w:left w:val="single" w:sz="18" w:space="0" w:color="auto"/>
              <w:bottom w:val="single" w:sz="4" w:space="0" w:color="auto"/>
              <w:right w:val="single" w:sz="4" w:space="0" w:color="auto"/>
            </w:tcBorders>
            <w:vAlign w:val="center"/>
          </w:tcPr>
          <w:p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53</w:t>
            </w:r>
          </w:p>
        </w:tc>
        <w:tc>
          <w:tcPr>
            <w:tcW w:w="68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25</w:t>
            </w:r>
          </w:p>
        </w:tc>
        <w:tc>
          <w:tcPr>
            <w:tcW w:w="718"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38</w:t>
            </w:r>
          </w:p>
        </w:tc>
        <w:tc>
          <w:tcPr>
            <w:tcW w:w="693"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695"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16</w:t>
            </w:r>
          </w:p>
        </w:tc>
        <w:tc>
          <w:tcPr>
            <w:tcW w:w="731" w:type="dxa"/>
            <w:tcBorders>
              <w:top w:val="single" w:sz="4" w:space="0" w:color="auto"/>
              <w:left w:val="single" w:sz="4" w:space="0" w:color="auto"/>
              <w:bottom w:val="single" w:sz="4"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17</w:t>
            </w:r>
          </w:p>
        </w:tc>
      </w:tr>
      <w:tr w:rsidR="007120ED" w:rsidRPr="00371754" w:rsidTr="00741FF4">
        <w:trPr>
          <w:cantSplit/>
          <w:trHeight w:hRule="exact" w:val="227"/>
        </w:trPr>
        <w:tc>
          <w:tcPr>
            <w:tcW w:w="3990" w:type="dxa"/>
            <w:gridSpan w:val="3"/>
            <w:tcBorders>
              <w:top w:val="single" w:sz="4" w:space="0" w:color="auto"/>
              <w:left w:val="single" w:sz="4" w:space="0" w:color="auto"/>
              <w:bottom w:val="single" w:sz="8" w:space="0" w:color="auto"/>
              <w:right w:val="single" w:sz="4" w:space="0" w:color="auto"/>
            </w:tcBorders>
            <w:vAlign w:val="center"/>
          </w:tcPr>
          <w:p w:rsidR="007120ED" w:rsidRPr="00966C25" w:rsidRDefault="007120ED" w:rsidP="007120ED">
            <w:pPr>
              <w:rPr>
                <w:rFonts w:ascii="Arial" w:hAnsi="Arial" w:cs="Arial"/>
                <w:b/>
                <w:bCs/>
                <w:sz w:val="14"/>
                <w:szCs w:val="14"/>
              </w:rPr>
            </w:pPr>
            <w:r w:rsidRPr="00966C25">
              <w:rPr>
                <w:rFonts w:ascii="Arial" w:hAnsi="Arial" w:cs="Arial"/>
                <w:sz w:val="14"/>
                <w:szCs w:val="14"/>
              </w:rPr>
              <w:t>Inne bez symbolu i o symbolu wyżej niewymienionym</w:t>
            </w:r>
            <w:r w:rsidRPr="00966C25">
              <w:rPr>
                <w:rFonts w:ascii="Arial" w:hAnsi="Arial" w:cs="Arial"/>
                <w:bCs/>
                <w:sz w:val="14"/>
                <w:szCs w:val="14"/>
              </w:rPr>
              <w:t xml:space="preserve"> </w:t>
            </w:r>
          </w:p>
        </w:tc>
        <w:tc>
          <w:tcPr>
            <w:tcW w:w="389" w:type="dxa"/>
            <w:tcBorders>
              <w:top w:val="single" w:sz="4" w:space="0" w:color="auto"/>
              <w:left w:val="single" w:sz="4" w:space="0" w:color="auto"/>
              <w:bottom w:val="single" w:sz="8" w:space="0" w:color="auto"/>
              <w:right w:val="single" w:sz="18" w:space="0" w:color="auto"/>
            </w:tcBorders>
            <w:vAlign w:val="center"/>
          </w:tcPr>
          <w:p w:rsidR="007120ED" w:rsidRPr="00966C25" w:rsidRDefault="007120ED" w:rsidP="007120ED">
            <w:pPr>
              <w:spacing w:line="220" w:lineRule="exact"/>
              <w:jc w:val="center"/>
              <w:rPr>
                <w:rFonts w:ascii="Arial" w:hAnsi="Arial" w:cs="Arial"/>
                <w:sz w:val="11"/>
                <w:szCs w:val="11"/>
              </w:rPr>
            </w:pPr>
            <w:r w:rsidRPr="00966C25">
              <w:rPr>
                <w:rFonts w:ascii="Arial" w:hAnsi="Arial" w:cs="Arial"/>
                <w:sz w:val="11"/>
                <w:szCs w:val="11"/>
              </w:rPr>
              <w:t>–</w:t>
            </w:r>
          </w:p>
        </w:tc>
        <w:tc>
          <w:tcPr>
            <w:tcW w:w="343" w:type="dxa"/>
            <w:tcBorders>
              <w:top w:val="single" w:sz="4" w:space="0" w:color="auto"/>
              <w:left w:val="single" w:sz="18" w:space="0" w:color="auto"/>
              <w:bottom w:val="single" w:sz="8" w:space="0" w:color="auto"/>
              <w:right w:val="single" w:sz="4" w:space="0" w:color="auto"/>
            </w:tcBorders>
            <w:vAlign w:val="center"/>
          </w:tcPr>
          <w:p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54</w:t>
            </w:r>
          </w:p>
        </w:tc>
        <w:tc>
          <w:tcPr>
            <w:tcW w:w="680"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100</w:t>
            </w:r>
          </w:p>
        </w:tc>
        <w:tc>
          <w:tcPr>
            <w:tcW w:w="718"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36</w:t>
            </w:r>
          </w:p>
        </w:tc>
        <w:tc>
          <w:tcPr>
            <w:tcW w:w="693"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44</w:t>
            </w:r>
          </w:p>
        </w:tc>
        <w:tc>
          <w:tcPr>
            <w:tcW w:w="679" w:type="dxa"/>
            <w:tcBorders>
              <w:top w:val="single" w:sz="4"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33</w:t>
            </w: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4"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19</w:t>
            </w:r>
          </w:p>
        </w:tc>
        <w:tc>
          <w:tcPr>
            <w:tcW w:w="731" w:type="dxa"/>
            <w:tcBorders>
              <w:top w:val="single" w:sz="4"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left w:val="single" w:sz="4" w:space="0" w:color="auto"/>
              <w:bottom w:val="single" w:sz="8"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92</w:t>
            </w:r>
          </w:p>
        </w:tc>
      </w:tr>
      <w:tr w:rsidR="007120ED" w:rsidRPr="00371754"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rsidR="007120ED" w:rsidRPr="00966C25" w:rsidRDefault="007120ED" w:rsidP="007120ED">
            <w:pPr>
              <w:rPr>
                <w:rFonts w:ascii="Arial" w:hAnsi="Arial" w:cs="Arial"/>
                <w:b/>
                <w:bCs/>
                <w:sz w:val="18"/>
                <w:szCs w:val="18"/>
                <w:lang w:val="en-US"/>
              </w:rPr>
            </w:pPr>
            <w:r w:rsidRPr="00966C25">
              <w:rPr>
                <w:rFonts w:ascii="Arial" w:hAnsi="Arial" w:cs="Arial"/>
                <w:b/>
                <w:bCs/>
                <w:sz w:val="18"/>
                <w:szCs w:val="18"/>
                <w:lang w:val="en-US"/>
              </w:rPr>
              <w:t xml:space="preserve">Gz (zażaleniowe) </w:t>
            </w:r>
            <w:r w:rsidRPr="00966C25">
              <w:rPr>
                <w:rFonts w:ascii="Arial" w:hAnsi="Arial" w:cs="Arial"/>
                <w:sz w:val="18"/>
                <w:szCs w:val="18"/>
                <w:lang w:val="en-US"/>
              </w:rPr>
              <w:t>(wiersz 56+57)</w:t>
            </w:r>
          </w:p>
        </w:tc>
        <w:tc>
          <w:tcPr>
            <w:tcW w:w="389" w:type="dxa"/>
            <w:tcBorders>
              <w:top w:val="single" w:sz="8" w:space="0" w:color="auto"/>
              <w:left w:val="single" w:sz="4" w:space="0" w:color="auto"/>
              <w:bottom w:val="single" w:sz="8" w:space="0" w:color="auto"/>
              <w:right w:val="single" w:sz="18" w:space="0" w:color="auto"/>
            </w:tcBorders>
            <w:vAlign w:val="center"/>
          </w:tcPr>
          <w:p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55</w:t>
            </w:r>
          </w:p>
        </w:tc>
        <w:tc>
          <w:tcPr>
            <w:tcW w:w="680"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286</w:t>
            </w:r>
          </w:p>
        </w:tc>
        <w:tc>
          <w:tcPr>
            <w:tcW w:w="718"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1.433</w:t>
            </w:r>
          </w:p>
        </w:tc>
        <w:tc>
          <w:tcPr>
            <w:tcW w:w="693"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1.176</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652</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94</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218</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154</w:t>
            </w:r>
          </w:p>
        </w:tc>
        <w:tc>
          <w:tcPr>
            <w:tcW w:w="671"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32</w:t>
            </w:r>
          </w:p>
        </w:tc>
        <w:tc>
          <w:tcPr>
            <w:tcW w:w="695"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27</w:t>
            </w:r>
          </w:p>
        </w:tc>
        <w:tc>
          <w:tcPr>
            <w:tcW w:w="640"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25</w:t>
            </w:r>
          </w:p>
        </w:tc>
        <w:tc>
          <w:tcPr>
            <w:tcW w:w="560"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731" w:type="dxa"/>
            <w:tcBorders>
              <w:top w:val="single" w:sz="8" w:space="0" w:color="auto"/>
              <w:left w:val="single" w:sz="4" w:space="0" w:color="auto"/>
              <w:bottom w:val="single" w:sz="8" w:space="0" w:color="auto"/>
              <w:right w:val="single" w:sz="4"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8" w:space="0" w:color="auto"/>
              <w:left w:val="single" w:sz="4" w:space="0" w:color="auto"/>
              <w:bottom w:val="single" w:sz="8" w:space="0" w:color="auto"/>
              <w:right w:val="single" w:sz="18" w:space="0" w:color="auto"/>
            </w:tcBorders>
            <w:vAlign w:val="center"/>
          </w:tcPr>
          <w:p w:rsidR="007120ED" w:rsidRDefault="007120ED" w:rsidP="007120ED">
            <w:pPr>
              <w:jc w:val="right"/>
              <w:rPr>
                <w:rFonts w:ascii="Arial" w:hAnsi="Arial" w:cs="Arial"/>
                <w:color w:val="000000"/>
                <w:sz w:val="14"/>
                <w:szCs w:val="14"/>
              </w:rPr>
            </w:pPr>
            <w:r>
              <w:rPr>
                <w:rFonts w:ascii="Arial" w:hAnsi="Arial" w:cs="Arial"/>
                <w:color w:val="000000"/>
                <w:sz w:val="14"/>
                <w:szCs w:val="14"/>
              </w:rPr>
              <w:t>543</w:t>
            </w:r>
          </w:p>
        </w:tc>
      </w:tr>
      <w:tr w:rsidR="00585EC8" w:rsidRPr="00371754" w:rsidTr="00585EC8">
        <w:trPr>
          <w:cantSplit/>
          <w:trHeight w:hRule="exact" w:val="227"/>
        </w:trPr>
        <w:tc>
          <w:tcPr>
            <w:tcW w:w="567" w:type="dxa"/>
            <w:vMerge w:val="restart"/>
            <w:tcBorders>
              <w:top w:val="single" w:sz="8" w:space="0" w:color="auto"/>
              <w:left w:val="single" w:sz="8" w:space="0" w:color="auto"/>
              <w:right w:val="single" w:sz="4" w:space="0" w:color="auto"/>
            </w:tcBorders>
            <w:vAlign w:val="center"/>
          </w:tcPr>
          <w:p w:rsidR="00585EC8" w:rsidRPr="00966C25" w:rsidRDefault="00585EC8" w:rsidP="00585EC8">
            <w:pPr>
              <w:rPr>
                <w:rFonts w:ascii="Arial" w:hAnsi="Arial" w:cs="Arial"/>
                <w:sz w:val="16"/>
                <w:szCs w:val="16"/>
                <w:lang w:val="en-US"/>
              </w:rPr>
            </w:pPr>
            <w:r w:rsidRPr="00966C25">
              <w:rPr>
                <w:rFonts w:ascii="Arial" w:hAnsi="Arial" w:cs="Arial"/>
                <w:sz w:val="16"/>
                <w:szCs w:val="16"/>
                <w:lang w:val="en-US"/>
              </w:rPr>
              <w:t>z</w:t>
            </w:r>
          </w:p>
          <w:p w:rsidR="00585EC8" w:rsidRPr="00966C25" w:rsidRDefault="00585EC8" w:rsidP="00585EC8">
            <w:pPr>
              <w:rPr>
                <w:rFonts w:ascii="Arial" w:hAnsi="Arial" w:cs="Arial"/>
                <w:sz w:val="16"/>
                <w:szCs w:val="16"/>
                <w:lang w:val="en-US"/>
              </w:rPr>
            </w:pPr>
            <w:r w:rsidRPr="00966C25">
              <w:rPr>
                <w:rFonts w:ascii="Arial" w:hAnsi="Arial" w:cs="Arial"/>
                <w:sz w:val="16"/>
                <w:szCs w:val="16"/>
                <w:lang w:val="en-US"/>
              </w:rPr>
              <w:t>tego</w:t>
            </w:r>
          </w:p>
        </w:tc>
        <w:tc>
          <w:tcPr>
            <w:tcW w:w="3423" w:type="dxa"/>
            <w:gridSpan w:val="2"/>
            <w:tcBorders>
              <w:top w:val="single" w:sz="8" w:space="0" w:color="auto"/>
              <w:left w:val="single" w:sz="4" w:space="0" w:color="auto"/>
              <w:bottom w:val="single" w:sz="8" w:space="0" w:color="auto"/>
              <w:right w:val="single" w:sz="4" w:space="0" w:color="auto"/>
            </w:tcBorders>
            <w:vAlign w:val="center"/>
          </w:tcPr>
          <w:p w:rsidR="00585EC8" w:rsidRPr="00966C25" w:rsidRDefault="00585EC8" w:rsidP="00585EC8">
            <w:pPr>
              <w:rPr>
                <w:rFonts w:ascii="Arial" w:hAnsi="Arial" w:cs="Arial"/>
                <w:sz w:val="16"/>
                <w:szCs w:val="16"/>
              </w:rPr>
            </w:pPr>
            <w:r w:rsidRPr="00966C25">
              <w:rPr>
                <w:rFonts w:ascii="Arial" w:hAnsi="Arial" w:cs="Arial"/>
                <w:sz w:val="16"/>
                <w:szCs w:val="16"/>
              </w:rPr>
              <w:t>zażalenia z  art. 394 § 1 i 394</w:t>
            </w:r>
            <w:r w:rsidRPr="00966C25">
              <w:rPr>
                <w:rFonts w:ascii="Arial" w:hAnsi="Arial" w:cs="Arial"/>
                <w:sz w:val="16"/>
                <w:szCs w:val="16"/>
                <w:vertAlign w:val="superscript"/>
              </w:rPr>
              <w:t>1a</w:t>
            </w:r>
            <w:r w:rsidRPr="00966C25">
              <w:rPr>
                <w:rFonts w:ascii="Arial" w:hAnsi="Arial" w:cs="Arial"/>
                <w:sz w:val="16"/>
                <w:szCs w:val="16"/>
              </w:rPr>
              <w:t>§3 kpc</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rPr>
            </w:pPr>
          </w:p>
        </w:tc>
        <w:tc>
          <w:tcPr>
            <w:tcW w:w="343" w:type="dxa"/>
            <w:tcBorders>
              <w:top w:val="single" w:sz="8" w:space="0" w:color="auto"/>
              <w:left w:val="single" w:sz="18" w:space="0" w:color="auto"/>
              <w:bottom w:val="single" w:sz="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56</w:t>
            </w:r>
          </w:p>
        </w:tc>
        <w:tc>
          <w:tcPr>
            <w:tcW w:w="68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286</w:t>
            </w:r>
          </w:p>
        </w:tc>
        <w:tc>
          <w:tcPr>
            <w:tcW w:w="718"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1.404</w:t>
            </w:r>
          </w:p>
        </w:tc>
        <w:tc>
          <w:tcPr>
            <w:tcW w:w="693"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1.159</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645</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93</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216</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148</w:t>
            </w:r>
          </w:p>
        </w:tc>
        <w:tc>
          <w:tcPr>
            <w:tcW w:w="67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32</w:t>
            </w:r>
          </w:p>
        </w:tc>
        <w:tc>
          <w:tcPr>
            <w:tcW w:w="695"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27</w:t>
            </w:r>
          </w:p>
        </w:tc>
        <w:tc>
          <w:tcPr>
            <w:tcW w:w="64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24</w:t>
            </w:r>
          </w:p>
        </w:tc>
        <w:tc>
          <w:tcPr>
            <w:tcW w:w="56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5</w:t>
            </w:r>
          </w:p>
        </w:tc>
        <w:tc>
          <w:tcPr>
            <w:tcW w:w="73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8" w:space="0" w:color="auto"/>
              <w:left w:val="single" w:sz="4" w:space="0" w:color="auto"/>
              <w:bottom w:val="single" w:sz="8" w:space="0" w:color="auto"/>
              <w:right w:val="single" w:sz="18"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531</w:t>
            </w:r>
          </w:p>
        </w:tc>
      </w:tr>
      <w:tr w:rsidR="00585EC8" w:rsidRPr="00371754" w:rsidTr="00585EC8">
        <w:trPr>
          <w:cantSplit/>
          <w:trHeight w:hRule="exact" w:val="227"/>
        </w:trPr>
        <w:tc>
          <w:tcPr>
            <w:tcW w:w="567" w:type="dxa"/>
            <w:vMerge/>
            <w:tcBorders>
              <w:left w:val="single" w:sz="8" w:space="0" w:color="auto"/>
              <w:bottom w:val="single" w:sz="8" w:space="0" w:color="auto"/>
              <w:right w:val="single" w:sz="4" w:space="0" w:color="auto"/>
            </w:tcBorders>
            <w:vAlign w:val="center"/>
          </w:tcPr>
          <w:p w:rsidR="00585EC8" w:rsidRPr="00966C25" w:rsidRDefault="00585EC8" w:rsidP="00585EC8">
            <w:pPr>
              <w:rPr>
                <w:rFonts w:ascii="Arial" w:hAnsi="Arial" w:cs="Arial"/>
                <w:b/>
                <w:bCs/>
                <w:sz w:val="16"/>
                <w:szCs w:val="16"/>
                <w:lang w:val="en-US"/>
              </w:rPr>
            </w:pPr>
          </w:p>
        </w:tc>
        <w:tc>
          <w:tcPr>
            <w:tcW w:w="3423" w:type="dxa"/>
            <w:gridSpan w:val="2"/>
            <w:tcBorders>
              <w:top w:val="single" w:sz="8" w:space="0" w:color="auto"/>
              <w:left w:val="single" w:sz="4" w:space="0" w:color="auto"/>
              <w:bottom w:val="single" w:sz="8" w:space="0" w:color="auto"/>
              <w:right w:val="single" w:sz="4" w:space="0" w:color="auto"/>
            </w:tcBorders>
            <w:vAlign w:val="center"/>
          </w:tcPr>
          <w:p w:rsidR="00585EC8" w:rsidRPr="00966C25" w:rsidRDefault="00585EC8" w:rsidP="00585EC8">
            <w:pPr>
              <w:rPr>
                <w:rFonts w:ascii="Arial" w:hAnsi="Arial" w:cs="Arial"/>
                <w:sz w:val="16"/>
                <w:szCs w:val="16"/>
              </w:rPr>
            </w:pPr>
            <w:r w:rsidRPr="00966C25">
              <w:rPr>
                <w:rFonts w:ascii="Arial" w:hAnsi="Arial" w:cs="Arial"/>
                <w:sz w:val="16"/>
                <w:szCs w:val="16"/>
              </w:rPr>
              <w:t>zażalenia z  art. 394</w:t>
            </w:r>
            <w:r w:rsidRPr="00966C25">
              <w:rPr>
                <w:rFonts w:ascii="Arial" w:hAnsi="Arial" w:cs="Arial"/>
                <w:sz w:val="16"/>
                <w:szCs w:val="16"/>
                <w:vertAlign w:val="superscript"/>
              </w:rPr>
              <w:t>2</w:t>
            </w:r>
            <w:r w:rsidRPr="00966C25">
              <w:rPr>
                <w:rFonts w:ascii="Arial" w:hAnsi="Arial" w:cs="Arial"/>
                <w:sz w:val="16"/>
                <w:szCs w:val="16"/>
              </w:rPr>
              <w:t xml:space="preserve"> § 1 i 1</w:t>
            </w:r>
            <w:r w:rsidRPr="00966C25">
              <w:rPr>
                <w:rFonts w:ascii="Arial" w:hAnsi="Arial" w:cs="Arial"/>
                <w:sz w:val="16"/>
                <w:szCs w:val="16"/>
                <w:vertAlign w:val="superscript"/>
              </w:rPr>
              <w:t>1</w:t>
            </w:r>
            <w:r w:rsidRPr="00966C25">
              <w:rPr>
                <w:rFonts w:ascii="Arial" w:hAnsi="Arial" w:cs="Arial"/>
                <w:sz w:val="16"/>
                <w:szCs w:val="16"/>
              </w:rPr>
              <w:t xml:space="preserve"> kpc</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rPr>
            </w:pPr>
          </w:p>
        </w:tc>
        <w:tc>
          <w:tcPr>
            <w:tcW w:w="343" w:type="dxa"/>
            <w:tcBorders>
              <w:top w:val="single" w:sz="8" w:space="0" w:color="auto"/>
              <w:left w:val="single" w:sz="18" w:space="0" w:color="auto"/>
              <w:bottom w:val="single" w:sz="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57</w:t>
            </w:r>
          </w:p>
        </w:tc>
        <w:tc>
          <w:tcPr>
            <w:tcW w:w="68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29</w:t>
            </w:r>
          </w:p>
        </w:tc>
        <w:tc>
          <w:tcPr>
            <w:tcW w:w="693"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17</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7</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6</w:t>
            </w:r>
          </w:p>
        </w:tc>
        <w:tc>
          <w:tcPr>
            <w:tcW w:w="67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12</w:t>
            </w:r>
          </w:p>
        </w:tc>
      </w:tr>
      <w:tr w:rsidR="00585EC8" w:rsidRPr="00371754"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rsidR="00585EC8" w:rsidRPr="00966C25" w:rsidRDefault="00585EC8" w:rsidP="00585EC8">
            <w:pPr>
              <w:rPr>
                <w:rFonts w:ascii="Arial" w:hAnsi="Arial" w:cs="Arial"/>
                <w:b/>
                <w:bCs/>
                <w:sz w:val="18"/>
                <w:szCs w:val="18"/>
                <w:lang w:val="en-US"/>
              </w:rPr>
            </w:pPr>
            <w:r w:rsidRPr="00966C25">
              <w:rPr>
                <w:rFonts w:ascii="Arial" w:hAnsi="Arial" w:cs="Arial"/>
                <w:b/>
                <w:bCs/>
                <w:sz w:val="18"/>
                <w:szCs w:val="18"/>
                <w:lang w:val="en-US"/>
              </w:rPr>
              <w:t>GCo – II instancja</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58</w:t>
            </w:r>
          </w:p>
        </w:tc>
        <w:tc>
          <w:tcPr>
            <w:tcW w:w="68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93"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rsidR="00585EC8" w:rsidRDefault="00585EC8" w:rsidP="00585EC8">
            <w:pPr>
              <w:jc w:val="right"/>
              <w:rPr>
                <w:rFonts w:ascii="Arial" w:hAnsi="Arial" w:cs="Arial"/>
                <w:color w:val="000000"/>
                <w:sz w:val="14"/>
                <w:szCs w:val="14"/>
              </w:rPr>
            </w:pPr>
          </w:p>
        </w:tc>
      </w:tr>
      <w:tr w:rsidR="00585EC8" w:rsidRPr="00371754" w:rsidTr="00585EC8">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585EC8" w:rsidRPr="00966C25" w:rsidRDefault="00585EC8" w:rsidP="00585EC8">
            <w:pPr>
              <w:rPr>
                <w:rFonts w:ascii="Arial" w:hAnsi="Arial" w:cs="Arial"/>
                <w:b/>
                <w:bCs/>
                <w:sz w:val="16"/>
                <w:lang w:val="en-US"/>
              </w:rPr>
            </w:pPr>
            <w:r w:rsidRPr="00966C25">
              <w:rPr>
                <w:rFonts w:ascii="Arial" w:hAnsi="Arial" w:cs="Arial"/>
                <w:b/>
                <w:bCs/>
                <w:sz w:val="16"/>
                <w:lang w:val="en-US"/>
              </w:rPr>
              <w:t>WSC skarga kasacyjna</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59</w:t>
            </w:r>
          </w:p>
        </w:tc>
        <w:tc>
          <w:tcPr>
            <w:tcW w:w="68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7</w:t>
            </w:r>
          </w:p>
        </w:tc>
        <w:tc>
          <w:tcPr>
            <w:tcW w:w="693"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e) 8</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6</w:t>
            </w:r>
          </w:p>
        </w:tc>
        <w:tc>
          <w:tcPr>
            <w:tcW w:w="56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r>
      <w:tr w:rsidR="00585EC8" w:rsidRPr="00371754" w:rsidTr="007B4E86">
        <w:trPr>
          <w:cantSplit/>
          <w:trHeight w:hRule="exact" w:val="397"/>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585EC8" w:rsidRPr="00966C25" w:rsidRDefault="00585EC8" w:rsidP="00585EC8">
            <w:pPr>
              <w:rPr>
                <w:rFonts w:ascii="Arial" w:hAnsi="Arial" w:cs="Arial"/>
                <w:b/>
                <w:bCs/>
                <w:sz w:val="16"/>
              </w:rPr>
            </w:pPr>
            <w:r w:rsidRPr="00966C25">
              <w:rPr>
                <w:rFonts w:ascii="Arial" w:hAnsi="Arial" w:cs="Arial"/>
                <w:b/>
                <w:bCs/>
                <w:sz w:val="16"/>
              </w:rPr>
              <w:t xml:space="preserve">WSC </w:t>
            </w:r>
            <w:r w:rsidRPr="00966C25">
              <w:rPr>
                <w:rFonts w:ascii="Arial" w:hAnsi="Arial" w:cs="Arial"/>
                <w:b/>
                <w:bCs/>
                <w:sz w:val="16"/>
                <w:szCs w:val="16"/>
              </w:rPr>
              <w:t>skarga o stwierdzenie niezgodności z prawem – II instancja</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w:t>
            </w:r>
          </w:p>
        </w:tc>
        <w:tc>
          <w:tcPr>
            <w:tcW w:w="343" w:type="dxa"/>
            <w:tcBorders>
              <w:top w:val="single" w:sz="8" w:space="0" w:color="auto"/>
              <w:left w:val="single" w:sz="18" w:space="0" w:color="auto"/>
              <w:bottom w:val="single" w:sz="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60</w:t>
            </w:r>
          </w:p>
        </w:tc>
        <w:tc>
          <w:tcPr>
            <w:tcW w:w="68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c)  2</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r>
      <w:tr w:rsidR="00585EC8" w:rsidRPr="00371754" w:rsidTr="00585EC8">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585EC8" w:rsidRPr="00966C25" w:rsidRDefault="00585EC8" w:rsidP="00585EC8">
            <w:pPr>
              <w:rPr>
                <w:rFonts w:ascii="Arial" w:hAnsi="Arial" w:cs="Arial"/>
                <w:b/>
                <w:bCs/>
                <w:sz w:val="16"/>
              </w:rPr>
            </w:pPr>
            <w:r w:rsidRPr="00966C25">
              <w:rPr>
                <w:rFonts w:ascii="Arial" w:hAnsi="Arial" w:cs="Arial"/>
                <w:b/>
                <w:noProof/>
                <w:sz w:val="16"/>
                <w:szCs w:val="16"/>
              </w:rPr>
              <w:t>WSNc (skarga nadzwyczajna)</w:t>
            </w:r>
            <w:r w:rsidRPr="00966C25">
              <w:rPr>
                <w:rFonts w:ascii="Arial" w:hAnsi="Arial" w:cs="Arial"/>
                <w:b/>
                <w:bCs/>
                <w:sz w:val="16"/>
                <w:szCs w:val="16"/>
              </w:rPr>
              <w:t xml:space="preserve"> – II instancja</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w:t>
            </w:r>
          </w:p>
        </w:tc>
        <w:tc>
          <w:tcPr>
            <w:tcW w:w="343" w:type="dxa"/>
            <w:tcBorders>
              <w:top w:val="single" w:sz="8" w:space="0" w:color="auto"/>
              <w:left w:val="single" w:sz="18" w:space="0" w:color="auto"/>
              <w:bottom w:val="single" w:sz="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61</w:t>
            </w:r>
          </w:p>
        </w:tc>
        <w:tc>
          <w:tcPr>
            <w:tcW w:w="68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 xml:space="preserve">l) </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rsidR="00585EC8" w:rsidRDefault="00585EC8" w:rsidP="00585EC8">
            <w:pPr>
              <w:jc w:val="right"/>
              <w:rPr>
                <w:rFonts w:ascii="Arial" w:hAnsi="Arial" w:cs="Arial"/>
                <w:color w:val="000000"/>
                <w:sz w:val="14"/>
                <w:szCs w:val="14"/>
              </w:rPr>
            </w:pPr>
          </w:p>
        </w:tc>
      </w:tr>
      <w:tr w:rsidR="00585EC8" w:rsidRPr="00371754"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rsidR="00585EC8" w:rsidRPr="00966C25" w:rsidRDefault="00585EC8" w:rsidP="00585EC8">
            <w:pPr>
              <w:rPr>
                <w:rFonts w:ascii="Arial" w:hAnsi="Arial" w:cs="Arial"/>
                <w:b/>
                <w:bCs/>
                <w:sz w:val="16"/>
              </w:rPr>
            </w:pPr>
            <w:r w:rsidRPr="00966C25">
              <w:rPr>
                <w:rFonts w:ascii="Arial" w:hAnsi="Arial" w:cs="Arial"/>
                <w:b/>
                <w:bCs/>
                <w:sz w:val="16"/>
              </w:rPr>
              <w:t>Skargi na postępowanie sądowe **</w:t>
            </w:r>
          </w:p>
        </w:tc>
        <w:tc>
          <w:tcPr>
            <w:tcW w:w="389" w:type="dxa"/>
            <w:tcBorders>
              <w:top w:val="single" w:sz="8" w:space="0" w:color="auto"/>
              <w:left w:val="single" w:sz="4" w:space="0" w:color="auto"/>
              <w:bottom w:val="single" w:sz="8" w:space="0" w:color="auto"/>
              <w:right w:val="single" w:sz="18" w:space="0" w:color="auto"/>
            </w:tcBorders>
            <w:vAlign w:val="center"/>
          </w:tcPr>
          <w:p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18" w:space="0" w:color="auto"/>
              <w:right w:val="single" w:sz="4" w:space="0" w:color="auto"/>
            </w:tcBorders>
            <w:vAlign w:val="center"/>
          </w:tcPr>
          <w:p w:rsidR="00585EC8" w:rsidRPr="00966C25" w:rsidRDefault="00585EC8" w:rsidP="00585EC8">
            <w:pPr>
              <w:jc w:val="center"/>
              <w:rPr>
                <w:rFonts w:ascii="Arial" w:hAnsi="Arial" w:cs="Arial"/>
                <w:sz w:val="11"/>
                <w:szCs w:val="11"/>
              </w:rPr>
            </w:pPr>
            <w:r w:rsidRPr="00966C25">
              <w:rPr>
                <w:rFonts w:ascii="Arial" w:hAnsi="Arial" w:cs="Arial"/>
                <w:sz w:val="11"/>
                <w:szCs w:val="11"/>
              </w:rPr>
              <w:t>62</w:t>
            </w:r>
          </w:p>
        </w:tc>
        <w:tc>
          <w:tcPr>
            <w:tcW w:w="680"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27</w:t>
            </w:r>
          </w:p>
        </w:tc>
        <w:tc>
          <w:tcPr>
            <w:tcW w:w="718"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120</w:t>
            </w:r>
          </w:p>
        </w:tc>
        <w:tc>
          <w:tcPr>
            <w:tcW w:w="693"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110</w:t>
            </w:r>
          </w:p>
        </w:tc>
        <w:tc>
          <w:tcPr>
            <w:tcW w:w="679" w:type="dxa"/>
            <w:tcBorders>
              <w:top w:val="single" w:sz="8" w:space="0" w:color="auto"/>
              <w:left w:val="single" w:sz="4" w:space="0" w:color="auto"/>
              <w:bottom w:val="single" w:sz="1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73</w:t>
            </w:r>
          </w:p>
        </w:tc>
        <w:tc>
          <w:tcPr>
            <w:tcW w:w="700" w:type="dxa"/>
            <w:tcBorders>
              <w:top w:val="single" w:sz="8" w:space="0" w:color="auto"/>
              <w:left w:val="single" w:sz="4" w:space="0" w:color="auto"/>
              <w:bottom w:val="single" w:sz="1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1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1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18" w:space="0" w:color="auto"/>
              <w:right w:val="single" w:sz="4" w:space="0" w:color="auto"/>
            </w:tcBorders>
            <w:shd w:val="clear" w:color="auto" w:fill="auto"/>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21</w:t>
            </w:r>
          </w:p>
        </w:tc>
        <w:tc>
          <w:tcPr>
            <w:tcW w:w="671"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14</w:t>
            </w:r>
          </w:p>
        </w:tc>
        <w:tc>
          <w:tcPr>
            <w:tcW w:w="560"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18" w:space="0" w:color="auto"/>
              <w:right w:val="single" w:sz="4" w:space="0" w:color="auto"/>
            </w:tcBorders>
            <w:vAlign w:val="center"/>
          </w:tcPr>
          <w:p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18" w:space="0" w:color="auto"/>
              <w:right w:val="single" w:sz="18" w:space="0" w:color="auto"/>
            </w:tcBorders>
            <w:vAlign w:val="center"/>
          </w:tcPr>
          <w:p w:rsidR="00585EC8" w:rsidRDefault="00585EC8" w:rsidP="00585EC8">
            <w:pPr>
              <w:jc w:val="right"/>
              <w:rPr>
                <w:rFonts w:ascii="Arial" w:hAnsi="Arial" w:cs="Arial"/>
                <w:color w:val="000000"/>
                <w:sz w:val="14"/>
                <w:szCs w:val="14"/>
              </w:rPr>
            </w:pPr>
            <w:r>
              <w:rPr>
                <w:rFonts w:ascii="Arial" w:hAnsi="Arial" w:cs="Arial"/>
                <w:color w:val="000000"/>
                <w:sz w:val="14"/>
                <w:szCs w:val="14"/>
              </w:rPr>
              <w:t>37</w:t>
            </w:r>
          </w:p>
        </w:tc>
      </w:tr>
    </w:tbl>
    <w:p w:rsidR="00741FF4" w:rsidRDefault="00966C25" w:rsidP="00966C25">
      <w:pPr>
        <w:rPr>
          <w:rFonts w:ascii="Arial" w:hAnsi="Arial" w:cs="Arial"/>
          <w:sz w:val="12"/>
          <w:szCs w:val="12"/>
        </w:rPr>
      </w:pPr>
      <w:r w:rsidRPr="00371754">
        <w:rPr>
          <w:rFonts w:ascii="Arial" w:hAnsi="Arial" w:cs="Arial"/>
          <w:sz w:val="12"/>
          <w:szCs w:val="12"/>
        </w:rPr>
        <w:t>** Na podstawie ustawy z dnia 17 czerwca 2004 r. o skardze na naruszenie prawa strony do rozpoznania sprawy w postępowaniu przygotowawczym prowadzonym lub nadzorowanym przez prokuratora i postępowaniu sądowym bez nieuzasadnionej zwłoki (Dz. U. z 2018 r. poz. 75).</w:t>
      </w:r>
    </w:p>
    <w:p w:rsidR="00571A3A" w:rsidRPr="008A70AB" w:rsidRDefault="00741FF4" w:rsidP="00741FF4">
      <w:pPr>
        <w:rPr>
          <w:rFonts w:ascii="Arial" w:hAnsi="Arial" w:cs="Arial"/>
          <w:b/>
          <w:sz w:val="16"/>
          <w:szCs w:val="16"/>
        </w:rPr>
      </w:pPr>
      <w:r>
        <w:br w:type="page"/>
      </w:r>
      <w:r w:rsidR="00571A3A" w:rsidRPr="008A70AB">
        <w:rPr>
          <w:rFonts w:ascii="Arial" w:hAnsi="Arial" w:cs="Arial"/>
          <w:b/>
          <w:sz w:val="18"/>
          <w:szCs w:val="18"/>
        </w:rPr>
        <w:t>Dział 1.1.</w:t>
      </w:r>
      <w:r w:rsidR="002A32D2">
        <w:rPr>
          <w:rFonts w:ascii="Arial" w:hAnsi="Arial" w:cs="Arial"/>
          <w:b/>
          <w:sz w:val="18"/>
          <w:szCs w:val="18"/>
        </w:rPr>
        <w:t>a</w:t>
      </w:r>
      <w:r w:rsidR="00571A3A" w:rsidRPr="008A70AB">
        <w:rPr>
          <w:rFonts w:ascii="Arial" w:hAnsi="Arial" w:cs="Arial"/>
          <w:b/>
          <w:sz w:val="18"/>
          <w:szCs w:val="18"/>
        </w:rPr>
        <w:t xml:space="preserve">. </w:t>
      </w:r>
      <w:r w:rsidR="00571A3A" w:rsidRPr="008A70AB">
        <w:rPr>
          <w:rFonts w:ascii="Arial" w:hAnsi="Arial" w:cs="Arial"/>
          <w:b/>
          <w:sz w:val="16"/>
          <w:szCs w:val="16"/>
        </w:rPr>
        <w:t>Pozwy zbiorowe rep. GC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571A3A" w:rsidRPr="008A70AB" w:rsidTr="00571A3A">
        <w:tc>
          <w:tcPr>
            <w:tcW w:w="2305" w:type="dxa"/>
            <w:gridSpan w:val="3"/>
            <w:shd w:val="clear" w:color="auto" w:fill="auto"/>
            <w:vAlign w:val="center"/>
          </w:tcPr>
          <w:p w:rsidR="00571A3A" w:rsidRPr="008A70AB" w:rsidRDefault="00571A3A" w:rsidP="00571A3A">
            <w:pPr>
              <w:jc w:val="center"/>
              <w:rPr>
                <w:rFonts w:ascii="Arial" w:hAnsi="Arial" w:cs="Arial"/>
                <w:b/>
                <w:sz w:val="18"/>
              </w:rPr>
            </w:pPr>
            <w:r w:rsidRPr="008A70AB">
              <w:rPr>
                <w:rFonts w:ascii="Arial" w:hAnsi="Arial" w:cs="Arial"/>
                <w:sz w:val="14"/>
              </w:rPr>
              <w:t>Wyszczególnienie</w:t>
            </w:r>
          </w:p>
        </w:tc>
        <w:tc>
          <w:tcPr>
            <w:tcW w:w="1428" w:type="dxa"/>
            <w:shd w:val="clear" w:color="auto" w:fill="auto"/>
            <w:vAlign w:val="center"/>
          </w:tcPr>
          <w:p w:rsidR="00571A3A" w:rsidRPr="008A70AB" w:rsidRDefault="00571A3A" w:rsidP="00571A3A">
            <w:pPr>
              <w:jc w:val="center"/>
              <w:rPr>
                <w:rFonts w:ascii="Arial" w:hAnsi="Arial" w:cs="Arial"/>
                <w:b/>
                <w:sz w:val="18"/>
              </w:rPr>
            </w:pPr>
            <w:r w:rsidRPr="008A70AB">
              <w:rPr>
                <w:rFonts w:ascii="Arial" w:hAnsi="Arial" w:cs="Arial"/>
                <w:sz w:val="14"/>
              </w:rPr>
              <w:t>Liczby spraw</w:t>
            </w:r>
          </w:p>
        </w:tc>
      </w:tr>
      <w:tr w:rsidR="00AC5F1A" w:rsidRPr="008A70AB" w:rsidTr="00571A3A">
        <w:tc>
          <w:tcPr>
            <w:tcW w:w="1933" w:type="dxa"/>
            <w:gridSpan w:val="2"/>
            <w:tcBorders>
              <w:right w:val="single" w:sz="18" w:space="0" w:color="auto"/>
            </w:tcBorders>
            <w:shd w:val="clear" w:color="auto" w:fill="auto"/>
          </w:tcPr>
          <w:p w:rsidR="00AC5F1A" w:rsidRPr="008A70AB" w:rsidRDefault="00AC5F1A" w:rsidP="00571A3A">
            <w:pPr>
              <w:rPr>
                <w:rFonts w:ascii="Arial" w:hAnsi="Arial" w:cs="Arial"/>
                <w:sz w:val="14"/>
              </w:rPr>
            </w:pPr>
            <w:r w:rsidRPr="008A70AB">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AC5F1A" w:rsidRPr="008A70AB" w:rsidRDefault="00AC5F1A" w:rsidP="00571A3A">
            <w:pPr>
              <w:jc w:val="center"/>
              <w:rPr>
                <w:rFonts w:ascii="Arial" w:hAnsi="Arial" w:cs="Arial"/>
                <w:sz w:val="12"/>
                <w:szCs w:val="12"/>
              </w:rPr>
            </w:pPr>
            <w:r w:rsidRPr="008A70AB">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AC5F1A" w:rsidRDefault="00AC5F1A">
            <w:pPr>
              <w:jc w:val="right"/>
              <w:rPr>
                <w:rFonts w:ascii="Arial" w:hAnsi="Arial" w:cs="Arial"/>
                <w:color w:val="000000"/>
                <w:sz w:val="14"/>
                <w:szCs w:val="14"/>
              </w:rPr>
            </w:pPr>
          </w:p>
        </w:tc>
      </w:tr>
      <w:tr w:rsidR="00AC5F1A" w:rsidRPr="008A70AB" w:rsidTr="00571A3A">
        <w:tc>
          <w:tcPr>
            <w:tcW w:w="1933" w:type="dxa"/>
            <w:gridSpan w:val="2"/>
            <w:tcBorders>
              <w:right w:val="single" w:sz="18" w:space="0" w:color="auto"/>
            </w:tcBorders>
            <w:shd w:val="clear" w:color="auto" w:fill="auto"/>
          </w:tcPr>
          <w:p w:rsidR="00AC5F1A" w:rsidRPr="008A70AB" w:rsidRDefault="00AC5F1A" w:rsidP="00571A3A">
            <w:pPr>
              <w:rPr>
                <w:rFonts w:ascii="Arial" w:hAnsi="Arial" w:cs="Arial"/>
                <w:sz w:val="14"/>
              </w:rPr>
            </w:pPr>
            <w:r w:rsidRPr="008A70AB">
              <w:rPr>
                <w:rFonts w:ascii="Arial" w:hAnsi="Arial" w:cs="Arial"/>
                <w:sz w:val="14"/>
              </w:rPr>
              <w:t>Załatwiono</w:t>
            </w:r>
          </w:p>
        </w:tc>
        <w:tc>
          <w:tcPr>
            <w:tcW w:w="372" w:type="dxa"/>
            <w:tcBorders>
              <w:left w:val="single" w:sz="18" w:space="0" w:color="auto"/>
            </w:tcBorders>
            <w:shd w:val="clear" w:color="auto" w:fill="auto"/>
            <w:vAlign w:val="center"/>
          </w:tcPr>
          <w:p w:rsidR="00AC5F1A" w:rsidRPr="008A70AB" w:rsidRDefault="00AC5F1A" w:rsidP="00571A3A">
            <w:pPr>
              <w:jc w:val="center"/>
              <w:rPr>
                <w:rFonts w:ascii="Arial" w:hAnsi="Arial" w:cs="Arial"/>
                <w:sz w:val="12"/>
                <w:szCs w:val="12"/>
              </w:rPr>
            </w:pPr>
            <w:r w:rsidRPr="008A70AB">
              <w:rPr>
                <w:rFonts w:ascii="Arial" w:hAnsi="Arial" w:cs="Arial"/>
                <w:sz w:val="12"/>
                <w:szCs w:val="12"/>
              </w:rPr>
              <w:t>02</w:t>
            </w:r>
          </w:p>
        </w:tc>
        <w:tc>
          <w:tcPr>
            <w:tcW w:w="1428" w:type="dxa"/>
            <w:tcBorders>
              <w:right w:val="single" w:sz="18" w:space="0" w:color="auto"/>
            </w:tcBorders>
            <w:shd w:val="clear" w:color="auto" w:fill="auto"/>
            <w:vAlign w:val="center"/>
          </w:tcPr>
          <w:p w:rsidR="00AC5F1A" w:rsidRDefault="00AC5F1A">
            <w:pPr>
              <w:jc w:val="right"/>
              <w:rPr>
                <w:rFonts w:ascii="Arial" w:hAnsi="Arial" w:cs="Arial"/>
                <w:color w:val="000000"/>
                <w:sz w:val="14"/>
                <w:szCs w:val="14"/>
              </w:rPr>
            </w:pPr>
          </w:p>
        </w:tc>
      </w:tr>
      <w:tr w:rsidR="00AC5F1A" w:rsidRPr="008A70AB" w:rsidTr="00571A3A">
        <w:tc>
          <w:tcPr>
            <w:tcW w:w="733" w:type="dxa"/>
            <w:vMerge w:val="restart"/>
            <w:shd w:val="clear" w:color="auto" w:fill="auto"/>
            <w:vAlign w:val="center"/>
          </w:tcPr>
          <w:p w:rsidR="00AC5F1A" w:rsidRPr="008A70AB" w:rsidRDefault="00AC5F1A" w:rsidP="00571A3A">
            <w:pPr>
              <w:jc w:val="center"/>
              <w:rPr>
                <w:rFonts w:ascii="Arial" w:hAnsi="Arial" w:cs="Arial"/>
                <w:sz w:val="14"/>
              </w:rPr>
            </w:pPr>
            <w:r w:rsidRPr="008A70AB">
              <w:rPr>
                <w:rFonts w:ascii="Arial" w:hAnsi="Arial" w:cs="Arial"/>
                <w:sz w:val="14"/>
              </w:rPr>
              <w:t>W tym</w:t>
            </w:r>
          </w:p>
        </w:tc>
        <w:tc>
          <w:tcPr>
            <w:tcW w:w="1200" w:type="dxa"/>
            <w:tcBorders>
              <w:right w:val="single" w:sz="18" w:space="0" w:color="auto"/>
            </w:tcBorders>
            <w:shd w:val="clear" w:color="auto" w:fill="auto"/>
          </w:tcPr>
          <w:p w:rsidR="00AC5F1A" w:rsidRPr="008A70AB" w:rsidRDefault="00AC5F1A" w:rsidP="00571A3A">
            <w:pPr>
              <w:rPr>
                <w:rFonts w:ascii="Arial" w:hAnsi="Arial" w:cs="Arial"/>
                <w:sz w:val="14"/>
              </w:rPr>
            </w:pPr>
            <w:r w:rsidRPr="008A70AB">
              <w:rPr>
                <w:rFonts w:ascii="Arial" w:hAnsi="Arial" w:cs="Arial"/>
                <w:sz w:val="14"/>
              </w:rPr>
              <w:t>odrzucono</w:t>
            </w:r>
          </w:p>
        </w:tc>
        <w:tc>
          <w:tcPr>
            <w:tcW w:w="372" w:type="dxa"/>
            <w:tcBorders>
              <w:left w:val="single" w:sz="18" w:space="0" w:color="auto"/>
            </w:tcBorders>
            <w:shd w:val="clear" w:color="auto" w:fill="auto"/>
            <w:vAlign w:val="bottom"/>
          </w:tcPr>
          <w:p w:rsidR="00AC5F1A" w:rsidRPr="008A70AB" w:rsidRDefault="00AC5F1A" w:rsidP="00571A3A">
            <w:pPr>
              <w:rPr>
                <w:rFonts w:ascii="Arial" w:hAnsi="Arial" w:cs="Arial"/>
                <w:sz w:val="14"/>
                <w:szCs w:val="14"/>
              </w:rPr>
            </w:pPr>
            <w:r w:rsidRPr="008A70AB">
              <w:rPr>
                <w:rFonts w:ascii="Arial" w:hAnsi="Arial" w:cs="Arial"/>
                <w:sz w:val="14"/>
                <w:szCs w:val="14"/>
              </w:rPr>
              <w:t>03</w:t>
            </w:r>
          </w:p>
        </w:tc>
        <w:tc>
          <w:tcPr>
            <w:tcW w:w="1428" w:type="dxa"/>
            <w:tcBorders>
              <w:right w:val="single" w:sz="18" w:space="0" w:color="auto"/>
            </w:tcBorders>
            <w:shd w:val="clear" w:color="auto" w:fill="auto"/>
            <w:vAlign w:val="center"/>
          </w:tcPr>
          <w:p w:rsidR="00AC5F1A" w:rsidRDefault="00AC5F1A">
            <w:pPr>
              <w:jc w:val="right"/>
              <w:rPr>
                <w:rFonts w:ascii="Arial" w:hAnsi="Arial" w:cs="Arial"/>
                <w:color w:val="000000"/>
                <w:sz w:val="14"/>
                <w:szCs w:val="14"/>
              </w:rPr>
            </w:pPr>
          </w:p>
        </w:tc>
      </w:tr>
      <w:tr w:rsidR="00AC5F1A" w:rsidRPr="008A70AB" w:rsidTr="00571A3A">
        <w:tc>
          <w:tcPr>
            <w:tcW w:w="733" w:type="dxa"/>
            <w:vMerge/>
            <w:shd w:val="clear" w:color="auto" w:fill="auto"/>
          </w:tcPr>
          <w:p w:rsidR="00AC5F1A" w:rsidRPr="008A70AB" w:rsidRDefault="00AC5F1A" w:rsidP="00571A3A">
            <w:pPr>
              <w:rPr>
                <w:rFonts w:ascii="Arial" w:hAnsi="Arial" w:cs="Arial"/>
                <w:sz w:val="14"/>
              </w:rPr>
            </w:pPr>
          </w:p>
        </w:tc>
        <w:tc>
          <w:tcPr>
            <w:tcW w:w="1200" w:type="dxa"/>
            <w:tcBorders>
              <w:right w:val="single" w:sz="18" w:space="0" w:color="auto"/>
            </w:tcBorders>
            <w:shd w:val="clear" w:color="auto" w:fill="auto"/>
          </w:tcPr>
          <w:p w:rsidR="00AC5F1A" w:rsidRPr="008A70AB" w:rsidRDefault="00AC5F1A" w:rsidP="00571A3A">
            <w:pPr>
              <w:rPr>
                <w:rFonts w:ascii="Arial" w:hAnsi="Arial" w:cs="Arial"/>
                <w:sz w:val="14"/>
              </w:rPr>
            </w:pPr>
            <w:r w:rsidRPr="008A70AB">
              <w:rPr>
                <w:rFonts w:ascii="Arial" w:hAnsi="Arial" w:cs="Arial"/>
                <w:sz w:val="14"/>
              </w:rPr>
              <w:t>oddalono</w:t>
            </w:r>
          </w:p>
        </w:tc>
        <w:tc>
          <w:tcPr>
            <w:tcW w:w="372" w:type="dxa"/>
            <w:tcBorders>
              <w:left w:val="single" w:sz="18" w:space="0" w:color="auto"/>
            </w:tcBorders>
            <w:shd w:val="clear" w:color="auto" w:fill="auto"/>
            <w:vAlign w:val="bottom"/>
          </w:tcPr>
          <w:p w:rsidR="00AC5F1A" w:rsidRPr="008A70AB" w:rsidRDefault="00AC5F1A" w:rsidP="00571A3A">
            <w:pPr>
              <w:rPr>
                <w:rFonts w:ascii="Arial" w:hAnsi="Arial" w:cs="Arial"/>
                <w:sz w:val="14"/>
                <w:szCs w:val="14"/>
              </w:rPr>
            </w:pPr>
            <w:r w:rsidRPr="008A70AB">
              <w:rPr>
                <w:rFonts w:ascii="Arial" w:hAnsi="Arial" w:cs="Arial"/>
                <w:sz w:val="14"/>
                <w:szCs w:val="14"/>
              </w:rPr>
              <w:t>04</w:t>
            </w:r>
          </w:p>
        </w:tc>
        <w:tc>
          <w:tcPr>
            <w:tcW w:w="1428" w:type="dxa"/>
            <w:tcBorders>
              <w:right w:val="single" w:sz="18" w:space="0" w:color="auto"/>
            </w:tcBorders>
            <w:shd w:val="clear" w:color="auto" w:fill="auto"/>
            <w:vAlign w:val="center"/>
          </w:tcPr>
          <w:p w:rsidR="00AC5F1A" w:rsidRDefault="00AC5F1A">
            <w:pPr>
              <w:jc w:val="right"/>
              <w:rPr>
                <w:rFonts w:ascii="Arial" w:hAnsi="Arial" w:cs="Arial"/>
                <w:color w:val="000000"/>
                <w:sz w:val="14"/>
                <w:szCs w:val="14"/>
              </w:rPr>
            </w:pPr>
          </w:p>
        </w:tc>
      </w:tr>
      <w:tr w:rsidR="00571A3A" w:rsidRPr="008A70AB" w:rsidTr="00571A3A">
        <w:tc>
          <w:tcPr>
            <w:tcW w:w="733" w:type="dxa"/>
            <w:vMerge/>
            <w:shd w:val="clear" w:color="auto" w:fill="auto"/>
          </w:tcPr>
          <w:p w:rsidR="00571A3A" w:rsidRPr="008A70AB" w:rsidRDefault="00571A3A" w:rsidP="00571A3A">
            <w:pPr>
              <w:rPr>
                <w:rFonts w:ascii="Arial" w:hAnsi="Arial" w:cs="Arial"/>
                <w:sz w:val="14"/>
              </w:rPr>
            </w:pPr>
          </w:p>
        </w:tc>
        <w:tc>
          <w:tcPr>
            <w:tcW w:w="1200" w:type="dxa"/>
            <w:tcBorders>
              <w:right w:val="single" w:sz="18" w:space="0" w:color="auto"/>
            </w:tcBorders>
            <w:shd w:val="clear" w:color="auto" w:fill="auto"/>
          </w:tcPr>
          <w:p w:rsidR="00571A3A" w:rsidRPr="008A70AB" w:rsidRDefault="00571A3A" w:rsidP="00571A3A">
            <w:pPr>
              <w:rPr>
                <w:rFonts w:ascii="Arial" w:hAnsi="Arial" w:cs="Arial"/>
                <w:sz w:val="14"/>
              </w:rPr>
            </w:pPr>
            <w:r w:rsidRPr="008A70AB">
              <w:rPr>
                <w:rFonts w:ascii="Arial" w:hAnsi="Arial" w:cs="Arial"/>
                <w:sz w:val="14"/>
              </w:rPr>
              <w:t>zwrócono</w:t>
            </w:r>
          </w:p>
        </w:tc>
        <w:tc>
          <w:tcPr>
            <w:tcW w:w="372" w:type="dxa"/>
            <w:tcBorders>
              <w:left w:val="single" w:sz="18" w:space="0" w:color="auto"/>
            </w:tcBorders>
            <w:shd w:val="clear" w:color="auto" w:fill="auto"/>
            <w:vAlign w:val="bottom"/>
          </w:tcPr>
          <w:p w:rsidR="00571A3A" w:rsidRPr="008A70AB" w:rsidRDefault="00571A3A" w:rsidP="00571A3A">
            <w:pPr>
              <w:rPr>
                <w:rFonts w:ascii="Arial" w:hAnsi="Arial" w:cs="Arial"/>
                <w:sz w:val="14"/>
                <w:szCs w:val="14"/>
              </w:rPr>
            </w:pPr>
            <w:r w:rsidRPr="008A70AB">
              <w:rPr>
                <w:rFonts w:ascii="Arial" w:hAnsi="Arial" w:cs="Arial"/>
                <w:sz w:val="14"/>
                <w:szCs w:val="14"/>
              </w:rPr>
              <w:t>05</w:t>
            </w:r>
          </w:p>
        </w:tc>
        <w:tc>
          <w:tcPr>
            <w:tcW w:w="1428" w:type="dxa"/>
            <w:tcBorders>
              <w:right w:val="single" w:sz="18" w:space="0" w:color="auto"/>
            </w:tcBorders>
            <w:shd w:val="clear" w:color="auto" w:fill="auto"/>
            <w:vAlign w:val="center"/>
          </w:tcPr>
          <w:p w:rsidR="00571A3A" w:rsidRPr="00767E23" w:rsidRDefault="00571A3A" w:rsidP="00767E23">
            <w:pPr>
              <w:jc w:val="right"/>
              <w:rPr>
                <w:rFonts w:ascii="Arial" w:hAnsi="Arial" w:cs="Arial"/>
                <w:color w:val="000000"/>
                <w:sz w:val="14"/>
                <w:szCs w:val="14"/>
              </w:rPr>
            </w:pPr>
          </w:p>
        </w:tc>
      </w:tr>
      <w:tr w:rsidR="00571A3A" w:rsidRPr="008A70AB" w:rsidTr="00571A3A">
        <w:tc>
          <w:tcPr>
            <w:tcW w:w="1933" w:type="dxa"/>
            <w:gridSpan w:val="2"/>
            <w:tcBorders>
              <w:right w:val="single" w:sz="18" w:space="0" w:color="auto"/>
            </w:tcBorders>
            <w:shd w:val="clear" w:color="auto" w:fill="auto"/>
          </w:tcPr>
          <w:p w:rsidR="00571A3A" w:rsidRPr="008A70AB" w:rsidRDefault="00571A3A" w:rsidP="00571A3A">
            <w:pPr>
              <w:rPr>
                <w:rFonts w:ascii="Arial" w:hAnsi="Arial" w:cs="Arial"/>
                <w:sz w:val="14"/>
              </w:rPr>
            </w:pPr>
            <w:r w:rsidRPr="008A70AB">
              <w:rPr>
                <w:rFonts w:ascii="Arial" w:hAnsi="Arial" w:cs="Arial"/>
                <w:sz w:val="14"/>
              </w:rPr>
              <w:t>Pozostało</w:t>
            </w:r>
          </w:p>
        </w:tc>
        <w:tc>
          <w:tcPr>
            <w:tcW w:w="372" w:type="dxa"/>
            <w:tcBorders>
              <w:left w:val="single" w:sz="18" w:space="0" w:color="auto"/>
              <w:bottom w:val="single" w:sz="18" w:space="0" w:color="auto"/>
            </w:tcBorders>
            <w:shd w:val="clear" w:color="auto" w:fill="auto"/>
          </w:tcPr>
          <w:p w:rsidR="00571A3A" w:rsidRPr="008A70AB" w:rsidRDefault="00571A3A" w:rsidP="00571A3A">
            <w:pPr>
              <w:jc w:val="center"/>
              <w:rPr>
                <w:rFonts w:ascii="Arial" w:hAnsi="Arial" w:cs="Arial"/>
                <w:sz w:val="12"/>
                <w:szCs w:val="12"/>
              </w:rPr>
            </w:pPr>
            <w:r w:rsidRPr="008A70AB">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571A3A" w:rsidRPr="00767E23" w:rsidRDefault="00767E23" w:rsidP="00767E23">
            <w:pPr>
              <w:jc w:val="right"/>
              <w:rPr>
                <w:rFonts w:ascii="Arial" w:hAnsi="Arial" w:cs="Arial"/>
                <w:color w:val="000000"/>
                <w:sz w:val="14"/>
                <w:szCs w:val="14"/>
              </w:rPr>
            </w:pPr>
            <w:r>
              <w:rPr>
                <w:rFonts w:ascii="Arial" w:hAnsi="Arial" w:cs="Arial"/>
                <w:color w:val="000000"/>
                <w:sz w:val="14"/>
                <w:szCs w:val="14"/>
              </w:rPr>
              <w:t>2</w:t>
            </w:r>
          </w:p>
        </w:tc>
      </w:tr>
    </w:tbl>
    <w:p w:rsidR="003428B4" w:rsidRDefault="003428B4" w:rsidP="00571A3A">
      <w:pPr>
        <w:spacing w:before="120" w:after="20" w:line="280" w:lineRule="exact"/>
        <w:rPr>
          <w:rFonts w:ascii="Arial" w:hAnsi="Arial" w:cs="Arial"/>
          <w:b/>
          <w:sz w:val="18"/>
          <w:szCs w:val="18"/>
        </w:rPr>
      </w:pPr>
    </w:p>
    <w:p w:rsidR="00571A3A" w:rsidRPr="008A70AB" w:rsidRDefault="00571A3A" w:rsidP="00571A3A">
      <w:pPr>
        <w:spacing w:before="120" w:after="20" w:line="280" w:lineRule="exact"/>
        <w:rPr>
          <w:rFonts w:ascii="Arial" w:hAnsi="Arial" w:cs="Arial"/>
          <w:b/>
          <w:sz w:val="20"/>
          <w:szCs w:val="20"/>
        </w:rPr>
      </w:pPr>
      <w:r w:rsidRPr="008A70AB">
        <w:rPr>
          <w:rFonts w:ascii="Arial" w:hAnsi="Arial" w:cs="Arial"/>
          <w:b/>
          <w:sz w:val="18"/>
          <w:szCs w:val="18"/>
        </w:rPr>
        <w:t>Dział 1.1.</w:t>
      </w:r>
      <w:r w:rsidR="00E23FAD">
        <w:rPr>
          <w:rFonts w:ascii="Arial" w:hAnsi="Arial" w:cs="Arial"/>
          <w:b/>
          <w:sz w:val="18"/>
          <w:szCs w:val="18"/>
        </w:rPr>
        <w:t>b</w:t>
      </w:r>
      <w:r w:rsidRPr="008A70AB">
        <w:rPr>
          <w:rFonts w:ascii="Arial" w:hAnsi="Arial" w:cs="Arial"/>
          <w:b/>
          <w:sz w:val="18"/>
          <w:szCs w:val="18"/>
        </w:rPr>
        <w:t>.</w:t>
      </w:r>
      <w:r w:rsidRPr="008A70AB">
        <w:rPr>
          <w:rFonts w:ascii="Arial" w:hAnsi="Arial" w:cs="Arial"/>
          <w:b/>
          <w:sz w:val="20"/>
          <w:szCs w:val="20"/>
        </w:rPr>
        <w:t xml:space="preserve"> </w:t>
      </w:r>
      <w:r w:rsidR="007550FF">
        <w:rPr>
          <w:rFonts w:ascii="Arial" w:hAnsi="Arial" w:cs="Arial"/>
          <w:b/>
          <w:sz w:val="16"/>
          <w:szCs w:val="16"/>
        </w:rPr>
        <w:t xml:space="preserve">(dział 1.1.1 wiersz </w:t>
      </w:r>
      <w:r w:rsidR="00E06CF8">
        <w:rPr>
          <w:rFonts w:ascii="Arial" w:hAnsi="Arial" w:cs="Arial"/>
          <w:b/>
          <w:sz w:val="16"/>
          <w:szCs w:val="16"/>
        </w:rPr>
        <w:t xml:space="preserve">2 i </w:t>
      </w:r>
      <w:r w:rsidR="007550FF">
        <w:rPr>
          <w:rFonts w:ascii="Arial" w:hAnsi="Arial" w:cs="Arial"/>
          <w:b/>
          <w:sz w:val="16"/>
          <w:szCs w:val="16"/>
        </w:rPr>
        <w:t>5</w:t>
      </w:r>
      <w:r w:rsidR="00E06CF8">
        <w:rPr>
          <w:rFonts w:ascii="Arial" w:hAnsi="Arial" w:cs="Arial"/>
          <w:b/>
          <w:sz w:val="16"/>
          <w:szCs w:val="16"/>
        </w:rPr>
        <w:t>7</w:t>
      </w:r>
      <w:r w:rsidRPr="008A70AB">
        <w:rPr>
          <w:rFonts w:ascii="Arial" w:hAnsi="Arial" w:cs="Arial"/>
          <w:b/>
          <w:sz w:val="16"/>
          <w:szCs w:val="16"/>
        </w:rPr>
        <w:t xml:space="preserve"> kolumna </w:t>
      </w:r>
      <w:r w:rsidR="007550FF">
        <w:rPr>
          <w:rFonts w:ascii="Arial" w:hAnsi="Arial" w:cs="Arial"/>
          <w:b/>
          <w:sz w:val="16"/>
          <w:szCs w:val="16"/>
        </w:rPr>
        <w:t>4</w:t>
      </w:r>
      <w:r w:rsidRPr="008A70AB">
        <w:rPr>
          <w:rFonts w:ascii="Arial" w:hAnsi="Arial" w:cs="Arial"/>
          <w:b/>
          <w:sz w:val="16"/>
          <w:szCs w:val="16"/>
        </w:rPr>
        <w:t xml:space="preserve"> lit. </w:t>
      </w:r>
      <w:r w:rsidR="00E23FAD">
        <w:rPr>
          <w:rFonts w:ascii="Arial" w:hAnsi="Arial" w:cs="Arial"/>
          <w:b/>
          <w:sz w:val="16"/>
          <w:szCs w:val="16"/>
        </w:rPr>
        <w:t>b</w:t>
      </w:r>
      <w:r w:rsidRPr="008A70AB">
        <w:rPr>
          <w:rFonts w:ascii="Arial" w:hAnsi="Arial" w:cs="Arial"/>
          <w:b/>
          <w:sz w:val="16"/>
          <w:szCs w:val="16"/>
        </w:rPr>
        <w:t>)</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1152"/>
        <w:gridCol w:w="1176"/>
        <w:gridCol w:w="12"/>
      </w:tblGrid>
      <w:tr w:rsidR="00E06CF8" w:rsidRPr="008A70AB" w:rsidTr="00E06CF8">
        <w:trPr>
          <w:trHeight w:val="138"/>
        </w:trPr>
        <w:tc>
          <w:tcPr>
            <w:tcW w:w="6120" w:type="dxa"/>
            <w:gridSpan w:val="3"/>
            <w:vMerge w:val="restart"/>
            <w:tcBorders>
              <w:top w:val="single" w:sz="4" w:space="0" w:color="auto"/>
              <w:right w:val="single" w:sz="4" w:space="0" w:color="auto"/>
            </w:tcBorders>
            <w:vAlign w:val="center"/>
          </w:tcPr>
          <w:p w:rsidR="00E06CF8" w:rsidRPr="008A70AB" w:rsidRDefault="00E06CF8" w:rsidP="00571A3A">
            <w:pPr>
              <w:jc w:val="center"/>
              <w:rPr>
                <w:rFonts w:ascii="Arial" w:hAnsi="Arial" w:cs="Arial"/>
                <w:sz w:val="16"/>
              </w:rPr>
            </w:pPr>
            <w:r w:rsidRPr="008A70AB">
              <w:rPr>
                <w:rFonts w:ascii="Arial" w:hAnsi="Arial" w:cs="Arial"/>
                <w:sz w:val="14"/>
              </w:rPr>
              <w:t>Wyszczególnienie</w:t>
            </w:r>
          </w:p>
        </w:tc>
        <w:tc>
          <w:tcPr>
            <w:tcW w:w="2340" w:type="dxa"/>
            <w:gridSpan w:val="3"/>
            <w:tcBorders>
              <w:top w:val="single" w:sz="4" w:space="0" w:color="auto"/>
              <w:left w:val="single" w:sz="4" w:space="0" w:color="auto"/>
              <w:right w:val="single" w:sz="4" w:space="0" w:color="auto"/>
            </w:tcBorders>
            <w:vAlign w:val="center"/>
          </w:tcPr>
          <w:p w:rsidR="00E06CF8" w:rsidRPr="008A70AB" w:rsidRDefault="00E06CF8" w:rsidP="00571A3A">
            <w:pPr>
              <w:jc w:val="center"/>
              <w:rPr>
                <w:rFonts w:ascii="Arial" w:hAnsi="Arial" w:cs="Arial"/>
                <w:sz w:val="16"/>
              </w:rPr>
            </w:pPr>
            <w:r w:rsidRPr="008A70AB">
              <w:rPr>
                <w:rFonts w:ascii="Arial" w:hAnsi="Arial" w:cs="Arial"/>
                <w:sz w:val="14"/>
              </w:rPr>
              <w:t>Liczby spraw</w:t>
            </w:r>
          </w:p>
        </w:tc>
      </w:tr>
      <w:tr w:rsidR="00E06CF8" w:rsidRPr="008A70AB" w:rsidTr="003743EA">
        <w:trPr>
          <w:trHeight w:val="88"/>
        </w:trPr>
        <w:tc>
          <w:tcPr>
            <w:tcW w:w="6120" w:type="dxa"/>
            <w:gridSpan w:val="3"/>
            <w:vMerge/>
            <w:tcBorders>
              <w:right w:val="single" w:sz="4" w:space="0" w:color="auto"/>
            </w:tcBorders>
            <w:vAlign w:val="center"/>
          </w:tcPr>
          <w:p w:rsidR="00E06CF8" w:rsidRPr="008A70AB" w:rsidRDefault="00E06CF8" w:rsidP="00571A3A">
            <w:pPr>
              <w:jc w:val="center"/>
              <w:rPr>
                <w:rFonts w:ascii="Arial" w:hAnsi="Arial" w:cs="Arial"/>
                <w:sz w:val="14"/>
              </w:rPr>
            </w:pPr>
          </w:p>
        </w:tc>
        <w:tc>
          <w:tcPr>
            <w:tcW w:w="1152" w:type="dxa"/>
            <w:tcBorders>
              <w:top w:val="single" w:sz="4" w:space="0" w:color="auto"/>
              <w:left w:val="single" w:sz="4" w:space="0" w:color="auto"/>
              <w:right w:val="single" w:sz="4" w:space="0" w:color="auto"/>
            </w:tcBorders>
            <w:vAlign w:val="center"/>
          </w:tcPr>
          <w:p w:rsidR="00E06CF8" w:rsidRPr="008A70AB" w:rsidRDefault="003743EA" w:rsidP="00571A3A">
            <w:pPr>
              <w:jc w:val="center"/>
              <w:rPr>
                <w:rFonts w:ascii="Arial" w:hAnsi="Arial" w:cs="Arial"/>
                <w:sz w:val="14"/>
              </w:rPr>
            </w:pPr>
            <w:r>
              <w:rPr>
                <w:rFonts w:ascii="Arial" w:hAnsi="Arial" w:cs="Arial"/>
                <w:sz w:val="14"/>
              </w:rPr>
              <w:t>GC</w:t>
            </w:r>
          </w:p>
        </w:tc>
        <w:tc>
          <w:tcPr>
            <w:tcW w:w="1188" w:type="dxa"/>
            <w:gridSpan w:val="2"/>
            <w:tcBorders>
              <w:top w:val="single" w:sz="4" w:space="0" w:color="auto"/>
              <w:left w:val="single" w:sz="4" w:space="0" w:color="auto"/>
              <w:right w:val="single" w:sz="4" w:space="0" w:color="auto"/>
            </w:tcBorders>
            <w:vAlign w:val="center"/>
          </w:tcPr>
          <w:p w:rsidR="00E06CF8" w:rsidRPr="008A70AB" w:rsidRDefault="003743EA" w:rsidP="00571A3A">
            <w:pPr>
              <w:jc w:val="center"/>
              <w:rPr>
                <w:rFonts w:ascii="Arial" w:hAnsi="Arial" w:cs="Arial"/>
                <w:sz w:val="14"/>
              </w:rPr>
            </w:pPr>
            <w:r>
              <w:rPr>
                <w:rFonts w:ascii="Arial" w:hAnsi="Arial" w:cs="Arial"/>
                <w:sz w:val="14"/>
              </w:rPr>
              <w:t>GNc</w:t>
            </w:r>
          </w:p>
        </w:tc>
      </w:tr>
      <w:tr w:rsidR="003743EA" w:rsidRPr="008A70AB" w:rsidTr="003743EA">
        <w:trPr>
          <w:trHeight w:val="115"/>
        </w:trPr>
        <w:tc>
          <w:tcPr>
            <w:tcW w:w="6120" w:type="dxa"/>
            <w:gridSpan w:val="3"/>
            <w:tcBorders>
              <w:right w:val="single" w:sz="4" w:space="0" w:color="auto"/>
            </w:tcBorders>
            <w:vAlign w:val="center"/>
          </w:tcPr>
          <w:p w:rsidR="003743EA" w:rsidRPr="008A70AB" w:rsidRDefault="003743EA" w:rsidP="00571A3A">
            <w:pPr>
              <w:jc w:val="center"/>
              <w:rPr>
                <w:rFonts w:ascii="Arial" w:hAnsi="Arial" w:cs="Arial"/>
                <w:sz w:val="14"/>
              </w:rPr>
            </w:pPr>
            <w:r>
              <w:rPr>
                <w:rFonts w:ascii="Arial" w:hAnsi="Arial" w:cs="Arial"/>
                <w:sz w:val="14"/>
              </w:rPr>
              <w:t>0</w:t>
            </w:r>
          </w:p>
        </w:tc>
        <w:tc>
          <w:tcPr>
            <w:tcW w:w="1152" w:type="dxa"/>
            <w:tcBorders>
              <w:top w:val="single" w:sz="4" w:space="0" w:color="auto"/>
              <w:left w:val="single" w:sz="4" w:space="0" w:color="auto"/>
              <w:right w:val="single" w:sz="4" w:space="0" w:color="auto"/>
            </w:tcBorders>
            <w:vAlign w:val="center"/>
          </w:tcPr>
          <w:p w:rsidR="003743EA" w:rsidRPr="008A70AB" w:rsidRDefault="003743EA" w:rsidP="00571A3A">
            <w:pPr>
              <w:jc w:val="center"/>
              <w:rPr>
                <w:rFonts w:ascii="Arial" w:hAnsi="Arial" w:cs="Arial"/>
                <w:sz w:val="14"/>
              </w:rPr>
            </w:pPr>
            <w:r>
              <w:rPr>
                <w:rFonts w:ascii="Arial" w:hAnsi="Arial" w:cs="Arial"/>
                <w:sz w:val="14"/>
              </w:rPr>
              <w:t>1</w:t>
            </w:r>
          </w:p>
        </w:tc>
        <w:tc>
          <w:tcPr>
            <w:tcW w:w="1188" w:type="dxa"/>
            <w:gridSpan w:val="2"/>
            <w:tcBorders>
              <w:top w:val="single" w:sz="4" w:space="0" w:color="auto"/>
              <w:left w:val="single" w:sz="4" w:space="0" w:color="auto"/>
              <w:right w:val="single" w:sz="4" w:space="0" w:color="auto"/>
            </w:tcBorders>
            <w:vAlign w:val="center"/>
          </w:tcPr>
          <w:p w:rsidR="003743EA" w:rsidRPr="008A70AB" w:rsidRDefault="003743EA" w:rsidP="00571A3A">
            <w:pPr>
              <w:jc w:val="center"/>
              <w:rPr>
                <w:rFonts w:ascii="Arial" w:hAnsi="Arial" w:cs="Arial"/>
                <w:sz w:val="14"/>
              </w:rPr>
            </w:pPr>
            <w:r>
              <w:rPr>
                <w:rFonts w:ascii="Arial" w:hAnsi="Arial" w:cs="Arial"/>
                <w:sz w:val="14"/>
              </w:rPr>
              <w:t>2</w:t>
            </w:r>
          </w:p>
        </w:tc>
      </w:tr>
      <w:tr w:rsidR="007708A1" w:rsidRPr="008A70AB" w:rsidTr="000F71F1">
        <w:trPr>
          <w:gridAfter w:val="1"/>
          <w:wAfter w:w="12" w:type="dxa"/>
          <w:trHeight w:val="164"/>
        </w:trPr>
        <w:tc>
          <w:tcPr>
            <w:tcW w:w="1800" w:type="dxa"/>
            <w:vMerge w:val="restart"/>
            <w:tcBorders>
              <w:top w:val="single" w:sz="4" w:space="0" w:color="auto"/>
              <w:right w:val="single" w:sz="4" w:space="0" w:color="auto"/>
            </w:tcBorders>
            <w:vAlign w:val="center"/>
          </w:tcPr>
          <w:p w:rsidR="007708A1" w:rsidRPr="000F3BEF" w:rsidRDefault="007708A1" w:rsidP="00571A3A">
            <w:pPr>
              <w:rPr>
                <w:rFonts w:ascii="Arial" w:hAnsi="Arial" w:cs="Arial"/>
                <w:sz w:val="16"/>
              </w:rPr>
            </w:pPr>
            <w:r w:rsidRPr="000F3BEF">
              <w:rPr>
                <w:rFonts w:ascii="Arial" w:hAnsi="Arial" w:cs="Arial"/>
                <w:sz w:val="16"/>
                <w:szCs w:val="16"/>
              </w:rPr>
              <w:t>Wydano nakaz zapłaty</w:t>
            </w:r>
          </w:p>
        </w:tc>
        <w:tc>
          <w:tcPr>
            <w:tcW w:w="3960" w:type="dxa"/>
            <w:tcBorders>
              <w:top w:val="single" w:sz="4" w:space="0" w:color="auto"/>
              <w:left w:val="single" w:sz="4" w:space="0" w:color="auto"/>
              <w:right w:val="single" w:sz="18" w:space="0" w:color="auto"/>
            </w:tcBorders>
            <w:vAlign w:val="center"/>
          </w:tcPr>
          <w:p w:rsidR="007708A1" w:rsidRPr="008A70AB" w:rsidRDefault="007708A1" w:rsidP="00571A3A">
            <w:pPr>
              <w:rPr>
                <w:rFonts w:ascii="Arial" w:hAnsi="Arial" w:cs="Arial"/>
                <w:sz w:val="16"/>
              </w:rPr>
            </w:pPr>
            <w:r w:rsidRPr="008A70AB">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7708A1" w:rsidRPr="008A70AB" w:rsidRDefault="007708A1" w:rsidP="00571A3A">
            <w:pPr>
              <w:jc w:val="center"/>
              <w:rPr>
                <w:rFonts w:ascii="Arial" w:hAnsi="Arial" w:cs="Arial"/>
                <w:sz w:val="12"/>
                <w:szCs w:val="12"/>
              </w:rPr>
            </w:pPr>
            <w:r w:rsidRPr="008A70AB">
              <w:rPr>
                <w:rFonts w:ascii="Arial" w:hAnsi="Arial" w:cs="Arial"/>
                <w:sz w:val="12"/>
                <w:szCs w:val="12"/>
              </w:rPr>
              <w:t>01</w:t>
            </w:r>
          </w:p>
        </w:tc>
        <w:tc>
          <w:tcPr>
            <w:tcW w:w="1152" w:type="dxa"/>
            <w:tcBorders>
              <w:top w:val="single" w:sz="18" w:space="0" w:color="auto"/>
              <w:left w:val="single" w:sz="8" w:space="0" w:color="auto"/>
              <w:bottom w:val="single" w:sz="4" w:space="0" w:color="auto"/>
              <w:right w:val="single" w:sz="4" w:space="0" w:color="auto"/>
            </w:tcBorders>
            <w:vAlign w:val="center"/>
          </w:tcPr>
          <w:p w:rsidR="007708A1" w:rsidRDefault="007708A1" w:rsidP="004B586E">
            <w:pPr>
              <w:jc w:val="right"/>
              <w:rPr>
                <w:rFonts w:ascii="Arial" w:hAnsi="Arial" w:cs="Arial"/>
                <w:color w:val="000000"/>
                <w:sz w:val="14"/>
                <w:szCs w:val="14"/>
              </w:rPr>
            </w:pPr>
            <w:r>
              <w:rPr>
                <w:rFonts w:ascii="Arial" w:hAnsi="Arial" w:cs="Arial"/>
                <w:color w:val="000000"/>
                <w:sz w:val="14"/>
                <w:szCs w:val="14"/>
              </w:rPr>
              <w:t>7</w:t>
            </w:r>
          </w:p>
        </w:tc>
        <w:tc>
          <w:tcPr>
            <w:tcW w:w="1176" w:type="dxa"/>
            <w:tcBorders>
              <w:top w:val="single" w:sz="18" w:space="0" w:color="auto"/>
              <w:left w:val="single" w:sz="4" w:space="0" w:color="auto"/>
              <w:bottom w:val="single" w:sz="4" w:space="0" w:color="auto"/>
              <w:right w:val="single" w:sz="18" w:space="0" w:color="auto"/>
            </w:tcBorders>
            <w:vAlign w:val="center"/>
          </w:tcPr>
          <w:p w:rsidR="007708A1" w:rsidRDefault="007708A1">
            <w:pPr>
              <w:jc w:val="right"/>
              <w:rPr>
                <w:rFonts w:ascii="Arial" w:hAnsi="Arial" w:cs="Arial"/>
                <w:color w:val="000000"/>
                <w:sz w:val="14"/>
                <w:szCs w:val="14"/>
              </w:rPr>
            </w:pPr>
            <w:r>
              <w:rPr>
                <w:rFonts w:ascii="Arial" w:hAnsi="Arial" w:cs="Arial"/>
                <w:color w:val="000000"/>
                <w:sz w:val="14"/>
                <w:szCs w:val="14"/>
              </w:rPr>
              <w:t>2.060</w:t>
            </w:r>
          </w:p>
        </w:tc>
      </w:tr>
      <w:tr w:rsidR="007708A1" w:rsidRPr="008A70AB" w:rsidTr="00E06CF8">
        <w:trPr>
          <w:gridAfter w:val="1"/>
          <w:wAfter w:w="12" w:type="dxa"/>
          <w:trHeight w:val="126"/>
        </w:trPr>
        <w:tc>
          <w:tcPr>
            <w:tcW w:w="1800" w:type="dxa"/>
            <w:vMerge/>
            <w:tcBorders>
              <w:right w:val="single" w:sz="4" w:space="0" w:color="auto"/>
            </w:tcBorders>
            <w:vAlign w:val="center"/>
          </w:tcPr>
          <w:p w:rsidR="007708A1" w:rsidRPr="008A70AB" w:rsidRDefault="007708A1" w:rsidP="00571A3A">
            <w:pPr>
              <w:rPr>
                <w:rFonts w:ascii="Arial" w:hAnsi="Arial" w:cs="Arial"/>
                <w:sz w:val="16"/>
              </w:rPr>
            </w:pPr>
          </w:p>
        </w:tc>
        <w:tc>
          <w:tcPr>
            <w:tcW w:w="3960" w:type="dxa"/>
            <w:tcBorders>
              <w:left w:val="single" w:sz="4" w:space="0" w:color="auto"/>
              <w:right w:val="single" w:sz="18" w:space="0" w:color="auto"/>
            </w:tcBorders>
            <w:vAlign w:val="center"/>
          </w:tcPr>
          <w:p w:rsidR="007708A1" w:rsidRPr="008A70AB" w:rsidRDefault="007708A1" w:rsidP="00571A3A">
            <w:pPr>
              <w:rPr>
                <w:rFonts w:ascii="Arial" w:hAnsi="Arial" w:cs="Arial"/>
                <w:sz w:val="16"/>
              </w:rPr>
            </w:pPr>
            <w:r w:rsidRPr="008A70AB">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7708A1" w:rsidRPr="008A70AB" w:rsidRDefault="007708A1" w:rsidP="00571A3A">
            <w:pPr>
              <w:jc w:val="center"/>
              <w:rPr>
                <w:rFonts w:ascii="Arial" w:hAnsi="Arial" w:cs="Arial"/>
                <w:sz w:val="12"/>
                <w:szCs w:val="12"/>
              </w:rPr>
            </w:pPr>
            <w:r w:rsidRPr="008A70AB">
              <w:rPr>
                <w:rFonts w:ascii="Arial" w:hAnsi="Arial" w:cs="Arial"/>
                <w:sz w:val="12"/>
                <w:szCs w:val="12"/>
              </w:rPr>
              <w:t>02</w:t>
            </w:r>
          </w:p>
        </w:tc>
        <w:tc>
          <w:tcPr>
            <w:tcW w:w="1152" w:type="dxa"/>
            <w:tcBorders>
              <w:top w:val="single" w:sz="4" w:space="0" w:color="auto"/>
              <w:left w:val="single" w:sz="8" w:space="0" w:color="auto"/>
              <w:bottom w:val="single" w:sz="4" w:space="0" w:color="auto"/>
              <w:right w:val="single" w:sz="4" w:space="0" w:color="auto"/>
            </w:tcBorders>
            <w:vAlign w:val="center"/>
          </w:tcPr>
          <w:p w:rsidR="007708A1" w:rsidRDefault="007708A1" w:rsidP="004B586E">
            <w:pPr>
              <w:jc w:val="right"/>
              <w:rPr>
                <w:rFonts w:ascii="Arial" w:hAnsi="Arial" w:cs="Arial"/>
                <w:color w:val="000000"/>
                <w:sz w:val="14"/>
                <w:szCs w:val="14"/>
              </w:rPr>
            </w:pPr>
            <w:r>
              <w:rPr>
                <w:rFonts w:ascii="Arial" w:hAnsi="Arial" w:cs="Arial"/>
                <w:color w:val="000000"/>
                <w:sz w:val="14"/>
                <w:szCs w:val="14"/>
              </w:rPr>
              <w:t>55</w:t>
            </w:r>
          </w:p>
        </w:tc>
        <w:tc>
          <w:tcPr>
            <w:tcW w:w="1176" w:type="dxa"/>
            <w:tcBorders>
              <w:top w:val="single" w:sz="4" w:space="0" w:color="auto"/>
              <w:left w:val="single" w:sz="4" w:space="0" w:color="auto"/>
              <w:bottom w:val="single" w:sz="4" w:space="0" w:color="auto"/>
              <w:right w:val="single" w:sz="18" w:space="0" w:color="auto"/>
            </w:tcBorders>
            <w:vAlign w:val="center"/>
          </w:tcPr>
          <w:p w:rsidR="007708A1" w:rsidRDefault="007708A1">
            <w:pPr>
              <w:jc w:val="right"/>
              <w:rPr>
                <w:rFonts w:ascii="Arial" w:hAnsi="Arial" w:cs="Arial"/>
                <w:color w:val="000000"/>
                <w:sz w:val="14"/>
                <w:szCs w:val="14"/>
              </w:rPr>
            </w:pPr>
            <w:r>
              <w:rPr>
                <w:rFonts w:ascii="Arial" w:hAnsi="Arial" w:cs="Arial"/>
                <w:color w:val="000000"/>
                <w:sz w:val="14"/>
                <w:szCs w:val="14"/>
              </w:rPr>
              <w:t>2.955</w:t>
            </w:r>
          </w:p>
        </w:tc>
      </w:tr>
      <w:tr w:rsidR="007708A1" w:rsidRPr="008A70AB" w:rsidTr="000F71F1">
        <w:trPr>
          <w:gridAfter w:val="1"/>
          <w:wAfter w:w="12" w:type="dxa"/>
          <w:trHeight w:val="200"/>
        </w:trPr>
        <w:tc>
          <w:tcPr>
            <w:tcW w:w="1800" w:type="dxa"/>
            <w:vMerge/>
            <w:tcBorders>
              <w:right w:val="single" w:sz="4" w:space="0" w:color="auto"/>
            </w:tcBorders>
            <w:vAlign w:val="center"/>
          </w:tcPr>
          <w:p w:rsidR="007708A1" w:rsidRPr="008A70AB" w:rsidRDefault="007708A1" w:rsidP="00571A3A">
            <w:pPr>
              <w:rPr>
                <w:rFonts w:ascii="Arial" w:hAnsi="Arial" w:cs="Arial"/>
                <w:sz w:val="16"/>
              </w:rPr>
            </w:pPr>
          </w:p>
        </w:tc>
        <w:tc>
          <w:tcPr>
            <w:tcW w:w="3960" w:type="dxa"/>
            <w:tcBorders>
              <w:left w:val="single" w:sz="4" w:space="0" w:color="auto"/>
              <w:right w:val="single" w:sz="18" w:space="0" w:color="auto"/>
            </w:tcBorders>
            <w:vAlign w:val="center"/>
          </w:tcPr>
          <w:p w:rsidR="007708A1" w:rsidRPr="008A70AB" w:rsidRDefault="007708A1" w:rsidP="00571A3A">
            <w:pPr>
              <w:rPr>
                <w:rFonts w:ascii="Arial" w:hAnsi="Arial" w:cs="Arial"/>
                <w:sz w:val="16"/>
              </w:rPr>
            </w:pPr>
            <w:r w:rsidRPr="008A70AB">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7708A1" w:rsidRPr="008A70AB" w:rsidRDefault="007708A1" w:rsidP="00571A3A">
            <w:pPr>
              <w:jc w:val="center"/>
              <w:rPr>
                <w:rFonts w:ascii="Arial" w:hAnsi="Arial" w:cs="Arial"/>
                <w:sz w:val="12"/>
                <w:szCs w:val="12"/>
              </w:rPr>
            </w:pPr>
            <w:r w:rsidRPr="008A70AB">
              <w:rPr>
                <w:rFonts w:ascii="Arial" w:hAnsi="Arial" w:cs="Arial"/>
                <w:sz w:val="12"/>
                <w:szCs w:val="12"/>
              </w:rPr>
              <w:t>03</w:t>
            </w:r>
          </w:p>
        </w:tc>
        <w:tc>
          <w:tcPr>
            <w:tcW w:w="1152" w:type="dxa"/>
            <w:tcBorders>
              <w:top w:val="single" w:sz="4" w:space="0" w:color="auto"/>
              <w:left w:val="single" w:sz="8" w:space="0" w:color="auto"/>
              <w:bottom w:val="single" w:sz="18" w:space="0" w:color="auto"/>
              <w:right w:val="single" w:sz="4" w:space="0" w:color="auto"/>
            </w:tcBorders>
            <w:vAlign w:val="center"/>
          </w:tcPr>
          <w:p w:rsidR="007708A1" w:rsidRDefault="007708A1" w:rsidP="004B586E">
            <w:pPr>
              <w:jc w:val="right"/>
              <w:rPr>
                <w:rFonts w:ascii="Arial" w:hAnsi="Arial" w:cs="Arial"/>
                <w:color w:val="000000"/>
                <w:sz w:val="14"/>
                <w:szCs w:val="14"/>
              </w:rPr>
            </w:pPr>
          </w:p>
        </w:tc>
        <w:tc>
          <w:tcPr>
            <w:tcW w:w="1176" w:type="dxa"/>
            <w:tcBorders>
              <w:top w:val="single" w:sz="4" w:space="0" w:color="auto"/>
              <w:left w:val="single" w:sz="4" w:space="0" w:color="auto"/>
              <w:bottom w:val="single" w:sz="18" w:space="0" w:color="auto"/>
              <w:right w:val="single" w:sz="18" w:space="0" w:color="auto"/>
            </w:tcBorders>
            <w:vAlign w:val="center"/>
          </w:tcPr>
          <w:p w:rsidR="007708A1" w:rsidRDefault="007708A1">
            <w:pPr>
              <w:jc w:val="right"/>
              <w:rPr>
                <w:rFonts w:ascii="Arial" w:hAnsi="Arial" w:cs="Arial"/>
                <w:color w:val="000000"/>
                <w:sz w:val="14"/>
                <w:szCs w:val="14"/>
              </w:rPr>
            </w:pPr>
            <w:r>
              <w:rPr>
                <w:rFonts w:ascii="Arial" w:hAnsi="Arial" w:cs="Arial"/>
                <w:color w:val="000000"/>
                <w:sz w:val="14"/>
                <w:szCs w:val="14"/>
              </w:rPr>
              <w:t>25</w:t>
            </w:r>
          </w:p>
        </w:tc>
      </w:tr>
    </w:tbl>
    <w:p w:rsidR="00571A3A" w:rsidRPr="008A70AB" w:rsidRDefault="00571A3A" w:rsidP="00571A3A">
      <w:pPr>
        <w:spacing w:line="140" w:lineRule="exact"/>
        <w:ind w:firstLine="270"/>
        <w:rPr>
          <w:rFonts w:ascii="Arial" w:hAnsi="Arial" w:cs="Arial"/>
          <w:b/>
          <w:sz w:val="18"/>
          <w:szCs w:val="18"/>
        </w:rPr>
      </w:pPr>
    </w:p>
    <w:p w:rsidR="003428B4" w:rsidRDefault="003428B4" w:rsidP="00571A3A">
      <w:pPr>
        <w:tabs>
          <w:tab w:val="left" w:pos="13130"/>
        </w:tabs>
        <w:rPr>
          <w:rFonts w:ascii="Arial" w:hAnsi="Arial" w:cs="Arial"/>
          <w:b/>
          <w:sz w:val="20"/>
          <w:szCs w:val="20"/>
        </w:rPr>
      </w:pPr>
    </w:p>
    <w:p w:rsidR="003428B4" w:rsidRDefault="003428B4" w:rsidP="00571A3A">
      <w:pPr>
        <w:tabs>
          <w:tab w:val="left" w:pos="13130"/>
        </w:tabs>
        <w:rPr>
          <w:rFonts w:ascii="Arial" w:hAnsi="Arial" w:cs="Arial"/>
          <w:b/>
          <w:sz w:val="20"/>
          <w:szCs w:val="20"/>
        </w:rPr>
      </w:pPr>
    </w:p>
    <w:p w:rsidR="00571A3A" w:rsidRPr="008A70AB" w:rsidRDefault="007F7BAF" w:rsidP="00571A3A">
      <w:pPr>
        <w:tabs>
          <w:tab w:val="left" w:pos="13130"/>
        </w:tabs>
        <w:rPr>
          <w:rFonts w:ascii="Arial" w:hAnsi="Arial" w:cs="Arial"/>
          <w:sz w:val="18"/>
        </w:rPr>
      </w:pPr>
      <w:r w:rsidRPr="007F7BAF">
        <w:rPr>
          <w:rFonts w:ascii="Arial" w:hAnsi="Arial" w:cs="Arial"/>
          <w:b/>
          <w:sz w:val="20"/>
          <w:szCs w:val="20"/>
        </w:rPr>
        <w:t xml:space="preserve">Dział 1.1.c. (dział 1.1.1 wiersz 107  + dział 1.1.2 wiersz 60 kolumna 3 lit. c) </w:t>
      </w:r>
      <w:r w:rsidRPr="007F7BAF">
        <w:rPr>
          <w:rFonts w:ascii="Arial" w:hAnsi="Arial" w:cs="Arial"/>
          <w:sz w:val="20"/>
          <w:szCs w:val="20"/>
        </w:rPr>
        <w:t>skarga o stwierdzenie niezgodności z prawem  łącznie I i II instancja</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7F73ED" w:rsidRPr="008A70AB" w:rsidTr="002C3FB7">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7F73ED" w:rsidRPr="008A70AB" w:rsidRDefault="007F73ED" w:rsidP="002C3FB7">
            <w:pPr>
              <w:spacing w:after="40" w:line="140" w:lineRule="exact"/>
              <w:ind w:left="85" w:right="85"/>
              <w:jc w:val="center"/>
              <w:rPr>
                <w:rFonts w:ascii="Arial" w:hAnsi="Arial" w:cs="Arial"/>
                <w:sz w:val="14"/>
              </w:rPr>
            </w:pPr>
            <w:r w:rsidRPr="008A70AB">
              <w:rPr>
                <w:rFonts w:ascii="Arial" w:hAnsi="Arial" w:cs="Arial"/>
                <w:sz w:val="14"/>
              </w:rPr>
              <w:t>Liczby spraw</w:t>
            </w:r>
          </w:p>
        </w:tc>
      </w:tr>
      <w:tr w:rsidR="007F73ED" w:rsidRPr="008A70AB" w:rsidTr="002C3FB7">
        <w:trPr>
          <w:cantSplit/>
          <w:trHeight w:hRule="exact" w:val="255"/>
        </w:trPr>
        <w:tc>
          <w:tcPr>
            <w:tcW w:w="7770" w:type="dxa"/>
            <w:gridSpan w:val="2"/>
            <w:tcBorders>
              <w:left w:val="single" w:sz="8" w:space="0" w:color="auto"/>
              <w:right w:val="nil"/>
            </w:tcBorders>
            <w:shd w:val="clear" w:color="auto" w:fill="FFFFFF"/>
            <w:vAlign w:val="center"/>
          </w:tcPr>
          <w:p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6D14C3" w:rsidRDefault="006D14C3" w:rsidP="006D14C3">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7F73ED" w:rsidRPr="008A70AB" w:rsidRDefault="007F73ED" w:rsidP="002C3FB7">
            <w:pPr>
              <w:spacing w:after="40" w:line="140" w:lineRule="exact"/>
              <w:ind w:left="85" w:right="85"/>
              <w:rPr>
                <w:rFonts w:ascii="Arial" w:hAnsi="Arial" w:cs="Arial"/>
                <w:b/>
                <w:sz w:val="14"/>
                <w:szCs w:val="14"/>
              </w:rPr>
            </w:pPr>
            <w:r w:rsidRPr="008A70AB">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6D14C3" w:rsidRDefault="006D14C3" w:rsidP="006D14C3">
            <w:pPr>
              <w:jc w:val="right"/>
              <w:rPr>
                <w:rFonts w:ascii="Arial" w:hAnsi="Arial" w:cs="Arial"/>
                <w:color w:val="000000"/>
                <w:sz w:val="14"/>
                <w:szCs w:val="14"/>
              </w:rPr>
            </w:pPr>
            <w:r>
              <w:rPr>
                <w:rFonts w:ascii="Arial" w:hAnsi="Arial" w:cs="Arial"/>
                <w:color w:val="000000"/>
                <w:sz w:val="14"/>
                <w:szCs w:val="14"/>
              </w:rPr>
              <w:t>1</w:t>
            </w: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7F73ED" w:rsidRPr="008A70AB" w:rsidRDefault="007F73ED" w:rsidP="002C3FB7">
            <w:pPr>
              <w:spacing w:after="40" w:line="140" w:lineRule="exact"/>
              <w:ind w:left="85" w:right="85"/>
              <w:rPr>
                <w:rFonts w:ascii="Arial" w:hAnsi="Arial" w:cs="Arial"/>
                <w:sz w:val="16"/>
                <w:szCs w:val="16"/>
              </w:rPr>
            </w:pPr>
            <w:r w:rsidRPr="008A70AB">
              <w:rPr>
                <w:rFonts w:ascii="Arial" w:hAnsi="Arial" w:cs="Arial"/>
                <w:sz w:val="16"/>
                <w:szCs w:val="16"/>
              </w:rPr>
              <w:t>w których</w:t>
            </w:r>
          </w:p>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6"/>
                <w:szCs w:val="16"/>
              </w:rPr>
              <w:t>Sąd Najwyższy</w:t>
            </w:r>
          </w:p>
        </w:tc>
        <w:tc>
          <w:tcPr>
            <w:tcW w:w="6240" w:type="dxa"/>
            <w:tcBorders>
              <w:right w:val="nil"/>
            </w:tcBorders>
            <w:shd w:val="clear" w:color="auto" w:fill="FFFFFF"/>
            <w:vAlign w:val="bottom"/>
          </w:tcPr>
          <w:p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odmówił przyjęcia skargi do rozpoznania (art.424</w:t>
            </w:r>
            <w:r w:rsidRPr="008A70AB">
              <w:rPr>
                <w:rFonts w:ascii="Arial" w:hAnsi="Arial" w:cs="Arial"/>
                <w:sz w:val="14"/>
                <w:szCs w:val="14"/>
                <w:vertAlign w:val="superscript"/>
              </w:rPr>
              <w:t>9</w:t>
            </w:r>
            <w:r w:rsidRPr="008A70AB">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7F73ED" w:rsidRPr="008A70AB" w:rsidRDefault="007F73ED" w:rsidP="002C3FB7">
            <w:pPr>
              <w:spacing w:after="40" w:line="140" w:lineRule="exact"/>
              <w:ind w:left="85" w:right="85"/>
              <w:jc w:val="center"/>
              <w:rPr>
                <w:rFonts w:ascii="Arial" w:hAnsi="Arial" w:cs="Arial"/>
                <w:sz w:val="14"/>
                <w:szCs w:val="14"/>
              </w:rPr>
            </w:pPr>
            <w:r w:rsidRPr="008A70AB">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6D14C3" w:rsidRDefault="006D14C3" w:rsidP="006D14C3">
            <w:pPr>
              <w:jc w:val="right"/>
              <w:rPr>
                <w:rFonts w:ascii="Arial" w:hAnsi="Arial" w:cs="Arial"/>
                <w:color w:val="000000"/>
                <w:sz w:val="14"/>
                <w:szCs w:val="14"/>
              </w:rPr>
            </w:pPr>
          </w:p>
          <w:p w:rsidR="007F73ED" w:rsidRPr="008A70AB" w:rsidRDefault="007F73ED" w:rsidP="002C3FB7">
            <w:pPr>
              <w:spacing w:after="40" w:line="140" w:lineRule="exact"/>
              <w:ind w:right="85"/>
              <w:jc w:val="right"/>
              <w:rPr>
                <w:rFonts w:ascii="Arial" w:hAnsi="Arial" w:cs="Arial"/>
                <w:sz w:val="14"/>
              </w:rPr>
            </w:pPr>
          </w:p>
        </w:tc>
      </w:tr>
      <w:tr w:rsidR="007F73ED" w:rsidRPr="008A70AB"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odrzucił skargę (art.424</w:t>
            </w:r>
            <w:r w:rsidRPr="008A70AB">
              <w:rPr>
                <w:rFonts w:ascii="Arial" w:hAnsi="Arial" w:cs="Arial"/>
                <w:sz w:val="14"/>
                <w:szCs w:val="14"/>
                <w:vertAlign w:val="superscript"/>
              </w:rPr>
              <w:t xml:space="preserve">8 </w:t>
            </w:r>
            <w:r w:rsidRPr="008A70AB">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7F73ED" w:rsidRPr="008A70AB" w:rsidRDefault="007F73ED" w:rsidP="002C3FB7">
            <w:pPr>
              <w:jc w:val="center"/>
              <w:rPr>
                <w:rFonts w:ascii="Arial" w:hAnsi="Arial" w:cs="Arial"/>
                <w:sz w:val="12"/>
                <w:szCs w:val="12"/>
              </w:rPr>
            </w:pPr>
            <w:r w:rsidRPr="008A70AB">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6D14C3" w:rsidRDefault="006D14C3" w:rsidP="006D14C3">
            <w:pPr>
              <w:jc w:val="right"/>
              <w:rPr>
                <w:rFonts w:ascii="Arial" w:hAnsi="Arial" w:cs="Arial"/>
                <w:color w:val="000000"/>
                <w:sz w:val="14"/>
                <w:szCs w:val="14"/>
              </w:rPr>
            </w:pPr>
            <w:r>
              <w:rPr>
                <w:rFonts w:ascii="Arial" w:hAnsi="Arial" w:cs="Arial"/>
                <w:color w:val="000000"/>
                <w:sz w:val="14"/>
                <w:szCs w:val="14"/>
              </w:rPr>
              <w:t>1</w:t>
            </w: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oddalił skargę  (art.424</w:t>
            </w:r>
            <w:r w:rsidRPr="008A70AB">
              <w:rPr>
                <w:rFonts w:ascii="Arial" w:hAnsi="Arial" w:cs="Arial"/>
                <w:sz w:val="14"/>
                <w:szCs w:val="14"/>
                <w:vertAlign w:val="superscript"/>
              </w:rPr>
              <w:t>11</w:t>
            </w:r>
            <w:r w:rsidRPr="008A70AB">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7F73ED" w:rsidRPr="008A70AB" w:rsidRDefault="007F73ED" w:rsidP="002C3FB7">
            <w:pPr>
              <w:jc w:val="center"/>
              <w:rPr>
                <w:rFonts w:ascii="Arial" w:hAnsi="Arial" w:cs="Arial"/>
                <w:sz w:val="12"/>
                <w:szCs w:val="12"/>
              </w:rPr>
            </w:pPr>
            <w:r w:rsidRPr="008A70AB">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6D14C3" w:rsidRDefault="006D14C3" w:rsidP="006D14C3">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7F73ED" w:rsidRPr="008A70AB" w:rsidRDefault="007F73ED" w:rsidP="002C3FB7">
            <w:pPr>
              <w:ind w:left="85"/>
              <w:rPr>
                <w:rFonts w:ascii="Arial" w:hAnsi="Arial" w:cs="Arial"/>
                <w:sz w:val="14"/>
                <w:szCs w:val="14"/>
              </w:rPr>
            </w:pPr>
            <w:r w:rsidRPr="008A70AB">
              <w:rPr>
                <w:rFonts w:ascii="Arial" w:hAnsi="Arial" w:cs="Arial"/>
                <w:sz w:val="14"/>
                <w:szCs w:val="14"/>
              </w:rPr>
              <w:t>uwzględnił skargę (art.424</w:t>
            </w:r>
            <w:r w:rsidRPr="008A70AB">
              <w:rPr>
                <w:rFonts w:ascii="Arial" w:hAnsi="Arial" w:cs="Arial"/>
                <w:sz w:val="14"/>
                <w:szCs w:val="14"/>
                <w:vertAlign w:val="superscript"/>
              </w:rPr>
              <w:t>11</w:t>
            </w:r>
            <w:r w:rsidRPr="008A70AB">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7F73ED" w:rsidRPr="008A70AB" w:rsidRDefault="007F73ED" w:rsidP="002C3FB7">
            <w:pPr>
              <w:jc w:val="center"/>
              <w:rPr>
                <w:rFonts w:ascii="Arial" w:hAnsi="Arial" w:cs="Arial"/>
                <w:sz w:val="12"/>
                <w:szCs w:val="12"/>
              </w:rPr>
            </w:pPr>
            <w:r w:rsidRPr="008A70AB">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27670A" w:rsidRDefault="0027670A" w:rsidP="0027670A">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7F73ED" w:rsidRPr="008A70AB" w:rsidRDefault="007F73ED" w:rsidP="002C3FB7">
            <w:pPr>
              <w:ind w:left="85"/>
              <w:rPr>
                <w:rFonts w:ascii="Arial" w:hAnsi="Arial" w:cs="Arial"/>
                <w:sz w:val="14"/>
                <w:szCs w:val="14"/>
              </w:rPr>
            </w:pPr>
            <w:r w:rsidRPr="008A70AB">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7F73ED" w:rsidRPr="008A70AB" w:rsidRDefault="007F73ED" w:rsidP="002C3FB7">
            <w:pPr>
              <w:jc w:val="center"/>
              <w:rPr>
                <w:rFonts w:ascii="Arial" w:hAnsi="Arial" w:cs="Arial"/>
                <w:sz w:val="12"/>
                <w:szCs w:val="12"/>
              </w:rPr>
            </w:pPr>
            <w:r w:rsidRPr="008A70AB">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27670A" w:rsidRDefault="0027670A" w:rsidP="0027670A">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bl>
    <w:p w:rsidR="00571A3A" w:rsidRDefault="00571A3A" w:rsidP="00571A3A">
      <w:pPr>
        <w:ind w:left="28"/>
        <w:rPr>
          <w:rFonts w:ascii="Arial" w:hAnsi="Arial" w:cs="Arial"/>
          <w:b/>
          <w:sz w:val="18"/>
          <w:szCs w:val="18"/>
        </w:rPr>
      </w:pPr>
    </w:p>
    <w:p w:rsidR="003428B4" w:rsidRPr="008A70AB" w:rsidRDefault="003428B4" w:rsidP="00571A3A">
      <w:pPr>
        <w:ind w:left="28"/>
        <w:rPr>
          <w:rFonts w:ascii="Arial" w:hAnsi="Arial" w:cs="Arial"/>
          <w:b/>
          <w:sz w:val="18"/>
          <w:szCs w:val="18"/>
        </w:rPr>
      </w:pPr>
    </w:p>
    <w:p w:rsidR="00571A3A" w:rsidRPr="008A70AB" w:rsidRDefault="00353EDB" w:rsidP="00571A3A">
      <w:pPr>
        <w:rPr>
          <w:rFonts w:ascii="Arial" w:hAnsi="Arial" w:cs="Arial"/>
          <w:sz w:val="18"/>
        </w:rPr>
      </w:pPr>
      <w:r>
        <w:rPr>
          <w:rFonts w:ascii="Arial" w:hAnsi="Arial" w:cs="Arial"/>
          <w:b/>
          <w:sz w:val="18"/>
          <w:szCs w:val="18"/>
        </w:rPr>
        <w:t>Dział 1.1.e</w:t>
      </w:r>
      <w:r w:rsidR="00571A3A" w:rsidRPr="008A70AB">
        <w:rPr>
          <w:rFonts w:ascii="Arial" w:hAnsi="Arial" w:cs="Arial"/>
          <w:b/>
          <w:sz w:val="18"/>
          <w:szCs w:val="18"/>
        </w:rPr>
        <w:t>.</w:t>
      </w:r>
      <w:r w:rsidR="00571A3A" w:rsidRPr="008A70AB">
        <w:rPr>
          <w:rFonts w:ascii="Arial" w:hAnsi="Arial" w:cs="Arial"/>
          <w:b/>
          <w:sz w:val="20"/>
          <w:szCs w:val="20"/>
        </w:rPr>
        <w:t xml:space="preserve"> </w:t>
      </w:r>
      <w:r w:rsidR="00571A3A" w:rsidRPr="008A70AB">
        <w:rPr>
          <w:rFonts w:ascii="Arial" w:hAnsi="Arial" w:cs="Arial"/>
          <w:b/>
          <w:sz w:val="16"/>
          <w:szCs w:val="16"/>
        </w:rPr>
        <w:t xml:space="preserve">(dział 1.1.2 wiersz </w:t>
      </w:r>
      <w:r w:rsidR="001426A2">
        <w:rPr>
          <w:rFonts w:ascii="Arial" w:hAnsi="Arial" w:cs="Arial"/>
          <w:b/>
          <w:sz w:val="16"/>
          <w:szCs w:val="16"/>
        </w:rPr>
        <w:t>5</w:t>
      </w:r>
      <w:r w:rsidR="003428B4">
        <w:rPr>
          <w:rFonts w:ascii="Arial" w:hAnsi="Arial" w:cs="Arial"/>
          <w:b/>
          <w:sz w:val="16"/>
          <w:szCs w:val="16"/>
        </w:rPr>
        <w:t>9</w:t>
      </w:r>
      <w:r>
        <w:rPr>
          <w:rFonts w:ascii="Arial" w:hAnsi="Arial" w:cs="Arial"/>
          <w:b/>
          <w:sz w:val="16"/>
          <w:szCs w:val="16"/>
        </w:rPr>
        <w:t xml:space="preserve"> kolumna 3 lit. e</w:t>
      </w:r>
      <w:r w:rsidR="00571A3A" w:rsidRPr="008A70AB">
        <w:rPr>
          <w:rFonts w:ascii="Arial" w:hAnsi="Arial" w:cs="Arial"/>
          <w:b/>
          <w:sz w:val="16"/>
          <w:szCs w:val="16"/>
        </w:rPr>
        <w:t xml:space="preserve">) </w:t>
      </w:r>
      <w:r w:rsidR="00571A3A" w:rsidRPr="008A70AB">
        <w:rPr>
          <w:rFonts w:ascii="Arial" w:hAnsi="Arial" w:cs="Arial"/>
          <w:sz w:val="16"/>
          <w:szCs w:val="16"/>
        </w:rPr>
        <w:t>skarga kasacyjna</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7F73ED" w:rsidRPr="008A70AB" w:rsidTr="002C3FB7">
        <w:trPr>
          <w:cantSplit/>
          <w:trHeight w:hRule="exact" w:val="360"/>
        </w:trPr>
        <w:tc>
          <w:tcPr>
            <w:tcW w:w="8150" w:type="dxa"/>
            <w:gridSpan w:val="3"/>
            <w:tcBorders>
              <w:top w:val="single" w:sz="8" w:space="0" w:color="auto"/>
              <w:left w:val="single" w:sz="8" w:space="0" w:color="auto"/>
              <w:right w:val="single" w:sz="4" w:space="0" w:color="auto"/>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7F73ED" w:rsidRPr="008A70AB" w:rsidRDefault="007F73ED" w:rsidP="002C3FB7">
            <w:pPr>
              <w:spacing w:line="140" w:lineRule="exact"/>
              <w:ind w:left="85" w:right="85"/>
              <w:jc w:val="center"/>
              <w:rPr>
                <w:rFonts w:ascii="Arial" w:hAnsi="Arial" w:cs="Arial"/>
                <w:sz w:val="14"/>
              </w:rPr>
            </w:pPr>
            <w:r w:rsidRPr="008A70AB">
              <w:rPr>
                <w:rFonts w:ascii="Arial" w:hAnsi="Arial" w:cs="Arial"/>
                <w:sz w:val="14"/>
              </w:rPr>
              <w:t>Liczby spraw</w:t>
            </w:r>
          </w:p>
        </w:tc>
      </w:tr>
      <w:tr w:rsidR="007F73ED" w:rsidRPr="008A70AB" w:rsidTr="002C3FB7">
        <w:trPr>
          <w:cantSplit/>
          <w:trHeight w:hRule="exact" w:val="255"/>
        </w:trPr>
        <w:tc>
          <w:tcPr>
            <w:tcW w:w="7790" w:type="dxa"/>
            <w:gridSpan w:val="2"/>
            <w:tcBorders>
              <w:left w:val="single" w:sz="8" w:space="0" w:color="auto"/>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r>
              <w:rPr>
                <w:rFonts w:ascii="Arial" w:hAnsi="Arial" w:cs="Arial"/>
                <w:color w:val="000000"/>
                <w:sz w:val="14"/>
                <w:szCs w:val="14"/>
              </w:rPr>
              <w:t>6</w:t>
            </w: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55"/>
        </w:trPr>
        <w:tc>
          <w:tcPr>
            <w:tcW w:w="7790" w:type="dxa"/>
            <w:gridSpan w:val="2"/>
            <w:tcBorders>
              <w:left w:val="single" w:sz="8" w:space="0" w:color="auto"/>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02</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r>
              <w:rPr>
                <w:rFonts w:ascii="Arial" w:hAnsi="Arial" w:cs="Arial"/>
                <w:color w:val="000000"/>
                <w:sz w:val="14"/>
                <w:szCs w:val="14"/>
              </w:rPr>
              <w:t>11</w:t>
            </w: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val="restart"/>
            <w:tcBorders>
              <w:left w:val="single" w:sz="8" w:space="0" w:color="auto"/>
              <w:bottom w:val="single" w:sz="8" w:space="0" w:color="auto"/>
            </w:tcBorders>
            <w:vAlign w:val="center"/>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w których</w:t>
            </w:r>
          </w:p>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Sąd Najwyższy</w:t>
            </w:r>
          </w:p>
        </w:tc>
        <w:tc>
          <w:tcPr>
            <w:tcW w:w="6654" w:type="dxa"/>
            <w:tcBorders>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odmówił przyjęcia skargi do rozpoznania (art. 398</w:t>
            </w:r>
            <w:r w:rsidRPr="008A70AB">
              <w:rPr>
                <w:rFonts w:ascii="Arial" w:hAnsi="Arial" w:cs="Arial"/>
                <w:sz w:val="14"/>
                <w:vertAlign w:val="superscript"/>
              </w:rPr>
              <w:t>9</w:t>
            </w:r>
            <w:r w:rsidRPr="008A70AB">
              <w:rPr>
                <w:rFonts w:ascii="Arial" w:hAnsi="Arial" w:cs="Arial"/>
                <w:sz w:val="14"/>
              </w:rPr>
              <w:t xml:space="preserve"> kpc)</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03</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r>
              <w:rPr>
                <w:rFonts w:ascii="Arial" w:hAnsi="Arial" w:cs="Arial"/>
                <w:color w:val="000000"/>
                <w:sz w:val="14"/>
                <w:szCs w:val="14"/>
              </w:rPr>
              <w:t>10</w:t>
            </w: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tcBorders>
              <w:left w:val="single" w:sz="8" w:space="0" w:color="auto"/>
              <w:bottom w:val="single" w:sz="8" w:space="0" w:color="auto"/>
            </w:tcBorders>
            <w:vAlign w:val="center"/>
          </w:tcPr>
          <w:p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odrzucił skargę</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04</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tcBorders>
              <w:left w:val="single" w:sz="8" w:space="0" w:color="auto"/>
              <w:bottom w:val="single" w:sz="8" w:space="0" w:color="auto"/>
            </w:tcBorders>
            <w:vAlign w:val="bottom"/>
          </w:tcPr>
          <w:p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oddalił skargę (art.398</w:t>
            </w:r>
            <w:r w:rsidRPr="008A70AB">
              <w:rPr>
                <w:rFonts w:ascii="Arial" w:hAnsi="Arial" w:cs="Arial"/>
                <w:sz w:val="14"/>
                <w:vertAlign w:val="superscript"/>
              </w:rPr>
              <w:t>14</w:t>
            </w:r>
            <w:r w:rsidRPr="008A70AB">
              <w:rPr>
                <w:rFonts w:ascii="Arial" w:hAnsi="Arial" w:cs="Arial"/>
                <w:sz w:val="14"/>
              </w:rPr>
              <w:t xml:space="preserve"> kpc)</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05</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tcBorders>
              <w:left w:val="single" w:sz="8" w:space="0" w:color="auto"/>
              <w:bottom w:val="single" w:sz="8" w:space="0" w:color="auto"/>
            </w:tcBorders>
            <w:vAlign w:val="bottom"/>
          </w:tcPr>
          <w:p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uwzględnił skargę poprzez zmianę orzeczenia (art.398</w:t>
            </w:r>
            <w:r w:rsidRPr="008A70AB">
              <w:rPr>
                <w:rFonts w:ascii="Arial" w:hAnsi="Arial" w:cs="Arial"/>
                <w:sz w:val="14"/>
                <w:vertAlign w:val="superscript"/>
              </w:rPr>
              <w:t>16</w:t>
            </w:r>
            <w:r w:rsidRPr="008A70AB">
              <w:rPr>
                <w:rFonts w:ascii="Arial" w:hAnsi="Arial" w:cs="Arial"/>
                <w:sz w:val="14"/>
              </w:rPr>
              <w:t xml:space="preserve"> kpc)</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06</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tcBorders>
              <w:left w:val="single" w:sz="8" w:space="0" w:color="auto"/>
              <w:bottom w:val="single" w:sz="8" w:space="0" w:color="auto"/>
            </w:tcBorders>
            <w:vAlign w:val="bottom"/>
          </w:tcPr>
          <w:p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uchylił orzeczenie i przekazał sprawę sądowi I lub II instancji do ponownego rozpoznania (art.398</w:t>
            </w:r>
            <w:r w:rsidRPr="008A70AB">
              <w:rPr>
                <w:rFonts w:ascii="Arial" w:hAnsi="Arial" w:cs="Arial"/>
                <w:sz w:val="14"/>
                <w:vertAlign w:val="superscript"/>
              </w:rPr>
              <w:t>15</w:t>
            </w:r>
            <w:r w:rsidRPr="008A70AB">
              <w:rPr>
                <w:rFonts w:ascii="Arial" w:hAnsi="Arial" w:cs="Arial"/>
                <w:sz w:val="14"/>
              </w:rPr>
              <w:t xml:space="preserve"> kpc)</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07</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r>
              <w:rPr>
                <w:rFonts w:ascii="Arial" w:hAnsi="Arial" w:cs="Arial"/>
                <w:color w:val="000000"/>
                <w:sz w:val="14"/>
                <w:szCs w:val="14"/>
              </w:rPr>
              <w:t>1</w:t>
            </w: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tcBorders>
              <w:left w:val="single" w:sz="8" w:space="0" w:color="auto"/>
              <w:bottom w:val="single" w:sz="8" w:space="0" w:color="auto"/>
            </w:tcBorders>
            <w:vAlign w:val="bottom"/>
          </w:tcPr>
          <w:p w:rsidR="007F73ED" w:rsidRPr="008A70AB" w:rsidRDefault="007F73ED" w:rsidP="002C3FB7">
            <w:pPr>
              <w:spacing w:after="40" w:line="140" w:lineRule="exact"/>
              <w:ind w:left="85" w:right="85"/>
              <w:rPr>
                <w:rFonts w:ascii="Arial" w:hAnsi="Arial" w:cs="Arial"/>
                <w:sz w:val="14"/>
              </w:rPr>
            </w:pPr>
          </w:p>
        </w:tc>
        <w:tc>
          <w:tcPr>
            <w:tcW w:w="6654" w:type="dxa"/>
            <w:tcBorders>
              <w:bottom w:val="nil"/>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uchylił wydane orzeczenie i odrzucił pozew (art.398</w:t>
            </w:r>
            <w:r w:rsidRPr="008A70AB">
              <w:rPr>
                <w:rFonts w:ascii="Arial" w:hAnsi="Arial" w:cs="Arial"/>
                <w:sz w:val="14"/>
                <w:vertAlign w:val="superscript"/>
              </w:rPr>
              <w:t>19</w:t>
            </w:r>
            <w:r w:rsidRPr="008A70AB">
              <w:rPr>
                <w:rFonts w:ascii="Arial" w:hAnsi="Arial" w:cs="Arial"/>
                <w:sz w:val="14"/>
              </w:rPr>
              <w:t xml:space="preserve"> kpc)</w:t>
            </w:r>
          </w:p>
        </w:tc>
        <w:tc>
          <w:tcPr>
            <w:tcW w:w="360" w:type="dxa"/>
            <w:tcBorders>
              <w:left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08</w:t>
            </w:r>
          </w:p>
        </w:tc>
        <w:tc>
          <w:tcPr>
            <w:tcW w:w="1200" w:type="dxa"/>
            <w:tcBorders>
              <w:left w:val="single" w:sz="8" w:space="0" w:color="auto"/>
              <w:right w:val="single" w:sz="18" w:space="0" w:color="auto"/>
            </w:tcBorders>
            <w:vAlign w:val="center"/>
          </w:tcPr>
          <w:p w:rsidR="004F4D8F" w:rsidRDefault="004F4D8F" w:rsidP="004F4D8F">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r w:rsidR="007F73ED" w:rsidRPr="008A70AB" w:rsidTr="002C3FB7">
        <w:trPr>
          <w:cantSplit/>
          <w:trHeight w:hRule="exact" w:val="227"/>
        </w:trPr>
        <w:tc>
          <w:tcPr>
            <w:tcW w:w="1136" w:type="dxa"/>
            <w:vMerge/>
            <w:tcBorders>
              <w:left w:val="single" w:sz="8" w:space="0" w:color="auto"/>
              <w:bottom w:val="single" w:sz="8" w:space="0" w:color="auto"/>
            </w:tcBorders>
            <w:vAlign w:val="bottom"/>
          </w:tcPr>
          <w:p w:rsidR="007F73ED" w:rsidRPr="008A70AB" w:rsidRDefault="007F73ED" w:rsidP="002C3FB7">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4F4D8F" w:rsidRDefault="004F4D8F" w:rsidP="004F4D8F">
            <w:pPr>
              <w:jc w:val="right"/>
              <w:rPr>
                <w:rFonts w:ascii="Arial" w:hAnsi="Arial" w:cs="Arial"/>
                <w:color w:val="000000"/>
                <w:sz w:val="14"/>
                <w:szCs w:val="14"/>
              </w:rPr>
            </w:pPr>
          </w:p>
          <w:p w:rsidR="007F73ED" w:rsidRPr="008A70AB" w:rsidRDefault="007F73ED" w:rsidP="002C3FB7">
            <w:pPr>
              <w:jc w:val="right"/>
              <w:rPr>
                <w:rFonts w:ascii="Arial" w:hAnsi="Arial" w:cs="Arial"/>
                <w:sz w:val="14"/>
                <w:szCs w:val="14"/>
              </w:rPr>
            </w:pPr>
          </w:p>
        </w:tc>
      </w:tr>
    </w:tbl>
    <w:p w:rsidR="00F0352A" w:rsidRDefault="00B43973" w:rsidP="00B43973">
      <w:r>
        <w:br w:type="page"/>
      </w:r>
    </w:p>
    <w:p w:rsidR="00571A3A" w:rsidRPr="008A70AB" w:rsidRDefault="00875B65" w:rsidP="00571A3A">
      <w:pPr>
        <w:ind w:left="28"/>
        <w:rPr>
          <w:rFonts w:ascii="Arial" w:hAnsi="Arial" w:cs="Arial"/>
          <w:b/>
        </w:rPr>
      </w:pPr>
      <w:r>
        <w:rPr>
          <w:rFonts w:ascii="Arial" w:hAnsi="Arial" w:cs="Arial"/>
          <w:b/>
          <w:sz w:val="18"/>
          <w:szCs w:val="18"/>
        </w:rPr>
        <w:t>Dział 1.1.f</w:t>
      </w:r>
      <w:r w:rsidR="00571A3A" w:rsidRPr="008A70AB">
        <w:rPr>
          <w:rFonts w:ascii="Arial" w:hAnsi="Arial" w:cs="Arial"/>
          <w:b/>
          <w:sz w:val="18"/>
          <w:szCs w:val="18"/>
        </w:rPr>
        <w:t>.</w:t>
      </w:r>
      <w:r w:rsidR="00571A3A" w:rsidRPr="008A70AB">
        <w:rPr>
          <w:rFonts w:ascii="Arial" w:hAnsi="Arial" w:cs="Arial"/>
        </w:rPr>
        <w:t xml:space="preserve"> </w:t>
      </w:r>
      <w:r w:rsidR="00571A3A" w:rsidRPr="008A70AB">
        <w:rPr>
          <w:rFonts w:ascii="Arial" w:hAnsi="Arial" w:cs="Arial"/>
          <w:b/>
          <w:sz w:val="16"/>
          <w:szCs w:val="16"/>
        </w:rPr>
        <w:t>Ustanowienie pełnomocnika z urzędu</w:t>
      </w:r>
      <w:r w:rsidR="00571A3A" w:rsidRPr="008A70AB">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480"/>
        <w:gridCol w:w="3281"/>
        <w:gridCol w:w="3020"/>
        <w:gridCol w:w="2879"/>
      </w:tblGrid>
      <w:tr w:rsidR="00571A3A" w:rsidRPr="008A70AB" w:rsidTr="00571A3A">
        <w:trPr>
          <w:trHeight w:val="643"/>
        </w:trPr>
        <w:tc>
          <w:tcPr>
            <w:tcW w:w="3240" w:type="dxa"/>
            <w:gridSpan w:val="2"/>
            <w:tcBorders>
              <w:top w:val="single" w:sz="8" w:space="0" w:color="auto"/>
              <w:left w:val="single" w:sz="8" w:space="0" w:color="auto"/>
            </w:tcBorders>
            <w:vAlign w:val="center"/>
          </w:tcPr>
          <w:p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Repertorium lub wykaz</w:t>
            </w:r>
          </w:p>
        </w:tc>
        <w:tc>
          <w:tcPr>
            <w:tcW w:w="3281" w:type="dxa"/>
            <w:tcBorders>
              <w:top w:val="single" w:sz="8" w:space="0" w:color="auto"/>
            </w:tcBorders>
            <w:vAlign w:val="center"/>
          </w:tcPr>
          <w:p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Liczba spraw w których doszło do ustanowienia pełnomocnika z urzędu (radca prawny, adwokat)</w:t>
            </w:r>
          </w:p>
        </w:tc>
        <w:tc>
          <w:tcPr>
            <w:tcW w:w="3020" w:type="dxa"/>
            <w:tcBorders>
              <w:top w:val="single" w:sz="8" w:space="0" w:color="auto"/>
              <w:right w:val="single" w:sz="4" w:space="0" w:color="auto"/>
            </w:tcBorders>
            <w:vAlign w:val="center"/>
          </w:tcPr>
          <w:p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Liczba ustanowionych pełnomocników z urzędu (radca prawny, adwokat)</w:t>
            </w:r>
          </w:p>
        </w:tc>
        <w:tc>
          <w:tcPr>
            <w:tcW w:w="2879" w:type="dxa"/>
            <w:tcBorders>
              <w:top w:val="single" w:sz="8" w:space="0" w:color="auto"/>
              <w:left w:val="single" w:sz="4" w:space="0" w:color="auto"/>
              <w:right w:val="single" w:sz="8" w:space="0" w:color="auto"/>
            </w:tcBorders>
            <w:vAlign w:val="center"/>
          </w:tcPr>
          <w:p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W tym liczba wyznaczonych pełnomocników w wyniku zwolnienia poprzedniego pełnomocnika (od I 2012)</w:t>
            </w:r>
          </w:p>
        </w:tc>
      </w:tr>
      <w:tr w:rsidR="00571A3A" w:rsidRPr="008A70AB" w:rsidTr="00571A3A">
        <w:trPr>
          <w:trHeight w:val="95"/>
        </w:trPr>
        <w:tc>
          <w:tcPr>
            <w:tcW w:w="3240" w:type="dxa"/>
            <w:gridSpan w:val="2"/>
            <w:tcBorders>
              <w:left w:val="single" w:sz="8" w:space="0" w:color="auto"/>
            </w:tcBorders>
          </w:tcPr>
          <w:p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0</w:t>
            </w:r>
          </w:p>
        </w:tc>
        <w:tc>
          <w:tcPr>
            <w:tcW w:w="3281" w:type="dxa"/>
          </w:tcPr>
          <w:p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1</w:t>
            </w:r>
          </w:p>
        </w:tc>
        <w:tc>
          <w:tcPr>
            <w:tcW w:w="3020" w:type="dxa"/>
            <w:tcBorders>
              <w:right w:val="single" w:sz="4" w:space="0" w:color="auto"/>
            </w:tcBorders>
          </w:tcPr>
          <w:p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2</w:t>
            </w:r>
          </w:p>
        </w:tc>
        <w:tc>
          <w:tcPr>
            <w:tcW w:w="2879" w:type="dxa"/>
            <w:tcBorders>
              <w:left w:val="single" w:sz="4" w:space="0" w:color="auto"/>
              <w:right w:val="single" w:sz="8" w:space="0" w:color="auto"/>
            </w:tcBorders>
          </w:tcPr>
          <w:p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3</w:t>
            </w:r>
          </w:p>
        </w:tc>
      </w:tr>
      <w:tr w:rsidR="00875B65" w:rsidRPr="008A70AB" w:rsidTr="007F73ED">
        <w:trPr>
          <w:trHeight w:hRule="exact" w:val="255"/>
        </w:trPr>
        <w:tc>
          <w:tcPr>
            <w:tcW w:w="2760" w:type="dxa"/>
            <w:tcBorders>
              <w:left w:val="single" w:sz="8" w:space="0" w:color="auto"/>
              <w:right w:val="single" w:sz="18" w:space="0" w:color="auto"/>
            </w:tcBorders>
          </w:tcPr>
          <w:p w:rsidR="00875B65" w:rsidRPr="008A70AB" w:rsidRDefault="00875B65" w:rsidP="00571A3A">
            <w:pPr>
              <w:spacing w:after="80" w:line="220" w:lineRule="exact"/>
              <w:outlineLvl w:val="0"/>
              <w:rPr>
                <w:rFonts w:ascii="Arial" w:hAnsi="Arial" w:cs="Arial"/>
                <w:bCs/>
                <w:sz w:val="18"/>
                <w:szCs w:val="18"/>
              </w:rPr>
            </w:pPr>
            <w:r w:rsidRPr="008A70AB">
              <w:rPr>
                <w:rFonts w:ascii="Arial" w:hAnsi="Arial" w:cs="Arial"/>
                <w:bCs/>
                <w:sz w:val="18"/>
                <w:szCs w:val="18"/>
              </w:rPr>
              <w:t>GC</w:t>
            </w:r>
          </w:p>
        </w:tc>
        <w:tc>
          <w:tcPr>
            <w:tcW w:w="480" w:type="dxa"/>
            <w:tcBorders>
              <w:top w:val="single" w:sz="18" w:space="0" w:color="auto"/>
              <w:left w:val="single" w:sz="18" w:space="0" w:color="auto"/>
            </w:tcBorders>
          </w:tcPr>
          <w:p w:rsidR="00875B65" w:rsidRPr="008A70AB" w:rsidRDefault="00875B65" w:rsidP="00571A3A">
            <w:pPr>
              <w:spacing w:after="80" w:line="220" w:lineRule="exact"/>
              <w:jc w:val="center"/>
              <w:outlineLvl w:val="0"/>
              <w:rPr>
                <w:rFonts w:ascii="Arial" w:hAnsi="Arial" w:cs="Arial"/>
                <w:bCs/>
                <w:sz w:val="12"/>
                <w:szCs w:val="12"/>
              </w:rPr>
            </w:pPr>
            <w:r w:rsidRPr="008A70AB">
              <w:rPr>
                <w:rFonts w:ascii="Arial" w:hAnsi="Arial" w:cs="Arial"/>
                <w:bCs/>
                <w:sz w:val="12"/>
                <w:szCs w:val="12"/>
              </w:rPr>
              <w:t>01</w:t>
            </w:r>
          </w:p>
        </w:tc>
        <w:tc>
          <w:tcPr>
            <w:tcW w:w="3281" w:type="dxa"/>
            <w:tcBorders>
              <w:top w:val="single" w:sz="18" w:space="0" w:color="auto"/>
              <w:right w:val="single" w:sz="12" w:space="0" w:color="auto"/>
            </w:tcBorders>
            <w:vAlign w:val="center"/>
          </w:tcPr>
          <w:p w:rsidR="00875B65" w:rsidRDefault="00875B65">
            <w:pPr>
              <w:jc w:val="right"/>
              <w:rPr>
                <w:rFonts w:ascii="Arial" w:hAnsi="Arial" w:cs="Arial"/>
                <w:color w:val="000000"/>
                <w:sz w:val="14"/>
                <w:szCs w:val="14"/>
              </w:rPr>
            </w:pPr>
            <w:r>
              <w:rPr>
                <w:rFonts w:ascii="Arial" w:hAnsi="Arial" w:cs="Arial"/>
                <w:color w:val="000000"/>
                <w:sz w:val="14"/>
                <w:szCs w:val="14"/>
              </w:rPr>
              <w:t>19</w:t>
            </w:r>
          </w:p>
        </w:tc>
        <w:tc>
          <w:tcPr>
            <w:tcW w:w="3020" w:type="dxa"/>
            <w:tcBorders>
              <w:top w:val="single" w:sz="18" w:space="0" w:color="auto"/>
              <w:right w:val="single" w:sz="4" w:space="0" w:color="auto"/>
            </w:tcBorders>
            <w:vAlign w:val="center"/>
          </w:tcPr>
          <w:p w:rsidR="00875B65" w:rsidRDefault="00875B65">
            <w:pPr>
              <w:jc w:val="right"/>
              <w:rPr>
                <w:rFonts w:ascii="Arial" w:hAnsi="Arial" w:cs="Arial"/>
                <w:color w:val="000000"/>
                <w:sz w:val="14"/>
                <w:szCs w:val="14"/>
              </w:rPr>
            </w:pPr>
            <w:r>
              <w:rPr>
                <w:rFonts w:ascii="Arial" w:hAnsi="Arial" w:cs="Arial"/>
                <w:color w:val="000000"/>
                <w:sz w:val="14"/>
                <w:szCs w:val="14"/>
              </w:rPr>
              <w:t>19</w:t>
            </w:r>
          </w:p>
        </w:tc>
        <w:tc>
          <w:tcPr>
            <w:tcW w:w="2879" w:type="dxa"/>
            <w:tcBorders>
              <w:top w:val="single" w:sz="18" w:space="0" w:color="auto"/>
              <w:left w:val="single" w:sz="4" w:space="0" w:color="auto"/>
              <w:right w:val="single" w:sz="18" w:space="0" w:color="auto"/>
            </w:tcBorders>
            <w:vAlign w:val="center"/>
          </w:tcPr>
          <w:p w:rsidR="00875B65" w:rsidRDefault="00875B65">
            <w:pPr>
              <w:jc w:val="right"/>
              <w:rPr>
                <w:rFonts w:ascii="Arial" w:hAnsi="Arial" w:cs="Arial"/>
                <w:color w:val="000000"/>
                <w:sz w:val="14"/>
                <w:szCs w:val="14"/>
              </w:rPr>
            </w:pPr>
            <w:r>
              <w:rPr>
                <w:rFonts w:ascii="Arial" w:hAnsi="Arial" w:cs="Arial"/>
                <w:color w:val="000000"/>
                <w:sz w:val="14"/>
                <w:szCs w:val="14"/>
              </w:rPr>
              <w:t>1</w:t>
            </w:r>
          </w:p>
        </w:tc>
      </w:tr>
      <w:tr w:rsidR="00875B65" w:rsidRPr="008A70AB" w:rsidTr="007F73ED">
        <w:trPr>
          <w:trHeight w:hRule="exact" w:val="255"/>
        </w:trPr>
        <w:tc>
          <w:tcPr>
            <w:tcW w:w="2760" w:type="dxa"/>
            <w:tcBorders>
              <w:left w:val="single" w:sz="8" w:space="0" w:color="auto"/>
              <w:bottom w:val="single" w:sz="8" w:space="0" w:color="auto"/>
              <w:right w:val="single" w:sz="18" w:space="0" w:color="auto"/>
            </w:tcBorders>
          </w:tcPr>
          <w:p w:rsidR="00875B65" w:rsidRPr="008A70AB" w:rsidRDefault="00875B65" w:rsidP="00571A3A">
            <w:pPr>
              <w:spacing w:after="80" w:line="220" w:lineRule="exact"/>
              <w:outlineLvl w:val="0"/>
              <w:rPr>
                <w:rFonts w:ascii="Arial" w:hAnsi="Arial" w:cs="Arial"/>
                <w:bCs/>
                <w:sz w:val="18"/>
                <w:szCs w:val="18"/>
              </w:rPr>
            </w:pPr>
            <w:r w:rsidRPr="008A70AB">
              <w:rPr>
                <w:rFonts w:ascii="Arial" w:hAnsi="Arial" w:cs="Arial"/>
                <w:bCs/>
                <w:sz w:val="18"/>
                <w:szCs w:val="18"/>
              </w:rPr>
              <w:t>Ga</w:t>
            </w:r>
          </w:p>
        </w:tc>
        <w:tc>
          <w:tcPr>
            <w:tcW w:w="480" w:type="dxa"/>
            <w:tcBorders>
              <w:left w:val="single" w:sz="18" w:space="0" w:color="auto"/>
              <w:bottom w:val="single" w:sz="18" w:space="0" w:color="auto"/>
            </w:tcBorders>
          </w:tcPr>
          <w:p w:rsidR="00875B65" w:rsidRPr="008A70AB" w:rsidRDefault="00875B65" w:rsidP="00571A3A">
            <w:pPr>
              <w:spacing w:after="80" w:line="220" w:lineRule="exact"/>
              <w:jc w:val="center"/>
              <w:outlineLvl w:val="0"/>
              <w:rPr>
                <w:rFonts w:ascii="Arial" w:hAnsi="Arial" w:cs="Arial"/>
                <w:bCs/>
                <w:sz w:val="12"/>
                <w:szCs w:val="12"/>
              </w:rPr>
            </w:pPr>
            <w:r w:rsidRPr="008A70AB">
              <w:rPr>
                <w:rFonts w:ascii="Arial" w:hAnsi="Arial" w:cs="Arial"/>
                <w:bCs/>
                <w:sz w:val="12"/>
                <w:szCs w:val="12"/>
              </w:rPr>
              <w:t>02</w:t>
            </w:r>
          </w:p>
        </w:tc>
        <w:tc>
          <w:tcPr>
            <w:tcW w:w="3281" w:type="dxa"/>
            <w:tcBorders>
              <w:bottom w:val="single" w:sz="18" w:space="0" w:color="auto"/>
              <w:right w:val="single" w:sz="12" w:space="0" w:color="auto"/>
            </w:tcBorders>
            <w:vAlign w:val="center"/>
          </w:tcPr>
          <w:p w:rsidR="00875B65" w:rsidRDefault="00875B65">
            <w:pPr>
              <w:jc w:val="right"/>
              <w:rPr>
                <w:rFonts w:ascii="Arial" w:hAnsi="Arial" w:cs="Arial"/>
                <w:color w:val="000000"/>
                <w:sz w:val="14"/>
                <w:szCs w:val="14"/>
              </w:rPr>
            </w:pPr>
            <w:r>
              <w:rPr>
                <w:rFonts w:ascii="Arial" w:hAnsi="Arial" w:cs="Arial"/>
                <w:color w:val="000000"/>
                <w:sz w:val="14"/>
                <w:szCs w:val="14"/>
              </w:rPr>
              <w:t>1</w:t>
            </w:r>
          </w:p>
        </w:tc>
        <w:tc>
          <w:tcPr>
            <w:tcW w:w="3020" w:type="dxa"/>
            <w:tcBorders>
              <w:bottom w:val="single" w:sz="18" w:space="0" w:color="auto"/>
              <w:right w:val="single" w:sz="4" w:space="0" w:color="auto"/>
            </w:tcBorders>
            <w:vAlign w:val="center"/>
          </w:tcPr>
          <w:p w:rsidR="00875B65" w:rsidRDefault="00875B65">
            <w:pPr>
              <w:jc w:val="right"/>
              <w:rPr>
                <w:rFonts w:ascii="Arial" w:hAnsi="Arial" w:cs="Arial"/>
                <w:color w:val="000000"/>
                <w:sz w:val="14"/>
                <w:szCs w:val="14"/>
              </w:rPr>
            </w:pPr>
            <w:r>
              <w:rPr>
                <w:rFonts w:ascii="Arial" w:hAnsi="Arial" w:cs="Arial"/>
                <w:color w:val="000000"/>
                <w:sz w:val="14"/>
                <w:szCs w:val="14"/>
              </w:rPr>
              <w:t>1</w:t>
            </w:r>
          </w:p>
        </w:tc>
        <w:tc>
          <w:tcPr>
            <w:tcW w:w="2879" w:type="dxa"/>
            <w:tcBorders>
              <w:left w:val="single" w:sz="4" w:space="0" w:color="auto"/>
              <w:bottom w:val="single" w:sz="18" w:space="0" w:color="auto"/>
              <w:right w:val="single" w:sz="18" w:space="0" w:color="auto"/>
            </w:tcBorders>
            <w:vAlign w:val="center"/>
          </w:tcPr>
          <w:p w:rsidR="00875B65" w:rsidRDefault="00875B65">
            <w:pPr>
              <w:jc w:val="right"/>
              <w:rPr>
                <w:rFonts w:ascii="Arial" w:hAnsi="Arial" w:cs="Arial"/>
                <w:color w:val="000000"/>
                <w:sz w:val="14"/>
                <w:szCs w:val="14"/>
              </w:rPr>
            </w:pPr>
            <w:r>
              <w:rPr>
                <w:rFonts w:ascii="Arial" w:hAnsi="Arial" w:cs="Arial"/>
                <w:color w:val="000000"/>
                <w:sz w:val="14"/>
                <w:szCs w:val="14"/>
              </w:rPr>
              <w:t>1</w:t>
            </w:r>
          </w:p>
        </w:tc>
      </w:tr>
    </w:tbl>
    <w:p w:rsidR="00571A3A" w:rsidRPr="008A70AB" w:rsidRDefault="00571A3A" w:rsidP="00571A3A">
      <w:pPr>
        <w:rPr>
          <w:rFonts w:ascii="Arial" w:hAnsi="Arial" w:cs="Arial"/>
          <w:b/>
          <w:sz w:val="18"/>
          <w:szCs w:val="18"/>
        </w:rPr>
      </w:pPr>
    </w:p>
    <w:p w:rsidR="00801571" w:rsidRDefault="00801571" w:rsidP="00BF2BA9">
      <w:pPr>
        <w:pStyle w:val="Nagwek3"/>
        <w:rPr>
          <w:rFonts w:cs="Arial"/>
          <w:color w:val="auto"/>
          <w:sz w:val="18"/>
          <w:szCs w:val="18"/>
        </w:rPr>
      </w:pPr>
      <w:bookmarkStart w:id="3" w:name="OLE_LINK5"/>
      <w:bookmarkStart w:id="4" w:name="OLE_LINK6"/>
    </w:p>
    <w:p w:rsidR="00801571" w:rsidRDefault="00801571" w:rsidP="00801571">
      <w:pPr>
        <w:rPr>
          <w:rFonts w:ascii="Arial" w:hAnsi="Arial" w:cs="Arial"/>
          <w:b/>
          <w:sz w:val="16"/>
          <w:szCs w:val="16"/>
        </w:rPr>
      </w:pPr>
      <w:r w:rsidRPr="004A36F6">
        <w:rPr>
          <w:rFonts w:ascii="Arial" w:hAnsi="Arial" w:cs="Arial"/>
          <w:b/>
          <w:sz w:val="18"/>
          <w:szCs w:val="18"/>
        </w:rPr>
        <w:t>Dział 1.1.g.</w:t>
      </w:r>
      <w:r w:rsidRPr="004A36F6">
        <w:rPr>
          <w:rFonts w:ascii="Arial" w:hAnsi="Arial" w:cs="Arial"/>
          <w:b/>
          <w:sz w:val="20"/>
          <w:szCs w:val="20"/>
        </w:rPr>
        <w:t xml:space="preserve"> </w:t>
      </w:r>
      <w:r w:rsidRPr="004A36F6">
        <w:rPr>
          <w:rFonts w:ascii="Arial" w:hAnsi="Arial" w:cs="Arial"/>
          <w:b/>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801571" w:rsidRPr="008E142A" w:rsidTr="004B586E">
        <w:trPr>
          <w:trHeight w:val="149"/>
        </w:trPr>
        <w:tc>
          <w:tcPr>
            <w:tcW w:w="10216" w:type="dxa"/>
            <w:gridSpan w:val="7"/>
            <w:vMerge w:val="restart"/>
            <w:shd w:val="clear" w:color="auto" w:fill="auto"/>
            <w:vAlign w:val="center"/>
          </w:tcPr>
          <w:p w:rsidR="00801571" w:rsidRPr="008E142A" w:rsidRDefault="00801571" w:rsidP="004B586E">
            <w:pPr>
              <w:jc w:val="center"/>
              <w:rPr>
                <w:rFonts w:ascii="Arial" w:hAnsi="Arial" w:cs="Arial"/>
                <w:sz w:val="18"/>
                <w:szCs w:val="18"/>
              </w:rPr>
            </w:pPr>
            <w:r w:rsidRPr="008E142A">
              <w:rPr>
                <w:rFonts w:ascii="Arial" w:hAnsi="Arial" w:cs="Arial"/>
                <w:sz w:val="18"/>
                <w:szCs w:val="18"/>
              </w:rPr>
              <w:t>Sądowe</w:t>
            </w:r>
          </w:p>
        </w:tc>
        <w:tc>
          <w:tcPr>
            <w:tcW w:w="4225" w:type="dxa"/>
            <w:gridSpan w:val="3"/>
            <w:tcBorders>
              <w:bottom w:val="single" w:sz="2" w:space="0" w:color="auto"/>
            </w:tcBorders>
            <w:vAlign w:val="center"/>
          </w:tcPr>
          <w:p w:rsidR="00801571" w:rsidRPr="008E142A" w:rsidRDefault="00801571" w:rsidP="004B586E">
            <w:pPr>
              <w:jc w:val="center"/>
              <w:rPr>
                <w:rFonts w:ascii="Arial" w:hAnsi="Arial" w:cs="Arial"/>
                <w:sz w:val="16"/>
                <w:szCs w:val="16"/>
              </w:rPr>
            </w:pPr>
            <w:r w:rsidRPr="008E142A">
              <w:rPr>
                <w:rFonts w:ascii="Arial" w:hAnsi="Arial" w:cs="Arial"/>
                <w:sz w:val="16"/>
                <w:szCs w:val="16"/>
              </w:rPr>
              <w:t xml:space="preserve">Sprawy </w:t>
            </w:r>
          </w:p>
        </w:tc>
      </w:tr>
      <w:tr w:rsidR="00801571" w:rsidRPr="008E142A" w:rsidTr="004B586E">
        <w:trPr>
          <w:trHeight w:val="163"/>
        </w:trPr>
        <w:tc>
          <w:tcPr>
            <w:tcW w:w="10216" w:type="dxa"/>
            <w:gridSpan w:val="7"/>
            <w:vMerge/>
            <w:shd w:val="clear" w:color="auto" w:fill="auto"/>
            <w:vAlign w:val="center"/>
          </w:tcPr>
          <w:p w:rsidR="00801571" w:rsidRPr="008E142A" w:rsidRDefault="00801571" w:rsidP="004B586E">
            <w:pPr>
              <w:jc w:val="center"/>
              <w:rPr>
                <w:rFonts w:ascii="Arial" w:hAnsi="Arial" w:cs="Arial"/>
                <w:sz w:val="18"/>
                <w:szCs w:val="18"/>
              </w:rPr>
            </w:pPr>
          </w:p>
        </w:tc>
        <w:tc>
          <w:tcPr>
            <w:tcW w:w="1408" w:type="dxa"/>
            <w:tcBorders>
              <w:top w:val="single" w:sz="2" w:space="0" w:color="auto"/>
            </w:tcBorders>
            <w:vAlign w:val="center"/>
          </w:tcPr>
          <w:p w:rsidR="00801571" w:rsidRPr="008E142A" w:rsidRDefault="00801571" w:rsidP="004B586E">
            <w:pPr>
              <w:jc w:val="center"/>
              <w:rPr>
                <w:rFonts w:ascii="Arial" w:hAnsi="Arial" w:cs="Arial"/>
                <w:sz w:val="16"/>
                <w:szCs w:val="16"/>
              </w:rPr>
            </w:pPr>
            <w:r w:rsidRPr="008E142A">
              <w:rPr>
                <w:rFonts w:ascii="Arial" w:hAnsi="Arial" w:cs="Arial"/>
                <w:sz w:val="16"/>
                <w:szCs w:val="16"/>
              </w:rPr>
              <w:t>razem</w:t>
            </w:r>
          </w:p>
        </w:tc>
        <w:tc>
          <w:tcPr>
            <w:tcW w:w="1408" w:type="dxa"/>
            <w:tcBorders>
              <w:top w:val="single" w:sz="2" w:space="0" w:color="auto"/>
            </w:tcBorders>
            <w:vAlign w:val="center"/>
          </w:tcPr>
          <w:p w:rsidR="00801571" w:rsidRPr="008E142A" w:rsidRDefault="00801571" w:rsidP="004B586E">
            <w:pPr>
              <w:jc w:val="center"/>
              <w:rPr>
                <w:rFonts w:ascii="Arial" w:hAnsi="Arial" w:cs="Arial"/>
                <w:sz w:val="16"/>
                <w:szCs w:val="16"/>
              </w:rPr>
            </w:pPr>
            <w:r w:rsidRPr="008E142A">
              <w:rPr>
                <w:rFonts w:ascii="Arial" w:hAnsi="Arial" w:cs="Arial"/>
                <w:sz w:val="16"/>
                <w:szCs w:val="16"/>
              </w:rPr>
              <w:t>w I instancji</w:t>
            </w:r>
          </w:p>
        </w:tc>
        <w:tc>
          <w:tcPr>
            <w:tcW w:w="1409" w:type="dxa"/>
            <w:tcBorders>
              <w:top w:val="single" w:sz="2" w:space="0" w:color="auto"/>
            </w:tcBorders>
            <w:vAlign w:val="center"/>
          </w:tcPr>
          <w:p w:rsidR="00801571" w:rsidRPr="008E142A" w:rsidRDefault="00801571" w:rsidP="004B586E">
            <w:pPr>
              <w:jc w:val="center"/>
              <w:rPr>
                <w:rFonts w:ascii="Arial" w:hAnsi="Arial" w:cs="Arial"/>
                <w:sz w:val="16"/>
                <w:szCs w:val="16"/>
              </w:rPr>
            </w:pPr>
            <w:r w:rsidRPr="008E142A">
              <w:rPr>
                <w:rFonts w:ascii="Arial" w:hAnsi="Arial" w:cs="Arial"/>
                <w:sz w:val="16"/>
                <w:szCs w:val="16"/>
              </w:rPr>
              <w:t>w II instancji</w:t>
            </w:r>
          </w:p>
        </w:tc>
      </w:tr>
      <w:tr w:rsidR="00801571" w:rsidRPr="008E142A" w:rsidTr="004B586E">
        <w:trPr>
          <w:trHeight w:val="135"/>
        </w:trPr>
        <w:tc>
          <w:tcPr>
            <w:tcW w:w="10216" w:type="dxa"/>
            <w:gridSpan w:val="7"/>
            <w:shd w:val="clear" w:color="auto" w:fill="auto"/>
          </w:tcPr>
          <w:p w:rsidR="00801571" w:rsidRPr="008E142A" w:rsidRDefault="00801571" w:rsidP="004B586E">
            <w:pPr>
              <w:jc w:val="center"/>
              <w:rPr>
                <w:rFonts w:ascii="Arial" w:hAnsi="Arial" w:cs="Arial"/>
                <w:sz w:val="12"/>
                <w:szCs w:val="12"/>
              </w:rPr>
            </w:pPr>
            <w:r w:rsidRPr="008E142A">
              <w:rPr>
                <w:rFonts w:ascii="Arial" w:hAnsi="Arial" w:cs="Arial"/>
                <w:sz w:val="12"/>
                <w:szCs w:val="12"/>
              </w:rPr>
              <w:t>0</w:t>
            </w:r>
          </w:p>
        </w:tc>
        <w:tc>
          <w:tcPr>
            <w:tcW w:w="1408" w:type="dxa"/>
            <w:tcBorders>
              <w:bottom w:val="nil"/>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w:t>
            </w:r>
          </w:p>
        </w:tc>
        <w:tc>
          <w:tcPr>
            <w:tcW w:w="1408" w:type="dxa"/>
            <w:tcBorders>
              <w:bottom w:val="nil"/>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2</w:t>
            </w:r>
          </w:p>
        </w:tc>
        <w:tc>
          <w:tcPr>
            <w:tcW w:w="1409" w:type="dxa"/>
            <w:tcBorders>
              <w:bottom w:val="nil"/>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3</w:t>
            </w:r>
          </w:p>
        </w:tc>
      </w:tr>
      <w:tr w:rsidR="00801571" w:rsidRPr="008E142A" w:rsidTr="004B586E">
        <w:trPr>
          <w:trHeight w:val="190"/>
        </w:trPr>
        <w:tc>
          <w:tcPr>
            <w:tcW w:w="354" w:type="dxa"/>
            <w:vMerge w:val="restart"/>
            <w:shd w:val="clear" w:color="auto" w:fill="auto"/>
            <w:textDirection w:val="btLr"/>
          </w:tcPr>
          <w:p w:rsidR="00801571" w:rsidRPr="008E142A" w:rsidRDefault="00801571" w:rsidP="004B586E">
            <w:pPr>
              <w:jc w:val="center"/>
              <w:rPr>
                <w:rFonts w:ascii="Arial" w:hAnsi="Arial" w:cs="Arial"/>
                <w:sz w:val="14"/>
                <w:szCs w:val="14"/>
              </w:rPr>
            </w:pPr>
            <w:r w:rsidRPr="008E142A">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801571" w:rsidRPr="008E142A" w:rsidRDefault="00801571" w:rsidP="004B586E">
            <w:pPr>
              <w:ind w:left="113" w:right="113"/>
              <w:jc w:val="center"/>
              <w:rPr>
                <w:rFonts w:ascii="Arial" w:hAnsi="Arial" w:cs="Arial"/>
                <w:sz w:val="14"/>
                <w:szCs w:val="14"/>
              </w:rPr>
            </w:pPr>
            <w:r w:rsidRPr="008E142A">
              <w:rPr>
                <w:rFonts w:ascii="Arial" w:hAnsi="Arial" w:cs="Arial"/>
                <w:sz w:val="14"/>
                <w:szCs w:val="14"/>
              </w:rPr>
              <w:t>Liczba</w:t>
            </w:r>
          </w:p>
        </w:tc>
        <w:tc>
          <w:tcPr>
            <w:tcW w:w="709" w:type="dxa"/>
            <w:vMerge w:val="restart"/>
            <w:tcBorders>
              <w:right w:val="single" w:sz="4"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spraw w których</w:t>
            </w:r>
          </w:p>
        </w:tc>
        <w:tc>
          <w:tcPr>
            <w:tcW w:w="7886" w:type="dxa"/>
            <w:gridSpan w:val="2"/>
            <w:tcBorders>
              <w:left w:val="single" w:sz="4" w:space="0" w:color="auto"/>
              <w:bottom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 xml:space="preserve">przeprowadzono spotkanie informacyjne (art. 183 </w:t>
            </w:r>
            <w:r w:rsidRPr="008E142A">
              <w:rPr>
                <w:rFonts w:ascii="Arial" w:hAnsi="Arial" w:cs="Arial"/>
                <w:sz w:val="14"/>
                <w:szCs w:val="14"/>
                <w:vertAlign w:val="superscript"/>
              </w:rPr>
              <w:t>8</w:t>
            </w:r>
            <w:r w:rsidRPr="008E142A">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01</w:t>
            </w:r>
          </w:p>
        </w:tc>
        <w:tc>
          <w:tcPr>
            <w:tcW w:w="1408" w:type="dxa"/>
            <w:tcBorders>
              <w:top w:val="single" w:sz="12"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13</w:t>
            </w:r>
          </w:p>
        </w:tc>
        <w:tc>
          <w:tcPr>
            <w:tcW w:w="1408" w:type="dxa"/>
            <w:tcBorders>
              <w:top w:val="single" w:sz="12"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13</w:t>
            </w:r>
          </w:p>
        </w:tc>
        <w:tc>
          <w:tcPr>
            <w:tcW w:w="1409" w:type="dxa"/>
            <w:tcBorders>
              <w:top w:val="single" w:sz="12" w:space="0" w:color="auto"/>
              <w:left w:val="single" w:sz="4" w:space="0" w:color="auto"/>
              <w:bottom w:val="single" w:sz="4" w:space="0" w:color="auto"/>
              <w:right w:val="single" w:sz="12" w:space="0" w:color="auto"/>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75"/>
        </w:trPr>
        <w:tc>
          <w:tcPr>
            <w:tcW w:w="354" w:type="dxa"/>
            <w:vMerge/>
            <w:shd w:val="clear" w:color="auto" w:fill="auto"/>
            <w:textDirection w:val="btLr"/>
          </w:tcPr>
          <w:p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vAlign w:val="center"/>
          </w:tcPr>
          <w:p w:rsidR="00801571" w:rsidRPr="008E142A" w:rsidRDefault="00801571" w:rsidP="004B586E">
            <w:pPr>
              <w:rPr>
                <w:rFonts w:ascii="Arial" w:hAnsi="Arial" w:cs="Arial"/>
                <w:sz w:val="14"/>
                <w:szCs w:val="14"/>
              </w:rPr>
            </w:pPr>
          </w:p>
        </w:tc>
        <w:tc>
          <w:tcPr>
            <w:tcW w:w="709" w:type="dxa"/>
            <w:vMerge/>
            <w:tcBorders>
              <w:right w:val="single" w:sz="4" w:space="0" w:color="auto"/>
            </w:tcBorders>
            <w:vAlign w:val="center"/>
          </w:tcPr>
          <w:p w:rsidR="00801571" w:rsidRPr="008E142A" w:rsidRDefault="00801571" w:rsidP="004B586E">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127"/>
        </w:trPr>
        <w:tc>
          <w:tcPr>
            <w:tcW w:w="354" w:type="dxa"/>
            <w:vMerge/>
            <w:shd w:val="clear" w:color="auto" w:fill="auto"/>
            <w:textDirection w:val="btLr"/>
          </w:tcPr>
          <w:p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vAlign w:val="center"/>
          </w:tcPr>
          <w:p w:rsidR="00801571" w:rsidRPr="008E142A" w:rsidRDefault="00801571" w:rsidP="004B586E">
            <w:pPr>
              <w:rPr>
                <w:rFonts w:ascii="Arial" w:hAnsi="Arial" w:cs="Arial"/>
                <w:sz w:val="14"/>
                <w:szCs w:val="14"/>
              </w:rPr>
            </w:pPr>
          </w:p>
        </w:tc>
        <w:tc>
          <w:tcPr>
            <w:tcW w:w="709" w:type="dxa"/>
            <w:vMerge/>
            <w:tcBorders>
              <w:bottom w:val="single" w:sz="4" w:space="0" w:color="auto"/>
              <w:right w:val="single" w:sz="4" w:space="0" w:color="auto"/>
            </w:tcBorders>
            <w:vAlign w:val="center"/>
          </w:tcPr>
          <w:p w:rsidR="00801571" w:rsidRPr="008E142A" w:rsidRDefault="00801571" w:rsidP="004B586E">
            <w:pPr>
              <w:rPr>
                <w:rFonts w:ascii="Arial" w:hAnsi="Arial" w:cs="Arial"/>
                <w:sz w:val="14"/>
                <w:szCs w:val="14"/>
              </w:rPr>
            </w:pPr>
          </w:p>
        </w:tc>
        <w:tc>
          <w:tcPr>
            <w:tcW w:w="7886" w:type="dxa"/>
            <w:gridSpan w:val="2"/>
            <w:tcBorders>
              <w:left w:val="single" w:sz="4" w:space="0" w:color="auto"/>
              <w:bottom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 xml:space="preserve">strony skierowano do mediacji na podstawie postanowienia sądu (art. 183 </w:t>
            </w:r>
            <w:r w:rsidRPr="008E142A">
              <w:rPr>
                <w:rFonts w:ascii="Arial" w:hAnsi="Arial" w:cs="Arial"/>
                <w:sz w:val="14"/>
                <w:szCs w:val="14"/>
                <w:vertAlign w:val="superscript"/>
              </w:rPr>
              <w:t>8</w:t>
            </w:r>
            <w:r w:rsidRPr="008E142A">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745</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745</w:t>
            </w:r>
          </w:p>
        </w:tc>
        <w:tc>
          <w:tcPr>
            <w:tcW w:w="1409" w:type="dxa"/>
            <w:tcBorders>
              <w:top w:val="single" w:sz="4" w:space="0" w:color="auto"/>
              <w:left w:val="single" w:sz="4" w:space="0" w:color="auto"/>
              <w:bottom w:val="single" w:sz="4" w:space="0" w:color="auto"/>
              <w:right w:val="single" w:sz="12" w:space="0" w:color="auto"/>
            </w:tcBorders>
            <w:vAlign w:val="center"/>
          </w:tcPr>
          <w:p w:rsidR="00801571" w:rsidRPr="00EC71A6" w:rsidRDefault="00801571" w:rsidP="004B586E">
            <w:pPr>
              <w:jc w:val="right"/>
              <w:rPr>
                <w:rFonts w:ascii="Arial" w:hAnsi="Arial" w:cs="Arial"/>
                <w:color w:val="000000"/>
                <w:sz w:val="14"/>
                <w:szCs w:val="14"/>
              </w:rPr>
            </w:pPr>
          </w:p>
        </w:tc>
      </w:tr>
      <w:tr w:rsidR="00801571" w:rsidRPr="008E142A" w:rsidTr="004B586E">
        <w:trPr>
          <w:trHeight w:val="248"/>
        </w:trPr>
        <w:tc>
          <w:tcPr>
            <w:tcW w:w="354" w:type="dxa"/>
            <w:vMerge/>
            <w:shd w:val="clear" w:color="auto" w:fill="auto"/>
            <w:textDirection w:val="btLr"/>
          </w:tcPr>
          <w:p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801571" w:rsidRPr="008E142A" w:rsidRDefault="00801571" w:rsidP="004B586E">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rsidR="00801571" w:rsidRPr="008E142A" w:rsidRDefault="00801571" w:rsidP="004B586E">
            <w:pPr>
              <w:ind w:left="16"/>
              <w:rPr>
                <w:rFonts w:ascii="Arial" w:hAnsi="Arial" w:cs="Arial"/>
                <w:sz w:val="14"/>
                <w:szCs w:val="14"/>
              </w:rPr>
            </w:pPr>
            <w:r w:rsidRPr="008E142A">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766</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766</w:t>
            </w:r>
          </w:p>
        </w:tc>
        <w:tc>
          <w:tcPr>
            <w:tcW w:w="1409" w:type="dxa"/>
            <w:tcBorders>
              <w:top w:val="single" w:sz="4" w:space="0" w:color="auto"/>
              <w:left w:val="single" w:sz="4" w:space="0" w:color="auto"/>
              <w:bottom w:val="single" w:sz="4" w:space="0" w:color="auto"/>
              <w:right w:val="single" w:sz="12" w:space="0" w:color="auto"/>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248"/>
        </w:trPr>
        <w:tc>
          <w:tcPr>
            <w:tcW w:w="354" w:type="dxa"/>
            <w:vMerge/>
            <w:shd w:val="clear" w:color="auto" w:fill="auto"/>
            <w:textDirection w:val="btLr"/>
          </w:tcPr>
          <w:p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801571" w:rsidRPr="008E142A" w:rsidRDefault="00801571" w:rsidP="004B586E">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rsidR="00801571" w:rsidRPr="008E142A" w:rsidRDefault="00801571" w:rsidP="004B586E">
            <w:pPr>
              <w:ind w:left="16"/>
              <w:rPr>
                <w:rFonts w:ascii="Arial" w:hAnsi="Arial" w:cs="Arial"/>
                <w:sz w:val="14"/>
                <w:szCs w:val="14"/>
              </w:rPr>
            </w:pPr>
            <w:r w:rsidRPr="008E142A">
              <w:rPr>
                <w:rFonts w:ascii="Arial" w:hAnsi="Arial" w:cs="Arial"/>
                <w:sz w:val="14"/>
                <w:szCs w:val="14"/>
              </w:rPr>
              <w:t xml:space="preserve">protokołów złożonych przez mediatorów po podjęciu mediacji przez strony (art. 183 </w:t>
            </w:r>
            <w:r w:rsidRPr="008E142A">
              <w:rPr>
                <w:rFonts w:ascii="Arial" w:hAnsi="Arial" w:cs="Arial"/>
                <w:sz w:val="14"/>
                <w:szCs w:val="14"/>
                <w:vertAlign w:val="superscript"/>
              </w:rPr>
              <w:t>13</w:t>
            </w:r>
            <w:r w:rsidRPr="008E142A">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671</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670</w:t>
            </w:r>
          </w:p>
        </w:tc>
        <w:tc>
          <w:tcPr>
            <w:tcW w:w="1409" w:type="dxa"/>
            <w:tcBorders>
              <w:top w:val="single" w:sz="4" w:space="0" w:color="auto"/>
              <w:left w:val="single" w:sz="4" w:space="0" w:color="auto"/>
              <w:bottom w:val="single" w:sz="4" w:space="0" w:color="auto"/>
              <w:right w:val="single" w:sz="12"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rsidTr="004B586E">
        <w:trPr>
          <w:trHeight w:val="239"/>
        </w:trPr>
        <w:tc>
          <w:tcPr>
            <w:tcW w:w="354" w:type="dxa"/>
            <w:vMerge w:val="restart"/>
            <w:shd w:val="clear" w:color="auto" w:fill="auto"/>
            <w:textDirection w:val="btLr"/>
          </w:tcPr>
          <w:p w:rsidR="00801571" w:rsidRPr="008E142A" w:rsidRDefault="00801571" w:rsidP="004B586E">
            <w:pPr>
              <w:jc w:val="center"/>
              <w:rPr>
                <w:rFonts w:ascii="Arial" w:hAnsi="Arial" w:cs="Arial"/>
                <w:sz w:val="14"/>
                <w:szCs w:val="14"/>
              </w:rPr>
            </w:pPr>
            <w:r w:rsidRPr="008E142A">
              <w:rPr>
                <w:rFonts w:ascii="Arial" w:hAnsi="Arial" w:cs="Arial"/>
                <w:sz w:val="14"/>
                <w:szCs w:val="14"/>
              </w:rPr>
              <w:t>Rozstrzy</w:t>
            </w:r>
            <w:r w:rsidRPr="008E142A">
              <w:rPr>
                <w:rFonts w:ascii="Arial" w:hAnsi="Arial" w:cs="Arial"/>
                <w:sz w:val="14"/>
                <w:szCs w:val="14"/>
              </w:rPr>
              <w:softHyphen/>
              <w:t>gnięcie przed</w:t>
            </w:r>
          </w:p>
        </w:tc>
        <w:tc>
          <w:tcPr>
            <w:tcW w:w="287" w:type="dxa"/>
            <w:vMerge w:val="restart"/>
            <w:shd w:val="clear" w:color="auto" w:fill="auto"/>
            <w:textDirection w:val="btLr"/>
          </w:tcPr>
          <w:p w:rsidR="00801571" w:rsidRPr="008E142A" w:rsidRDefault="00801571" w:rsidP="004B586E">
            <w:pPr>
              <w:jc w:val="center"/>
              <w:rPr>
                <w:rFonts w:ascii="Arial" w:hAnsi="Arial" w:cs="Arial"/>
                <w:sz w:val="14"/>
                <w:szCs w:val="14"/>
              </w:rPr>
            </w:pPr>
            <w:r w:rsidRPr="008E142A">
              <w:rPr>
                <w:rFonts w:ascii="Arial" w:hAnsi="Arial" w:cs="Arial"/>
                <w:sz w:val="14"/>
                <w:szCs w:val="14"/>
              </w:rPr>
              <w:t>mediatorem</w:t>
            </w:r>
          </w:p>
        </w:tc>
        <w:tc>
          <w:tcPr>
            <w:tcW w:w="1414" w:type="dxa"/>
            <w:gridSpan w:val="3"/>
            <w:vMerge w:val="restart"/>
            <w:tcBorders>
              <w:right w:val="single" w:sz="4"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 xml:space="preserve">w sprawach skierowanych w trybie (art. 183 </w:t>
            </w:r>
            <w:r w:rsidRPr="008E142A">
              <w:rPr>
                <w:rFonts w:ascii="Arial" w:hAnsi="Arial" w:cs="Arial"/>
                <w:sz w:val="14"/>
                <w:szCs w:val="14"/>
                <w:vertAlign w:val="superscript"/>
              </w:rPr>
              <w:t>8</w:t>
            </w:r>
            <w:r w:rsidRPr="008E142A">
              <w:rPr>
                <w:rFonts w:ascii="Arial" w:hAnsi="Arial" w:cs="Arial"/>
                <w:sz w:val="14"/>
                <w:szCs w:val="14"/>
              </w:rPr>
              <w:t xml:space="preserve"> § 1 kpc) -  liczba   </w:t>
            </w:r>
          </w:p>
        </w:tc>
        <w:tc>
          <w:tcPr>
            <w:tcW w:w="7796" w:type="dxa"/>
            <w:tcBorders>
              <w:left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128</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127</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Pr="00EC71A6"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rsidTr="004B586E">
        <w:trPr>
          <w:trHeight w:val="272"/>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shd w:val="clear" w:color="auto" w:fill="auto"/>
          </w:tcPr>
          <w:p w:rsidR="00801571" w:rsidRPr="008E142A" w:rsidRDefault="00801571" w:rsidP="004B586E">
            <w:pPr>
              <w:jc w:val="center"/>
              <w:rPr>
                <w:rFonts w:ascii="Arial" w:hAnsi="Arial" w:cs="Arial"/>
                <w:sz w:val="14"/>
                <w:szCs w:val="14"/>
              </w:rPr>
            </w:pPr>
          </w:p>
        </w:tc>
        <w:tc>
          <w:tcPr>
            <w:tcW w:w="1414" w:type="dxa"/>
            <w:gridSpan w:val="3"/>
            <w:vMerge/>
            <w:tcBorders>
              <w:right w:val="single" w:sz="4" w:space="0" w:color="auto"/>
            </w:tcBorders>
            <w:vAlign w:val="center"/>
          </w:tcPr>
          <w:p w:rsidR="00801571" w:rsidRPr="008E142A" w:rsidRDefault="00801571" w:rsidP="004B586E">
            <w:pPr>
              <w:rPr>
                <w:rFonts w:ascii="Arial" w:hAnsi="Arial" w:cs="Arial"/>
                <w:sz w:val="14"/>
                <w:szCs w:val="14"/>
              </w:rPr>
            </w:pPr>
          </w:p>
        </w:tc>
        <w:tc>
          <w:tcPr>
            <w:tcW w:w="7796" w:type="dxa"/>
            <w:tcBorders>
              <w:left w:val="single" w:sz="4" w:space="0" w:color="auto"/>
              <w:bottom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128</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128</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Pr="00EC71A6" w:rsidRDefault="00801571" w:rsidP="004B586E">
            <w:pPr>
              <w:jc w:val="right"/>
              <w:rPr>
                <w:rFonts w:ascii="Arial" w:hAnsi="Arial" w:cs="Arial"/>
                <w:color w:val="000000"/>
                <w:sz w:val="14"/>
                <w:szCs w:val="14"/>
              </w:rPr>
            </w:pPr>
          </w:p>
        </w:tc>
      </w:tr>
      <w:tr w:rsidR="00801571" w:rsidRPr="008E142A" w:rsidTr="004B586E">
        <w:trPr>
          <w:trHeight w:val="104"/>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shd w:val="clear" w:color="auto" w:fill="auto"/>
          </w:tcPr>
          <w:p w:rsidR="00801571" w:rsidRPr="008E142A" w:rsidRDefault="00801571" w:rsidP="004B586E">
            <w:pPr>
              <w:jc w:val="center"/>
              <w:rPr>
                <w:rFonts w:ascii="Arial" w:hAnsi="Arial" w:cs="Arial"/>
                <w:sz w:val="14"/>
                <w:szCs w:val="14"/>
              </w:rPr>
            </w:pPr>
          </w:p>
        </w:tc>
        <w:tc>
          <w:tcPr>
            <w:tcW w:w="1414" w:type="dxa"/>
            <w:gridSpan w:val="3"/>
            <w:vMerge/>
            <w:tcBorders>
              <w:right w:val="single" w:sz="4" w:space="0" w:color="auto"/>
            </w:tcBorders>
            <w:vAlign w:val="center"/>
          </w:tcPr>
          <w:p w:rsidR="00801571" w:rsidRPr="008E142A" w:rsidRDefault="00801571" w:rsidP="004B586E">
            <w:pPr>
              <w:rPr>
                <w:rFonts w:ascii="Arial" w:hAnsi="Arial" w:cs="Arial"/>
                <w:sz w:val="14"/>
                <w:szCs w:val="14"/>
              </w:rPr>
            </w:pPr>
          </w:p>
        </w:tc>
        <w:tc>
          <w:tcPr>
            <w:tcW w:w="7796" w:type="dxa"/>
            <w:tcBorders>
              <w:left w:val="single" w:sz="4" w:space="0" w:color="auto"/>
              <w:right w:val="single" w:sz="12" w:space="0" w:color="auto"/>
            </w:tcBorders>
            <w:shd w:val="clear" w:color="auto" w:fill="auto"/>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415</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415</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Pr="00EC71A6" w:rsidRDefault="00801571" w:rsidP="004B586E">
            <w:pPr>
              <w:jc w:val="right"/>
              <w:rPr>
                <w:rFonts w:ascii="Arial" w:hAnsi="Arial" w:cs="Arial"/>
                <w:color w:val="000000"/>
                <w:sz w:val="14"/>
                <w:szCs w:val="14"/>
              </w:rPr>
            </w:pPr>
          </w:p>
        </w:tc>
      </w:tr>
      <w:tr w:rsidR="00801571" w:rsidRPr="008E142A" w:rsidTr="004B586E">
        <w:trPr>
          <w:trHeight w:val="155"/>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val="restart"/>
            <w:shd w:val="clear" w:color="auto" w:fill="auto"/>
            <w:textDirection w:val="btLr"/>
          </w:tcPr>
          <w:p w:rsidR="00801571" w:rsidRPr="008E142A" w:rsidRDefault="00801571" w:rsidP="004B586E">
            <w:pPr>
              <w:ind w:left="113" w:right="113"/>
              <w:jc w:val="center"/>
              <w:rPr>
                <w:rFonts w:ascii="Arial" w:hAnsi="Arial" w:cs="Arial"/>
                <w:sz w:val="14"/>
                <w:szCs w:val="14"/>
              </w:rPr>
            </w:pPr>
            <w:r w:rsidRPr="008E142A">
              <w:rPr>
                <w:rFonts w:ascii="Arial" w:hAnsi="Arial" w:cs="Arial"/>
                <w:sz w:val="14"/>
                <w:szCs w:val="14"/>
              </w:rPr>
              <w:t>sądem</w:t>
            </w:r>
          </w:p>
        </w:tc>
        <w:tc>
          <w:tcPr>
            <w:tcW w:w="9210" w:type="dxa"/>
            <w:gridSpan w:val="4"/>
            <w:tcBorders>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245"/>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shd w:val="clear" w:color="auto" w:fill="auto"/>
          </w:tcPr>
          <w:p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 xml:space="preserve">    w tym nadano klauzulę wykonalności w trybie art. 183</w:t>
            </w:r>
            <w:r w:rsidRPr="008E142A">
              <w:rPr>
                <w:rFonts w:ascii="Arial" w:hAnsi="Arial" w:cs="Arial"/>
                <w:sz w:val="14"/>
                <w:szCs w:val="14"/>
                <w:vertAlign w:val="superscript"/>
              </w:rPr>
              <w:t>14</w:t>
            </w:r>
            <w:r w:rsidRPr="008E142A">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212"/>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shd w:val="clear" w:color="auto" w:fill="auto"/>
          </w:tcPr>
          <w:p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 xml:space="preserve">zatwierdzono ugodę i umorzono postępowanie (art. 183 </w:t>
            </w:r>
            <w:r w:rsidRPr="008E142A">
              <w:rPr>
                <w:rFonts w:ascii="Arial" w:hAnsi="Arial" w:cs="Arial"/>
                <w:sz w:val="14"/>
                <w:szCs w:val="14"/>
                <w:vertAlign w:val="superscript"/>
              </w:rPr>
              <w:t>14</w:t>
            </w:r>
            <w:r w:rsidRPr="008E142A">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131</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130</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rsidTr="004B586E">
        <w:trPr>
          <w:trHeight w:val="137"/>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shd w:val="clear" w:color="auto" w:fill="auto"/>
          </w:tcPr>
          <w:p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rsidR="00801571" w:rsidRPr="008E142A" w:rsidRDefault="00801571" w:rsidP="004B586E">
            <w:pPr>
              <w:rPr>
                <w:rFonts w:ascii="Arial" w:hAnsi="Arial" w:cs="Arial"/>
                <w:strike/>
                <w:sz w:val="14"/>
                <w:szCs w:val="14"/>
              </w:rPr>
            </w:pPr>
            <w:r w:rsidRPr="008E142A">
              <w:rPr>
                <w:rFonts w:ascii="Arial" w:hAnsi="Arial" w:cs="Arial"/>
                <w:sz w:val="14"/>
                <w:szCs w:val="14"/>
              </w:rPr>
              <w:t xml:space="preserve">    w tym nadano klauzulę wykonalności w trybie art. 183</w:t>
            </w:r>
            <w:r w:rsidRPr="008E142A">
              <w:rPr>
                <w:rFonts w:ascii="Arial" w:hAnsi="Arial" w:cs="Arial"/>
                <w:sz w:val="14"/>
                <w:szCs w:val="14"/>
                <w:vertAlign w:val="superscript"/>
              </w:rPr>
              <w:t>14</w:t>
            </w:r>
            <w:r w:rsidRPr="008E142A">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4"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50</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50</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211"/>
        </w:trPr>
        <w:tc>
          <w:tcPr>
            <w:tcW w:w="354" w:type="dxa"/>
            <w:vMerge/>
            <w:shd w:val="clear" w:color="auto" w:fill="auto"/>
          </w:tcPr>
          <w:p w:rsidR="00801571" w:rsidRPr="008E142A" w:rsidRDefault="00801571" w:rsidP="004B586E">
            <w:pPr>
              <w:rPr>
                <w:rFonts w:ascii="Arial" w:hAnsi="Arial" w:cs="Arial"/>
                <w:sz w:val="18"/>
                <w:szCs w:val="18"/>
              </w:rPr>
            </w:pPr>
          </w:p>
        </w:tc>
        <w:tc>
          <w:tcPr>
            <w:tcW w:w="287" w:type="dxa"/>
            <w:vMerge/>
            <w:shd w:val="clear" w:color="auto" w:fill="auto"/>
          </w:tcPr>
          <w:p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rsidR="00801571" w:rsidRPr="008E142A" w:rsidRDefault="00801571" w:rsidP="004B586E">
            <w:pPr>
              <w:rPr>
                <w:rFonts w:ascii="Arial" w:hAnsi="Arial" w:cs="Arial"/>
                <w:sz w:val="12"/>
                <w:szCs w:val="12"/>
              </w:rPr>
            </w:pPr>
            <w:r w:rsidRPr="008E142A">
              <w:rPr>
                <w:rFonts w:ascii="Arial" w:hAnsi="Arial" w:cs="Arial"/>
                <w:sz w:val="14"/>
                <w:szCs w:val="14"/>
              </w:rPr>
              <w:t>odmówiono  zatwierdzenia ugody w trybie (art. 183</w:t>
            </w:r>
            <w:r w:rsidRPr="008E142A">
              <w:rPr>
                <w:rFonts w:ascii="Arial" w:hAnsi="Arial" w:cs="Arial"/>
                <w:sz w:val="14"/>
                <w:szCs w:val="14"/>
                <w:vertAlign w:val="superscript"/>
              </w:rPr>
              <w:t>14</w:t>
            </w:r>
            <w:r w:rsidRPr="008E142A">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13</w:t>
            </w:r>
          </w:p>
        </w:tc>
        <w:tc>
          <w:tcPr>
            <w:tcW w:w="1408" w:type="dxa"/>
            <w:tcBorders>
              <w:top w:val="single" w:sz="4" w:space="0" w:color="auto"/>
              <w:left w:val="single" w:sz="4" w:space="0" w:color="auto"/>
              <w:bottom w:val="single" w:sz="12" w:space="0" w:color="auto"/>
              <w:right w:val="single" w:sz="4" w:space="0" w:color="auto"/>
            </w:tcBorders>
            <w:vAlign w:val="center"/>
          </w:tcPr>
          <w:p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12" w:space="0" w:color="auto"/>
              <w:right w:val="single" w:sz="4" w:space="0" w:color="auto"/>
              <w:tl2br w:val="nil"/>
              <w:tr2bl w:val="nil"/>
            </w:tcBorders>
            <w:vAlign w:val="center"/>
          </w:tcPr>
          <w:p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12" w:space="0" w:color="auto"/>
              <w:tl2br w:val="nil"/>
              <w:tr2bl w:val="nil"/>
            </w:tcBorders>
            <w:vAlign w:val="center"/>
          </w:tcPr>
          <w:p w:rsidR="00801571" w:rsidRDefault="00801571" w:rsidP="004B586E">
            <w:pPr>
              <w:jc w:val="right"/>
              <w:rPr>
                <w:rFonts w:ascii="Arial" w:hAnsi="Arial" w:cs="Arial"/>
                <w:color w:val="000000"/>
                <w:sz w:val="14"/>
                <w:szCs w:val="14"/>
              </w:rPr>
            </w:pPr>
          </w:p>
        </w:tc>
      </w:tr>
    </w:tbl>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p w:rsidR="00801571" w:rsidRDefault="00801571" w:rsidP="00801571">
      <w:pPr>
        <w:rPr>
          <w:rFonts w:ascii="Arial" w:hAnsi="Arial" w:cs="Arial"/>
          <w:b/>
          <w:sz w:val="16"/>
          <w:szCs w:val="16"/>
        </w:rPr>
      </w:pPr>
    </w:p>
    <w:tbl>
      <w:tblPr>
        <w:tblpPr w:leftFromText="141" w:rightFromText="141" w:vertAnchor="text" w:horzAnchor="margin" w:tblpX="35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5"/>
        <w:gridCol w:w="8186"/>
        <w:gridCol w:w="378"/>
        <w:gridCol w:w="1399"/>
      </w:tblGrid>
      <w:tr w:rsidR="00801571" w:rsidRPr="008E142A" w:rsidTr="004B586E">
        <w:trPr>
          <w:trHeight w:val="184"/>
        </w:trPr>
        <w:tc>
          <w:tcPr>
            <w:tcW w:w="10219" w:type="dxa"/>
            <w:gridSpan w:val="3"/>
            <w:vMerge w:val="restart"/>
            <w:vAlign w:val="center"/>
          </w:tcPr>
          <w:p w:rsidR="00801571" w:rsidRPr="008E142A" w:rsidRDefault="00801571" w:rsidP="004B586E">
            <w:pPr>
              <w:ind w:left="284"/>
              <w:jc w:val="center"/>
              <w:rPr>
                <w:rFonts w:ascii="Arial" w:hAnsi="Arial" w:cs="Arial"/>
                <w:sz w:val="16"/>
                <w:szCs w:val="16"/>
              </w:rPr>
            </w:pPr>
            <w:r w:rsidRPr="008E142A">
              <w:rPr>
                <w:rFonts w:ascii="Arial" w:hAnsi="Arial" w:cs="Arial"/>
                <w:sz w:val="16"/>
                <w:szCs w:val="16"/>
              </w:rPr>
              <w:t>Pozasądowe w I instancji</w:t>
            </w:r>
          </w:p>
        </w:tc>
        <w:tc>
          <w:tcPr>
            <w:tcW w:w="1399" w:type="dxa"/>
            <w:vMerge w:val="restart"/>
            <w:vAlign w:val="center"/>
          </w:tcPr>
          <w:p w:rsidR="00801571" w:rsidRPr="008E142A" w:rsidRDefault="00801571" w:rsidP="004B586E">
            <w:pPr>
              <w:jc w:val="center"/>
              <w:rPr>
                <w:rFonts w:ascii="Arial" w:hAnsi="Arial" w:cs="Arial"/>
                <w:sz w:val="16"/>
                <w:szCs w:val="16"/>
              </w:rPr>
            </w:pPr>
            <w:r w:rsidRPr="008E142A">
              <w:rPr>
                <w:rFonts w:ascii="Arial" w:hAnsi="Arial" w:cs="Arial"/>
                <w:sz w:val="16"/>
                <w:szCs w:val="16"/>
              </w:rPr>
              <w:t>Liczba</w:t>
            </w:r>
          </w:p>
        </w:tc>
      </w:tr>
      <w:tr w:rsidR="00801571" w:rsidRPr="008E142A" w:rsidTr="004B586E">
        <w:trPr>
          <w:trHeight w:val="184"/>
        </w:trPr>
        <w:tc>
          <w:tcPr>
            <w:tcW w:w="10219" w:type="dxa"/>
            <w:gridSpan w:val="3"/>
            <w:vMerge/>
            <w:vAlign w:val="center"/>
          </w:tcPr>
          <w:p w:rsidR="00801571" w:rsidRPr="008E142A" w:rsidRDefault="00801571" w:rsidP="004B586E">
            <w:pPr>
              <w:jc w:val="center"/>
              <w:rPr>
                <w:rFonts w:ascii="Arial" w:hAnsi="Arial" w:cs="Arial"/>
                <w:sz w:val="16"/>
                <w:szCs w:val="16"/>
              </w:rPr>
            </w:pPr>
          </w:p>
        </w:tc>
        <w:tc>
          <w:tcPr>
            <w:tcW w:w="1399" w:type="dxa"/>
            <w:vMerge/>
            <w:vAlign w:val="center"/>
          </w:tcPr>
          <w:p w:rsidR="00801571" w:rsidRPr="008E142A" w:rsidRDefault="00801571" w:rsidP="004B586E">
            <w:pPr>
              <w:jc w:val="center"/>
              <w:rPr>
                <w:rFonts w:ascii="Arial" w:hAnsi="Arial" w:cs="Arial"/>
                <w:sz w:val="16"/>
                <w:szCs w:val="16"/>
              </w:rPr>
            </w:pPr>
          </w:p>
        </w:tc>
      </w:tr>
      <w:tr w:rsidR="00801571" w:rsidRPr="008E142A" w:rsidTr="004B586E">
        <w:trPr>
          <w:trHeight w:val="135"/>
        </w:trPr>
        <w:tc>
          <w:tcPr>
            <w:tcW w:w="10219" w:type="dxa"/>
            <w:gridSpan w:val="3"/>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0</w:t>
            </w:r>
          </w:p>
        </w:tc>
        <w:tc>
          <w:tcPr>
            <w:tcW w:w="1399" w:type="dxa"/>
            <w:tcBorders>
              <w:bottom w:val="single" w:sz="12"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w:t>
            </w:r>
          </w:p>
        </w:tc>
      </w:tr>
      <w:tr w:rsidR="00801571" w:rsidRPr="008E142A" w:rsidTr="004B586E">
        <w:trPr>
          <w:trHeight w:val="170"/>
        </w:trPr>
        <w:tc>
          <w:tcPr>
            <w:tcW w:w="1655" w:type="dxa"/>
            <w:vMerge w:val="restart"/>
            <w:tcBorders>
              <w:left w:val="single" w:sz="4" w:space="0" w:color="auto"/>
              <w:bottom w:val="single" w:sz="4" w:space="0" w:color="auto"/>
              <w:right w:val="single" w:sz="4" w:space="0" w:color="auto"/>
            </w:tcBorders>
            <w:vAlign w:val="center"/>
          </w:tcPr>
          <w:p w:rsidR="00801571" w:rsidRPr="008E142A" w:rsidRDefault="00801571" w:rsidP="004B586E">
            <w:pPr>
              <w:ind w:right="-28"/>
              <w:rPr>
                <w:rFonts w:ascii="Arial" w:hAnsi="Arial" w:cs="Arial"/>
                <w:sz w:val="14"/>
                <w:szCs w:val="14"/>
              </w:rPr>
            </w:pPr>
          </w:p>
          <w:p w:rsidR="00801571" w:rsidRPr="008E142A" w:rsidRDefault="00801571" w:rsidP="004B586E">
            <w:pPr>
              <w:rPr>
                <w:rFonts w:ascii="Arial" w:hAnsi="Arial" w:cs="Arial"/>
                <w:sz w:val="14"/>
                <w:szCs w:val="14"/>
              </w:rPr>
            </w:pPr>
            <w:r w:rsidRPr="008E142A">
              <w:rPr>
                <w:rFonts w:ascii="Arial" w:hAnsi="Arial" w:cs="Arial"/>
                <w:sz w:val="16"/>
                <w:szCs w:val="16"/>
              </w:rPr>
              <w:t>Wpływ</w:t>
            </w:r>
          </w:p>
        </w:tc>
        <w:tc>
          <w:tcPr>
            <w:tcW w:w="8186" w:type="dxa"/>
            <w:tcBorders>
              <w:left w:val="single" w:sz="4" w:space="0" w:color="auto"/>
              <w:bottom w:val="single" w:sz="4" w:space="0" w:color="auto"/>
              <w:right w:val="single" w:sz="12" w:space="0" w:color="auto"/>
            </w:tcBorders>
            <w:shd w:val="clear" w:color="auto" w:fill="FFFFFF"/>
            <w:vAlign w:val="center"/>
          </w:tcPr>
          <w:p w:rsidR="00801571" w:rsidRPr="008E142A" w:rsidRDefault="00801571" w:rsidP="004B586E">
            <w:pPr>
              <w:ind w:right="-28"/>
              <w:rPr>
                <w:rFonts w:ascii="Arial" w:hAnsi="Arial" w:cs="Arial"/>
                <w:sz w:val="14"/>
                <w:szCs w:val="14"/>
              </w:rPr>
            </w:pPr>
            <w:r w:rsidRPr="008E142A">
              <w:rPr>
                <w:rFonts w:cs="Arial"/>
                <w:sz w:val="14"/>
                <w:szCs w:val="14"/>
              </w:rPr>
              <w:t>liczba wniosków o zatwierdzenie ugody złożonych przez stronę</w:t>
            </w:r>
          </w:p>
        </w:tc>
        <w:tc>
          <w:tcPr>
            <w:tcW w:w="378" w:type="dxa"/>
            <w:tcBorders>
              <w:top w:val="single" w:sz="12" w:space="0" w:color="auto"/>
              <w:left w:val="single" w:sz="12" w:space="0" w:color="auto"/>
              <w:bottom w:val="single" w:sz="4" w:space="0" w:color="auto"/>
              <w:right w:val="single" w:sz="12" w:space="0" w:color="auto"/>
            </w:tcBorders>
            <w:shd w:val="clear" w:color="auto" w:fill="FFFFFF"/>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14</w:t>
            </w:r>
          </w:p>
        </w:tc>
        <w:tc>
          <w:tcPr>
            <w:tcW w:w="1399" w:type="dxa"/>
            <w:tcBorders>
              <w:top w:val="single" w:sz="12" w:space="0" w:color="auto"/>
              <w:left w:val="single" w:sz="12" w:space="0" w:color="auto"/>
              <w:bottom w:val="single" w:sz="4" w:space="0" w:color="auto"/>
              <w:right w:val="single" w:sz="12" w:space="0" w:color="auto"/>
            </w:tcBorders>
            <w:shd w:val="clear" w:color="auto" w:fill="FFFFFF"/>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7</w:t>
            </w:r>
          </w:p>
        </w:tc>
      </w:tr>
      <w:tr w:rsidR="00801571" w:rsidRPr="008E142A" w:rsidTr="004B586E">
        <w:trPr>
          <w:trHeight w:val="170"/>
        </w:trPr>
        <w:tc>
          <w:tcPr>
            <w:tcW w:w="1655" w:type="dxa"/>
            <w:vMerge/>
            <w:tcBorders>
              <w:left w:val="single" w:sz="4" w:space="0" w:color="auto"/>
              <w:bottom w:val="single" w:sz="4" w:space="0" w:color="auto"/>
              <w:right w:val="single" w:sz="4" w:space="0" w:color="auto"/>
            </w:tcBorders>
            <w:vAlign w:val="center"/>
          </w:tcPr>
          <w:p w:rsidR="00801571" w:rsidRPr="008E142A" w:rsidRDefault="00801571" w:rsidP="004B586E">
            <w:pPr>
              <w:rPr>
                <w:rFonts w:ascii="Arial" w:hAnsi="Arial" w:cs="Arial"/>
                <w:sz w:val="14"/>
                <w:szCs w:val="14"/>
              </w:rPr>
            </w:pPr>
          </w:p>
        </w:tc>
        <w:tc>
          <w:tcPr>
            <w:tcW w:w="8186" w:type="dxa"/>
            <w:tcBorders>
              <w:left w:val="single" w:sz="4" w:space="0" w:color="auto"/>
              <w:bottom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 xml:space="preserve">liczba protokołów złożonych przez mediatorów po podjęciu mediacji przez strony, zawierających ugody (art. 183 </w:t>
            </w:r>
            <w:r w:rsidRPr="008E142A">
              <w:rPr>
                <w:rFonts w:ascii="Arial" w:hAnsi="Arial" w:cs="Arial"/>
                <w:sz w:val="14"/>
                <w:szCs w:val="14"/>
                <w:vertAlign w:val="superscript"/>
              </w:rPr>
              <w:t>13</w:t>
            </w:r>
            <w:r w:rsidRPr="008E142A">
              <w:rPr>
                <w:rFonts w:ascii="Arial" w:hAnsi="Arial" w:cs="Arial"/>
                <w:sz w:val="14"/>
                <w:szCs w:val="14"/>
              </w:rPr>
              <w:t xml:space="preserve"> § 1 kpc)</w:t>
            </w:r>
          </w:p>
        </w:tc>
        <w:tc>
          <w:tcPr>
            <w:tcW w:w="378" w:type="dxa"/>
            <w:tcBorders>
              <w:left w:val="single" w:sz="12" w:space="0" w:color="auto"/>
              <w:bottom w:val="single" w:sz="4" w:space="0" w:color="auto"/>
              <w:right w:val="single" w:sz="12"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15</w:t>
            </w:r>
          </w:p>
        </w:tc>
        <w:tc>
          <w:tcPr>
            <w:tcW w:w="1399" w:type="dxa"/>
            <w:tcBorders>
              <w:left w:val="single" w:sz="12" w:space="0" w:color="auto"/>
              <w:bottom w:val="single" w:sz="4" w:space="0" w:color="auto"/>
              <w:right w:val="single" w:sz="12" w:space="0" w:color="auto"/>
            </w:tcBorders>
            <w:vAlign w:val="center"/>
          </w:tcPr>
          <w:p w:rsidR="00801571" w:rsidRDefault="00801571" w:rsidP="004B586E">
            <w:pPr>
              <w:jc w:val="right"/>
              <w:rPr>
                <w:rFonts w:ascii="Arial" w:hAnsi="Arial" w:cs="Arial"/>
                <w:color w:val="000000"/>
                <w:sz w:val="14"/>
                <w:szCs w:val="14"/>
              </w:rPr>
            </w:pPr>
          </w:p>
        </w:tc>
      </w:tr>
      <w:tr w:rsidR="00801571" w:rsidRPr="008E142A" w:rsidTr="004B586E">
        <w:trPr>
          <w:trHeight w:val="170"/>
        </w:trPr>
        <w:tc>
          <w:tcPr>
            <w:tcW w:w="1655" w:type="dxa"/>
            <w:vMerge w:val="restart"/>
            <w:tcBorders>
              <w:top w:val="single" w:sz="4" w:space="0" w:color="auto"/>
              <w:left w:val="single" w:sz="4" w:space="0" w:color="auto"/>
              <w:right w:val="single" w:sz="4"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6"/>
                <w:szCs w:val="16"/>
              </w:rPr>
              <w:t>Rozstrzygnięcie</w:t>
            </w:r>
          </w:p>
        </w:tc>
        <w:tc>
          <w:tcPr>
            <w:tcW w:w="8186" w:type="dxa"/>
            <w:tcBorders>
              <w:top w:val="single" w:sz="4" w:space="0" w:color="auto"/>
              <w:left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zatwierdzono ugodę</w:t>
            </w:r>
          </w:p>
        </w:tc>
        <w:tc>
          <w:tcPr>
            <w:tcW w:w="378" w:type="dxa"/>
            <w:tcBorders>
              <w:top w:val="single" w:sz="4" w:space="0" w:color="auto"/>
              <w:left w:val="single" w:sz="12" w:space="0" w:color="auto"/>
              <w:right w:val="single" w:sz="12"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16</w:t>
            </w:r>
          </w:p>
        </w:tc>
        <w:tc>
          <w:tcPr>
            <w:tcW w:w="1399" w:type="dxa"/>
            <w:tcBorders>
              <w:top w:val="single" w:sz="4" w:space="0" w:color="auto"/>
              <w:left w:val="single" w:sz="12" w:space="0" w:color="auto"/>
              <w:right w:val="single" w:sz="12"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4</w:t>
            </w:r>
          </w:p>
        </w:tc>
      </w:tr>
      <w:tr w:rsidR="00801571" w:rsidRPr="008E142A" w:rsidTr="004B586E">
        <w:trPr>
          <w:trHeight w:val="170"/>
        </w:trPr>
        <w:tc>
          <w:tcPr>
            <w:tcW w:w="1655" w:type="dxa"/>
            <w:vMerge/>
            <w:tcBorders>
              <w:left w:val="single" w:sz="4" w:space="0" w:color="auto"/>
              <w:right w:val="single" w:sz="4" w:space="0" w:color="auto"/>
            </w:tcBorders>
            <w:vAlign w:val="center"/>
          </w:tcPr>
          <w:p w:rsidR="00801571" w:rsidRPr="008E142A" w:rsidRDefault="00801571" w:rsidP="004B586E">
            <w:pPr>
              <w:rPr>
                <w:rFonts w:ascii="Arial" w:hAnsi="Arial" w:cs="Arial"/>
                <w:sz w:val="14"/>
                <w:szCs w:val="14"/>
              </w:rPr>
            </w:pPr>
          </w:p>
        </w:tc>
        <w:tc>
          <w:tcPr>
            <w:tcW w:w="8186" w:type="dxa"/>
            <w:tcBorders>
              <w:left w:val="single" w:sz="4" w:space="0" w:color="auto"/>
              <w:right w:val="single" w:sz="12" w:space="0" w:color="auto"/>
            </w:tcBorders>
            <w:vAlign w:val="center"/>
          </w:tcPr>
          <w:p w:rsidR="00801571" w:rsidRPr="008E142A" w:rsidRDefault="00801571" w:rsidP="004B586E">
            <w:pPr>
              <w:rPr>
                <w:rFonts w:ascii="Arial" w:hAnsi="Arial" w:cs="Arial"/>
                <w:strike/>
                <w:sz w:val="14"/>
                <w:szCs w:val="14"/>
              </w:rPr>
            </w:pPr>
            <w:r w:rsidRPr="008E142A">
              <w:rPr>
                <w:rFonts w:ascii="Arial" w:hAnsi="Arial" w:cs="Arial"/>
                <w:sz w:val="14"/>
                <w:szCs w:val="14"/>
              </w:rPr>
              <w:t xml:space="preserve">nadano klauzulę wykonalności (art. 183 </w:t>
            </w:r>
            <w:r w:rsidRPr="008E142A">
              <w:rPr>
                <w:rFonts w:ascii="Arial" w:hAnsi="Arial" w:cs="Arial"/>
                <w:sz w:val="14"/>
                <w:szCs w:val="14"/>
                <w:vertAlign w:val="superscript"/>
              </w:rPr>
              <w:t>14</w:t>
            </w:r>
            <w:r w:rsidRPr="008E142A">
              <w:rPr>
                <w:rFonts w:ascii="Arial" w:hAnsi="Arial" w:cs="Arial"/>
                <w:sz w:val="14"/>
                <w:szCs w:val="14"/>
              </w:rPr>
              <w:t xml:space="preserve"> § 2 kpc)</w:t>
            </w:r>
          </w:p>
        </w:tc>
        <w:tc>
          <w:tcPr>
            <w:tcW w:w="378" w:type="dxa"/>
            <w:tcBorders>
              <w:left w:val="single" w:sz="12" w:space="0" w:color="auto"/>
              <w:right w:val="single" w:sz="12"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17</w:t>
            </w:r>
          </w:p>
        </w:tc>
        <w:tc>
          <w:tcPr>
            <w:tcW w:w="1399" w:type="dxa"/>
            <w:tcBorders>
              <w:left w:val="single" w:sz="12" w:space="0" w:color="auto"/>
              <w:right w:val="single" w:sz="12"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4</w:t>
            </w:r>
          </w:p>
        </w:tc>
      </w:tr>
      <w:tr w:rsidR="00801571" w:rsidRPr="008E142A" w:rsidTr="004B586E">
        <w:trPr>
          <w:trHeight w:val="170"/>
        </w:trPr>
        <w:tc>
          <w:tcPr>
            <w:tcW w:w="1655" w:type="dxa"/>
            <w:vMerge/>
            <w:tcBorders>
              <w:left w:val="single" w:sz="4" w:space="0" w:color="auto"/>
              <w:right w:val="single" w:sz="4" w:space="0" w:color="auto"/>
            </w:tcBorders>
            <w:vAlign w:val="center"/>
          </w:tcPr>
          <w:p w:rsidR="00801571" w:rsidRPr="008E142A" w:rsidRDefault="00801571" w:rsidP="004B586E">
            <w:pPr>
              <w:rPr>
                <w:rFonts w:ascii="Arial" w:hAnsi="Arial" w:cs="Arial"/>
                <w:sz w:val="14"/>
                <w:szCs w:val="14"/>
              </w:rPr>
            </w:pPr>
          </w:p>
        </w:tc>
        <w:tc>
          <w:tcPr>
            <w:tcW w:w="8186" w:type="dxa"/>
            <w:tcBorders>
              <w:left w:val="single" w:sz="4" w:space="0" w:color="auto"/>
              <w:right w:val="single" w:sz="12" w:space="0" w:color="auto"/>
            </w:tcBorders>
            <w:vAlign w:val="center"/>
          </w:tcPr>
          <w:p w:rsidR="00801571" w:rsidRPr="008E142A" w:rsidRDefault="00801571" w:rsidP="004B586E">
            <w:pPr>
              <w:rPr>
                <w:rFonts w:ascii="Arial" w:hAnsi="Arial" w:cs="Arial"/>
                <w:sz w:val="14"/>
                <w:szCs w:val="14"/>
              </w:rPr>
            </w:pPr>
            <w:r w:rsidRPr="008E142A">
              <w:rPr>
                <w:rFonts w:ascii="Arial" w:hAnsi="Arial" w:cs="Arial"/>
                <w:sz w:val="14"/>
                <w:szCs w:val="14"/>
              </w:rPr>
              <w:t>odmówiono  zatwierdzenia ugody w trybie (art. 183</w:t>
            </w:r>
            <w:r w:rsidRPr="008E142A">
              <w:rPr>
                <w:rFonts w:ascii="Arial" w:hAnsi="Arial" w:cs="Arial"/>
                <w:sz w:val="14"/>
                <w:szCs w:val="14"/>
                <w:vertAlign w:val="superscript"/>
              </w:rPr>
              <w:t>14</w:t>
            </w:r>
            <w:r w:rsidRPr="008E142A">
              <w:rPr>
                <w:rFonts w:ascii="Arial" w:hAnsi="Arial" w:cs="Arial"/>
                <w:sz w:val="14"/>
                <w:szCs w:val="14"/>
              </w:rPr>
              <w:t xml:space="preserve"> § 3 kpc)</w:t>
            </w:r>
          </w:p>
        </w:tc>
        <w:tc>
          <w:tcPr>
            <w:tcW w:w="378" w:type="dxa"/>
            <w:tcBorders>
              <w:left w:val="single" w:sz="12" w:space="0" w:color="auto"/>
              <w:bottom w:val="single" w:sz="12" w:space="0" w:color="auto"/>
              <w:right w:val="single" w:sz="12" w:space="0" w:color="auto"/>
            </w:tcBorders>
            <w:vAlign w:val="center"/>
          </w:tcPr>
          <w:p w:rsidR="00801571" w:rsidRPr="008E142A" w:rsidRDefault="00801571" w:rsidP="004B586E">
            <w:pPr>
              <w:jc w:val="center"/>
              <w:rPr>
                <w:rFonts w:ascii="Arial" w:hAnsi="Arial" w:cs="Arial"/>
                <w:sz w:val="12"/>
                <w:szCs w:val="12"/>
              </w:rPr>
            </w:pPr>
            <w:r w:rsidRPr="008E142A">
              <w:rPr>
                <w:rFonts w:ascii="Arial" w:hAnsi="Arial" w:cs="Arial"/>
                <w:sz w:val="12"/>
                <w:szCs w:val="12"/>
              </w:rPr>
              <w:t>18</w:t>
            </w:r>
          </w:p>
        </w:tc>
        <w:tc>
          <w:tcPr>
            <w:tcW w:w="1399" w:type="dxa"/>
            <w:tcBorders>
              <w:left w:val="single" w:sz="12" w:space="0" w:color="auto"/>
              <w:bottom w:val="single" w:sz="12" w:space="0" w:color="auto"/>
              <w:right w:val="single" w:sz="12" w:space="0" w:color="auto"/>
            </w:tcBorders>
            <w:vAlign w:val="center"/>
          </w:tcPr>
          <w:p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bl>
    <w:p w:rsidR="00801571" w:rsidRDefault="00801571" w:rsidP="00BF2BA9">
      <w:pPr>
        <w:pStyle w:val="Nagwek3"/>
        <w:rPr>
          <w:rFonts w:cs="Arial"/>
          <w:color w:val="auto"/>
          <w:sz w:val="18"/>
          <w:szCs w:val="18"/>
        </w:rPr>
      </w:pPr>
    </w:p>
    <w:p w:rsidR="00801571" w:rsidRDefault="00801571" w:rsidP="00BF2BA9">
      <w:pPr>
        <w:pStyle w:val="Nagwek3"/>
        <w:rPr>
          <w:rFonts w:cs="Arial"/>
          <w:color w:val="auto"/>
          <w:sz w:val="18"/>
          <w:szCs w:val="18"/>
        </w:rPr>
      </w:pPr>
    </w:p>
    <w:p w:rsidR="003B2122" w:rsidRDefault="003B2122" w:rsidP="00BF2BA9">
      <w:pPr>
        <w:pStyle w:val="Nagwek3"/>
        <w:rPr>
          <w:rFonts w:cs="Arial"/>
          <w:color w:val="auto"/>
          <w:sz w:val="18"/>
          <w:szCs w:val="18"/>
        </w:rPr>
      </w:pPr>
    </w:p>
    <w:p w:rsidR="003B2122" w:rsidRDefault="003B2122" w:rsidP="00BF2BA9">
      <w:pPr>
        <w:pStyle w:val="Nagwek3"/>
        <w:rPr>
          <w:rFonts w:cs="Arial"/>
          <w:color w:val="auto"/>
          <w:sz w:val="18"/>
          <w:szCs w:val="18"/>
        </w:rPr>
      </w:pPr>
    </w:p>
    <w:p w:rsidR="00EF71B3" w:rsidRDefault="00EF71B3" w:rsidP="00EF71B3">
      <w:pPr>
        <w:pStyle w:val="Nagwek3"/>
        <w:jc w:val="both"/>
        <w:rPr>
          <w:rFonts w:cs="Arial"/>
          <w:color w:val="auto"/>
          <w:sz w:val="24"/>
          <w:szCs w:val="24"/>
        </w:rPr>
      </w:pPr>
    </w:p>
    <w:p w:rsidR="00EF71B3" w:rsidRDefault="00EF71B3" w:rsidP="00EF71B3">
      <w:pPr>
        <w:pStyle w:val="Nagwek3"/>
        <w:jc w:val="both"/>
        <w:rPr>
          <w:rFonts w:cs="Arial"/>
          <w:color w:val="auto"/>
          <w:sz w:val="24"/>
          <w:szCs w:val="24"/>
        </w:rPr>
      </w:pPr>
    </w:p>
    <w:p w:rsidR="00EF71B3" w:rsidRDefault="00EF71B3" w:rsidP="00EF71B3">
      <w:pPr>
        <w:pStyle w:val="Nagwek3"/>
        <w:jc w:val="both"/>
        <w:rPr>
          <w:rFonts w:cs="Arial"/>
          <w:color w:val="auto"/>
          <w:sz w:val="24"/>
          <w:szCs w:val="24"/>
        </w:rPr>
      </w:pPr>
    </w:p>
    <w:p w:rsidR="00EF71B3" w:rsidRDefault="00EF71B3" w:rsidP="00EF71B3">
      <w:pPr>
        <w:pStyle w:val="Nagwek3"/>
        <w:jc w:val="both"/>
        <w:rPr>
          <w:rFonts w:cs="Arial"/>
          <w:color w:val="auto"/>
          <w:sz w:val="24"/>
          <w:szCs w:val="24"/>
        </w:rPr>
      </w:pPr>
    </w:p>
    <w:p w:rsidR="00EF71B3" w:rsidRDefault="00EF71B3" w:rsidP="00EF71B3">
      <w:pPr>
        <w:pStyle w:val="Nagwek3"/>
        <w:jc w:val="both"/>
        <w:rPr>
          <w:rFonts w:cs="Arial"/>
          <w:color w:val="auto"/>
          <w:sz w:val="24"/>
          <w:szCs w:val="24"/>
        </w:rPr>
      </w:pPr>
    </w:p>
    <w:p w:rsidR="00EF71B3" w:rsidRDefault="00EF71B3" w:rsidP="00EF71B3">
      <w:pPr>
        <w:pStyle w:val="Nagwek3"/>
        <w:jc w:val="both"/>
        <w:rPr>
          <w:rFonts w:cs="Arial"/>
          <w:color w:val="auto"/>
          <w:sz w:val="24"/>
          <w:szCs w:val="24"/>
        </w:rPr>
      </w:pPr>
    </w:p>
    <w:p w:rsidR="00EF71B3" w:rsidRPr="00EF71B3" w:rsidRDefault="00EF71B3" w:rsidP="00EF71B3"/>
    <w:p w:rsidR="00EF71B3" w:rsidRDefault="00EF71B3" w:rsidP="00EF71B3">
      <w:pPr>
        <w:pStyle w:val="Nagwek3"/>
        <w:jc w:val="both"/>
        <w:rPr>
          <w:rFonts w:cs="Arial"/>
          <w:color w:val="auto"/>
          <w:sz w:val="24"/>
          <w:szCs w:val="24"/>
        </w:rPr>
      </w:pPr>
    </w:p>
    <w:p w:rsidR="00EF71B3" w:rsidRPr="00EF71B3" w:rsidRDefault="00B43973" w:rsidP="00B43973">
      <w:pPr>
        <w:pStyle w:val="Nagwek3"/>
        <w:jc w:val="both"/>
      </w:pPr>
      <w:r>
        <w:rPr>
          <w:rFonts w:cs="Arial"/>
          <w:color w:val="auto"/>
          <w:sz w:val="24"/>
          <w:szCs w:val="24"/>
        </w:rPr>
        <w:br w:type="page"/>
      </w:r>
    </w:p>
    <w:p w:rsidR="00EF71B3" w:rsidRDefault="00EF71B3" w:rsidP="00EF71B3">
      <w:pPr>
        <w:pStyle w:val="Nagwek3"/>
        <w:jc w:val="both"/>
        <w:rPr>
          <w:rFonts w:cs="Arial"/>
          <w:color w:val="auto"/>
          <w:sz w:val="24"/>
          <w:szCs w:val="24"/>
        </w:rPr>
      </w:pPr>
    </w:p>
    <w:p w:rsidR="00EF71B3" w:rsidRPr="00EF71B3" w:rsidRDefault="00EF71B3" w:rsidP="00EF71B3">
      <w:pPr>
        <w:pStyle w:val="Nagwek3"/>
        <w:jc w:val="both"/>
        <w:rPr>
          <w:rFonts w:cs="Arial"/>
          <w:color w:val="auto"/>
          <w:sz w:val="24"/>
          <w:szCs w:val="24"/>
        </w:rPr>
      </w:pPr>
      <w:r w:rsidRPr="00EF71B3">
        <w:rPr>
          <w:rFonts w:cs="Arial"/>
          <w:color w:val="auto"/>
          <w:sz w:val="24"/>
          <w:szCs w:val="24"/>
        </w:rPr>
        <w:t>Dział 1.1.h.1. Struktura wpływu spraw</w:t>
      </w:r>
    </w:p>
    <w:tbl>
      <w:tblPr>
        <w:tblW w:w="1523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912"/>
        <w:gridCol w:w="864"/>
        <w:gridCol w:w="3442"/>
        <w:gridCol w:w="390"/>
        <w:gridCol w:w="1050"/>
        <w:gridCol w:w="963"/>
        <w:gridCol w:w="582"/>
        <w:gridCol w:w="584"/>
        <w:gridCol w:w="582"/>
        <w:gridCol w:w="1094"/>
        <w:gridCol w:w="725"/>
        <w:gridCol w:w="992"/>
        <w:gridCol w:w="850"/>
        <w:gridCol w:w="851"/>
      </w:tblGrid>
      <w:tr w:rsidR="004B586E" w:rsidRPr="008A70AB" w:rsidTr="003342A4">
        <w:trPr>
          <w:cantSplit/>
          <w:trHeight w:val="213"/>
          <w:tblHeader/>
        </w:trPr>
        <w:tc>
          <w:tcPr>
            <w:tcW w:w="6960" w:type="dxa"/>
            <w:gridSpan w:val="5"/>
            <w:vMerge w:val="restart"/>
            <w:vAlign w:val="center"/>
          </w:tcPr>
          <w:p w:rsidR="004B586E" w:rsidRPr="008A70AB" w:rsidRDefault="004B586E" w:rsidP="004B586E">
            <w:pPr>
              <w:pStyle w:val="Nagwek1"/>
              <w:jc w:val="center"/>
              <w:rPr>
                <w:sz w:val="14"/>
                <w:szCs w:val="14"/>
              </w:rPr>
            </w:pPr>
            <w:r w:rsidRPr="008A70AB">
              <w:rPr>
                <w:sz w:val="14"/>
                <w:szCs w:val="14"/>
              </w:rPr>
              <w:t>Wyszczególnienie</w:t>
            </w:r>
          </w:p>
        </w:tc>
        <w:tc>
          <w:tcPr>
            <w:tcW w:w="8273" w:type="dxa"/>
            <w:gridSpan w:val="10"/>
            <w:shd w:val="clear" w:color="auto" w:fill="auto"/>
          </w:tcPr>
          <w:p w:rsidR="004B586E" w:rsidRPr="008A70AB" w:rsidRDefault="004B586E" w:rsidP="004B586E">
            <w:pPr>
              <w:jc w:val="center"/>
              <w:rPr>
                <w:rFonts w:ascii="Arial" w:hAnsi="Arial" w:cs="Arial"/>
                <w:iCs/>
                <w:sz w:val="14"/>
                <w:szCs w:val="14"/>
              </w:rPr>
            </w:pPr>
            <w:r w:rsidRPr="008A70AB">
              <w:rPr>
                <w:rFonts w:ascii="Arial" w:hAnsi="Arial" w:cs="Arial"/>
                <w:iCs/>
                <w:sz w:val="14"/>
                <w:szCs w:val="14"/>
              </w:rPr>
              <w:t>Repertorium/wykaz</w:t>
            </w:r>
          </w:p>
        </w:tc>
      </w:tr>
      <w:tr w:rsidR="004B586E" w:rsidRPr="008A70AB" w:rsidTr="003342A4">
        <w:trPr>
          <w:cantSplit/>
          <w:trHeight w:val="170"/>
          <w:tblHeader/>
        </w:trPr>
        <w:tc>
          <w:tcPr>
            <w:tcW w:w="6960" w:type="dxa"/>
            <w:gridSpan w:val="5"/>
            <w:vMerge/>
          </w:tcPr>
          <w:p w:rsidR="004B586E" w:rsidRPr="008A70AB" w:rsidRDefault="004B586E" w:rsidP="004B586E">
            <w:pPr>
              <w:spacing w:line="360" w:lineRule="auto"/>
              <w:jc w:val="center"/>
              <w:rPr>
                <w:rFonts w:ascii="Arial" w:hAnsi="Arial" w:cs="Arial"/>
                <w:iCs/>
                <w:sz w:val="14"/>
                <w:szCs w:val="14"/>
              </w:rPr>
            </w:pPr>
          </w:p>
        </w:tc>
        <w:tc>
          <w:tcPr>
            <w:tcW w:w="1050" w:type="dxa"/>
            <w:vMerge w:val="restart"/>
            <w:vAlign w:val="center"/>
          </w:tcPr>
          <w:p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I i II instancja</w:t>
            </w:r>
          </w:p>
        </w:tc>
        <w:tc>
          <w:tcPr>
            <w:tcW w:w="963" w:type="dxa"/>
            <w:vMerge w:val="restart"/>
            <w:vAlign w:val="center"/>
          </w:tcPr>
          <w:p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I instancja</w:t>
            </w:r>
          </w:p>
        </w:tc>
        <w:tc>
          <w:tcPr>
            <w:tcW w:w="3567" w:type="dxa"/>
            <w:gridSpan w:val="5"/>
            <w:vAlign w:val="center"/>
          </w:tcPr>
          <w:p w:rsidR="004B586E" w:rsidRPr="008A70AB" w:rsidRDefault="004B586E" w:rsidP="004B586E">
            <w:pPr>
              <w:jc w:val="center"/>
              <w:rPr>
                <w:rFonts w:ascii="Arial" w:hAnsi="Arial" w:cs="Arial"/>
                <w:bCs/>
                <w:iCs/>
                <w:sz w:val="14"/>
                <w:szCs w:val="14"/>
              </w:rPr>
            </w:pPr>
            <w:r w:rsidRPr="008A70AB">
              <w:rPr>
                <w:rFonts w:ascii="Arial" w:hAnsi="Arial" w:cs="Arial"/>
                <w:bCs/>
                <w:iCs/>
                <w:sz w:val="14"/>
                <w:szCs w:val="14"/>
              </w:rPr>
              <w:t>w tym</w:t>
            </w:r>
          </w:p>
        </w:tc>
        <w:tc>
          <w:tcPr>
            <w:tcW w:w="992" w:type="dxa"/>
            <w:vMerge w:val="restart"/>
            <w:vAlign w:val="center"/>
          </w:tcPr>
          <w:p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rsidR="004B586E" w:rsidRPr="008A70AB" w:rsidRDefault="004B586E" w:rsidP="004B586E">
            <w:pPr>
              <w:jc w:val="center"/>
              <w:rPr>
                <w:rFonts w:ascii="Arial" w:hAnsi="Arial" w:cs="Arial"/>
                <w:bCs/>
                <w:iCs/>
                <w:sz w:val="14"/>
                <w:szCs w:val="14"/>
              </w:rPr>
            </w:pPr>
            <w:r w:rsidRPr="008A70AB">
              <w:rPr>
                <w:rFonts w:ascii="Arial" w:hAnsi="Arial" w:cs="Arial"/>
                <w:b/>
                <w:bCs/>
                <w:iCs/>
                <w:sz w:val="14"/>
                <w:szCs w:val="14"/>
              </w:rPr>
              <w:t xml:space="preserve">II instancja </w:t>
            </w:r>
          </w:p>
        </w:tc>
        <w:tc>
          <w:tcPr>
            <w:tcW w:w="1701" w:type="dxa"/>
            <w:gridSpan w:val="2"/>
            <w:vAlign w:val="center"/>
          </w:tcPr>
          <w:p w:rsidR="004B586E" w:rsidRPr="008A70AB" w:rsidRDefault="004B586E" w:rsidP="004B586E">
            <w:pPr>
              <w:jc w:val="center"/>
              <w:rPr>
                <w:rFonts w:ascii="Arial" w:hAnsi="Arial" w:cs="Arial"/>
                <w:bCs/>
                <w:iCs/>
                <w:sz w:val="14"/>
                <w:szCs w:val="14"/>
              </w:rPr>
            </w:pPr>
            <w:r w:rsidRPr="008A70AB">
              <w:rPr>
                <w:rFonts w:ascii="Arial" w:hAnsi="Arial" w:cs="Arial"/>
                <w:bCs/>
                <w:iCs/>
                <w:sz w:val="14"/>
                <w:szCs w:val="14"/>
              </w:rPr>
              <w:t xml:space="preserve"> w tym</w:t>
            </w:r>
          </w:p>
        </w:tc>
      </w:tr>
      <w:tr w:rsidR="001936C8" w:rsidRPr="008A70AB" w:rsidTr="001936C8">
        <w:trPr>
          <w:cantSplit/>
          <w:trHeight w:val="199"/>
          <w:tblHeader/>
        </w:trPr>
        <w:tc>
          <w:tcPr>
            <w:tcW w:w="6960" w:type="dxa"/>
            <w:gridSpan w:val="5"/>
            <w:vMerge/>
          </w:tcPr>
          <w:p w:rsidR="001936C8" w:rsidRPr="008A70AB" w:rsidRDefault="001936C8" w:rsidP="004B586E">
            <w:pPr>
              <w:spacing w:line="360" w:lineRule="auto"/>
              <w:jc w:val="center"/>
              <w:rPr>
                <w:rFonts w:ascii="Arial" w:hAnsi="Arial" w:cs="Arial"/>
                <w:iCs/>
                <w:sz w:val="14"/>
                <w:szCs w:val="14"/>
              </w:rPr>
            </w:pPr>
          </w:p>
        </w:tc>
        <w:tc>
          <w:tcPr>
            <w:tcW w:w="1050" w:type="dxa"/>
            <w:vMerge/>
            <w:vAlign w:val="center"/>
          </w:tcPr>
          <w:p w:rsidR="001936C8" w:rsidRPr="008A70AB" w:rsidRDefault="001936C8" w:rsidP="004B586E">
            <w:pPr>
              <w:spacing w:line="360" w:lineRule="auto"/>
              <w:jc w:val="center"/>
              <w:rPr>
                <w:rFonts w:ascii="Arial" w:hAnsi="Arial" w:cs="Arial"/>
                <w:b/>
                <w:bCs/>
                <w:iCs/>
                <w:sz w:val="14"/>
                <w:szCs w:val="14"/>
              </w:rPr>
            </w:pPr>
          </w:p>
        </w:tc>
        <w:tc>
          <w:tcPr>
            <w:tcW w:w="963" w:type="dxa"/>
            <w:vMerge/>
            <w:vAlign w:val="center"/>
          </w:tcPr>
          <w:p w:rsidR="001936C8" w:rsidRPr="008A70AB" w:rsidRDefault="001936C8" w:rsidP="004B586E">
            <w:pPr>
              <w:spacing w:line="360" w:lineRule="auto"/>
              <w:jc w:val="center"/>
              <w:rPr>
                <w:rFonts w:ascii="Arial" w:hAnsi="Arial" w:cs="Arial"/>
                <w:b/>
                <w:bCs/>
                <w:iCs/>
                <w:sz w:val="14"/>
                <w:szCs w:val="14"/>
              </w:rPr>
            </w:pPr>
          </w:p>
        </w:tc>
        <w:tc>
          <w:tcPr>
            <w:tcW w:w="582" w:type="dxa"/>
            <w:vAlign w:val="center"/>
          </w:tcPr>
          <w:p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GC</w:t>
            </w:r>
          </w:p>
        </w:tc>
        <w:tc>
          <w:tcPr>
            <w:tcW w:w="584" w:type="dxa"/>
            <w:vAlign w:val="center"/>
          </w:tcPr>
          <w:p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GNs</w:t>
            </w:r>
          </w:p>
        </w:tc>
        <w:tc>
          <w:tcPr>
            <w:tcW w:w="582" w:type="dxa"/>
            <w:vAlign w:val="center"/>
          </w:tcPr>
          <w:p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GNc</w:t>
            </w:r>
          </w:p>
        </w:tc>
        <w:tc>
          <w:tcPr>
            <w:tcW w:w="1094" w:type="dxa"/>
            <w:vAlign w:val="center"/>
          </w:tcPr>
          <w:p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GCo</w:t>
            </w:r>
          </w:p>
        </w:tc>
        <w:tc>
          <w:tcPr>
            <w:tcW w:w="725" w:type="dxa"/>
            <w:vAlign w:val="center"/>
          </w:tcPr>
          <w:p w:rsidR="001936C8" w:rsidRPr="008A70AB" w:rsidRDefault="001936C8" w:rsidP="001936C8">
            <w:pPr>
              <w:jc w:val="center"/>
              <w:rPr>
                <w:rFonts w:ascii="Arial" w:hAnsi="Arial" w:cs="Arial"/>
                <w:b/>
                <w:bCs/>
                <w:iCs/>
                <w:sz w:val="14"/>
                <w:szCs w:val="14"/>
              </w:rPr>
            </w:pPr>
            <w:r>
              <w:rPr>
                <w:rFonts w:ascii="Arial" w:hAnsi="Arial" w:cs="Arial"/>
                <w:b/>
                <w:bCs/>
                <w:iCs/>
                <w:sz w:val="14"/>
                <w:szCs w:val="14"/>
              </w:rPr>
              <w:t>Gz</w:t>
            </w:r>
          </w:p>
        </w:tc>
        <w:tc>
          <w:tcPr>
            <w:tcW w:w="992" w:type="dxa"/>
            <w:vMerge/>
            <w:vAlign w:val="center"/>
          </w:tcPr>
          <w:p w:rsidR="001936C8" w:rsidRPr="008A70AB" w:rsidRDefault="001936C8" w:rsidP="004B586E">
            <w:pPr>
              <w:jc w:val="center"/>
              <w:rPr>
                <w:rFonts w:ascii="Arial" w:hAnsi="Arial" w:cs="Arial"/>
                <w:b/>
                <w:bCs/>
                <w:iCs/>
                <w:sz w:val="14"/>
                <w:szCs w:val="14"/>
              </w:rPr>
            </w:pPr>
          </w:p>
        </w:tc>
        <w:tc>
          <w:tcPr>
            <w:tcW w:w="850" w:type="dxa"/>
            <w:vAlign w:val="center"/>
          </w:tcPr>
          <w:p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Ga</w:t>
            </w:r>
          </w:p>
        </w:tc>
        <w:tc>
          <w:tcPr>
            <w:tcW w:w="851" w:type="dxa"/>
            <w:vAlign w:val="center"/>
          </w:tcPr>
          <w:p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Gz</w:t>
            </w:r>
          </w:p>
        </w:tc>
      </w:tr>
      <w:tr w:rsidR="001936C8" w:rsidRPr="008A70AB" w:rsidTr="001936C8">
        <w:trPr>
          <w:cantSplit/>
          <w:trHeight w:hRule="exact" w:val="142"/>
          <w:tblHeader/>
        </w:trPr>
        <w:tc>
          <w:tcPr>
            <w:tcW w:w="6960" w:type="dxa"/>
            <w:gridSpan w:val="5"/>
            <w:tcBorders>
              <w:bottom w:val="single" w:sz="4" w:space="0" w:color="auto"/>
            </w:tcBorders>
            <w:vAlign w:val="center"/>
          </w:tcPr>
          <w:p w:rsidR="001936C8" w:rsidRPr="008A70AB" w:rsidRDefault="001936C8" w:rsidP="004B586E">
            <w:pPr>
              <w:pStyle w:val="Tekstdymka"/>
              <w:jc w:val="center"/>
              <w:rPr>
                <w:rFonts w:ascii="Arial" w:hAnsi="Arial" w:cs="Arial"/>
                <w:iCs/>
                <w:sz w:val="12"/>
                <w:szCs w:val="12"/>
              </w:rPr>
            </w:pPr>
            <w:r w:rsidRPr="008A70AB">
              <w:rPr>
                <w:rFonts w:ascii="Arial" w:hAnsi="Arial" w:cs="Arial"/>
                <w:iCs/>
                <w:sz w:val="12"/>
                <w:szCs w:val="12"/>
              </w:rPr>
              <w:t>0</w:t>
            </w:r>
          </w:p>
        </w:tc>
        <w:tc>
          <w:tcPr>
            <w:tcW w:w="1050" w:type="dxa"/>
            <w:tcBorders>
              <w:bottom w:val="single" w:sz="12" w:space="0" w:color="auto"/>
            </w:tcBorders>
            <w:vAlign w:val="center"/>
          </w:tcPr>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1</w:t>
            </w:r>
          </w:p>
        </w:tc>
        <w:tc>
          <w:tcPr>
            <w:tcW w:w="963" w:type="dxa"/>
            <w:tcBorders>
              <w:bottom w:val="single" w:sz="12" w:space="0" w:color="auto"/>
            </w:tcBorders>
            <w:vAlign w:val="center"/>
          </w:tcPr>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2</w:t>
            </w:r>
          </w:p>
        </w:tc>
        <w:tc>
          <w:tcPr>
            <w:tcW w:w="582" w:type="dxa"/>
            <w:tcBorders>
              <w:bottom w:val="single" w:sz="12" w:space="0" w:color="auto"/>
            </w:tcBorders>
            <w:vAlign w:val="center"/>
          </w:tcPr>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3</w:t>
            </w:r>
          </w:p>
        </w:tc>
        <w:tc>
          <w:tcPr>
            <w:tcW w:w="584" w:type="dxa"/>
            <w:tcBorders>
              <w:bottom w:val="single" w:sz="12" w:space="0" w:color="auto"/>
            </w:tcBorders>
            <w:vAlign w:val="center"/>
          </w:tcPr>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4</w:t>
            </w:r>
          </w:p>
        </w:tc>
        <w:tc>
          <w:tcPr>
            <w:tcW w:w="582" w:type="dxa"/>
            <w:tcBorders>
              <w:bottom w:val="single" w:sz="12" w:space="0" w:color="auto"/>
            </w:tcBorders>
            <w:vAlign w:val="center"/>
          </w:tcPr>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5</w:t>
            </w:r>
          </w:p>
        </w:tc>
        <w:tc>
          <w:tcPr>
            <w:tcW w:w="1094" w:type="dxa"/>
            <w:tcBorders>
              <w:bottom w:val="single" w:sz="12" w:space="0" w:color="auto"/>
            </w:tcBorders>
            <w:vAlign w:val="center"/>
          </w:tcPr>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6</w:t>
            </w:r>
          </w:p>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7</w:t>
            </w:r>
          </w:p>
          <w:p w:rsidR="001936C8" w:rsidRPr="008A70AB" w:rsidRDefault="001936C8" w:rsidP="004B586E">
            <w:pPr>
              <w:jc w:val="center"/>
              <w:rPr>
                <w:rFonts w:ascii="Arial" w:hAnsi="Arial" w:cs="Arial"/>
                <w:iCs/>
                <w:sz w:val="12"/>
                <w:szCs w:val="12"/>
              </w:rPr>
            </w:pPr>
            <w:r w:rsidRPr="008A70AB">
              <w:rPr>
                <w:rFonts w:ascii="Arial" w:hAnsi="Arial" w:cs="Arial"/>
                <w:iCs/>
                <w:sz w:val="12"/>
                <w:szCs w:val="12"/>
              </w:rPr>
              <w:t>8</w:t>
            </w:r>
          </w:p>
        </w:tc>
        <w:tc>
          <w:tcPr>
            <w:tcW w:w="725" w:type="dxa"/>
            <w:tcBorders>
              <w:bottom w:val="single" w:sz="12" w:space="0" w:color="auto"/>
            </w:tcBorders>
            <w:vAlign w:val="center"/>
          </w:tcPr>
          <w:p w:rsidR="001936C8" w:rsidRDefault="001936C8" w:rsidP="001936C8">
            <w:pPr>
              <w:jc w:val="center"/>
              <w:rPr>
                <w:rFonts w:ascii="Arial" w:hAnsi="Arial" w:cs="Arial"/>
                <w:iCs/>
                <w:sz w:val="12"/>
                <w:szCs w:val="12"/>
              </w:rPr>
            </w:pPr>
            <w:r>
              <w:rPr>
                <w:rFonts w:ascii="Arial" w:hAnsi="Arial" w:cs="Arial"/>
                <w:iCs/>
                <w:sz w:val="12"/>
                <w:szCs w:val="12"/>
              </w:rPr>
              <w:t>7</w:t>
            </w:r>
          </w:p>
          <w:p w:rsidR="001936C8" w:rsidRPr="008A70AB" w:rsidRDefault="001936C8" w:rsidP="004B586E">
            <w:pPr>
              <w:jc w:val="center"/>
              <w:rPr>
                <w:rFonts w:ascii="Arial" w:hAnsi="Arial" w:cs="Arial"/>
                <w:iCs/>
                <w:sz w:val="12"/>
                <w:szCs w:val="12"/>
              </w:rPr>
            </w:pPr>
            <w:r>
              <w:rPr>
                <w:rFonts w:ascii="Arial" w:hAnsi="Arial" w:cs="Arial"/>
                <w:iCs/>
                <w:sz w:val="12"/>
                <w:szCs w:val="12"/>
              </w:rPr>
              <w:t>8</w:t>
            </w:r>
          </w:p>
        </w:tc>
        <w:tc>
          <w:tcPr>
            <w:tcW w:w="992" w:type="dxa"/>
            <w:vAlign w:val="center"/>
          </w:tcPr>
          <w:p w:rsidR="001936C8" w:rsidRPr="008A70AB" w:rsidRDefault="008F0116" w:rsidP="004B586E">
            <w:pPr>
              <w:jc w:val="center"/>
              <w:rPr>
                <w:rFonts w:ascii="Arial" w:hAnsi="Arial" w:cs="Arial"/>
                <w:iCs/>
                <w:sz w:val="12"/>
                <w:szCs w:val="12"/>
              </w:rPr>
            </w:pPr>
            <w:r>
              <w:rPr>
                <w:rFonts w:ascii="Arial" w:hAnsi="Arial" w:cs="Arial"/>
                <w:iCs/>
                <w:sz w:val="12"/>
                <w:szCs w:val="12"/>
              </w:rPr>
              <w:t>8</w:t>
            </w:r>
          </w:p>
        </w:tc>
        <w:tc>
          <w:tcPr>
            <w:tcW w:w="850" w:type="dxa"/>
            <w:vAlign w:val="center"/>
          </w:tcPr>
          <w:p w:rsidR="001936C8" w:rsidRPr="008A70AB" w:rsidRDefault="008F0116" w:rsidP="004B586E">
            <w:pPr>
              <w:jc w:val="center"/>
              <w:rPr>
                <w:rFonts w:ascii="Arial" w:hAnsi="Arial" w:cs="Arial"/>
                <w:iCs/>
                <w:sz w:val="12"/>
                <w:szCs w:val="12"/>
              </w:rPr>
            </w:pPr>
            <w:r>
              <w:rPr>
                <w:rFonts w:ascii="Arial" w:hAnsi="Arial" w:cs="Arial"/>
                <w:iCs/>
                <w:sz w:val="12"/>
                <w:szCs w:val="12"/>
              </w:rPr>
              <w:t>9</w:t>
            </w:r>
          </w:p>
        </w:tc>
        <w:tc>
          <w:tcPr>
            <w:tcW w:w="851" w:type="dxa"/>
            <w:vAlign w:val="center"/>
          </w:tcPr>
          <w:p w:rsidR="001936C8" w:rsidRPr="008A70AB" w:rsidRDefault="001936C8" w:rsidP="004B586E">
            <w:pPr>
              <w:jc w:val="center"/>
              <w:rPr>
                <w:rFonts w:ascii="Arial" w:hAnsi="Arial" w:cs="Arial"/>
                <w:iCs/>
                <w:sz w:val="12"/>
                <w:szCs w:val="12"/>
              </w:rPr>
            </w:pPr>
            <w:r>
              <w:rPr>
                <w:rFonts w:ascii="Arial" w:hAnsi="Arial" w:cs="Arial"/>
                <w:iCs/>
                <w:sz w:val="12"/>
                <w:szCs w:val="12"/>
              </w:rPr>
              <w:t>1</w:t>
            </w:r>
            <w:r w:rsidR="008F0116">
              <w:rPr>
                <w:rFonts w:ascii="Arial" w:hAnsi="Arial" w:cs="Arial"/>
                <w:iCs/>
                <w:sz w:val="12"/>
                <w:szCs w:val="12"/>
              </w:rPr>
              <w:t>0</w:t>
            </w:r>
          </w:p>
        </w:tc>
      </w:tr>
      <w:tr w:rsidR="002933E0" w:rsidRPr="008A70AB" w:rsidTr="001936C8">
        <w:trPr>
          <w:cantSplit/>
          <w:trHeight w:hRule="exact" w:val="227"/>
        </w:trPr>
        <w:tc>
          <w:tcPr>
            <w:tcW w:w="6570" w:type="dxa"/>
            <w:gridSpan w:val="4"/>
            <w:tcBorders>
              <w:bottom w:val="single" w:sz="4" w:space="0" w:color="auto"/>
              <w:right w:val="single" w:sz="18" w:space="0" w:color="auto"/>
            </w:tcBorders>
            <w:vAlign w:val="center"/>
          </w:tcPr>
          <w:p w:rsidR="002933E0" w:rsidRPr="00825741" w:rsidRDefault="002933E0" w:rsidP="002933E0">
            <w:pPr>
              <w:pStyle w:val="Tekstkomentarza"/>
              <w:rPr>
                <w:rFonts w:ascii="Arial" w:hAnsi="Arial" w:cs="Arial"/>
                <w:iCs/>
                <w:sz w:val="14"/>
                <w:szCs w:val="14"/>
              </w:rPr>
            </w:pPr>
            <w:r w:rsidRPr="00825741">
              <w:rPr>
                <w:rFonts w:ascii="Arial" w:hAnsi="Arial" w:cs="Arial"/>
                <w:iCs/>
                <w:sz w:val="14"/>
                <w:szCs w:val="14"/>
              </w:rPr>
              <w:t xml:space="preserve">Pozostało z ubiegłego roku </w:t>
            </w:r>
            <w:bookmarkStart w:id="5" w:name="OLE_LINK3"/>
            <w:r w:rsidRPr="00825741">
              <w:rPr>
                <w:rFonts w:ascii="Arial" w:hAnsi="Arial" w:cs="Arial"/>
                <w:iCs/>
                <w:sz w:val="14"/>
                <w:szCs w:val="14"/>
              </w:rPr>
              <w:t>(w.01 = dz.1.1.1. kol.1 i dz. 1.1.2. kol.1 odpowiednie wiersze</w:t>
            </w:r>
            <w:bookmarkEnd w:id="5"/>
            <w:r w:rsidRPr="00825741">
              <w:rPr>
                <w:rFonts w:ascii="Arial" w:hAnsi="Arial" w:cs="Arial"/>
                <w:iCs/>
                <w:sz w:val="14"/>
                <w:szCs w:val="14"/>
              </w:rPr>
              <w:t>)</w:t>
            </w:r>
          </w:p>
        </w:tc>
        <w:tc>
          <w:tcPr>
            <w:tcW w:w="390" w:type="dxa"/>
            <w:tcBorders>
              <w:top w:val="single" w:sz="18" w:space="0" w:color="auto"/>
              <w:left w:val="single" w:sz="18" w:space="0" w:color="auto"/>
            </w:tcBorders>
            <w:vAlign w:val="center"/>
          </w:tcPr>
          <w:p w:rsidR="002933E0" w:rsidRPr="008A70AB" w:rsidRDefault="002933E0" w:rsidP="002933E0">
            <w:pPr>
              <w:pStyle w:val="Tekstdymka"/>
              <w:jc w:val="center"/>
              <w:rPr>
                <w:rFonts w:ascii="Arial" w:hAnsi="Arial" w:cs="Arial"/>
                <w:iCs/>
                <w:sz w:val="12"/>
                <w:szCs w:val="12"/>
              </w:rPr>
            </w:pPr>
            <w:r w:rsidRPr="008A70AB">
              <w:rPr>
                <w:rFonts w:ascii="Arial" w:hAnsi="Arial" w:cs="Arial"/>
                <w:iCs/>
                <w:sz w:val="12"/>
                <w:szCs w:val="12"/>
              </w:rPr>
              <w:t>01</w:t>
            </w:r>
          </w:p>
        </w:tc>
        <w:tc>
          <w:tcPr>
            <w:tcW w:w="1050" w:type="dxa"/>
            <w:tcBorders>
              <w:top w:val="single" w:sz="18" w:space="0" w:color="auto"/>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10.140</w:t>
            </w:r>
          </w:p>
        </w:tc>
        <w:tc>
          <w:tcPr>
            <w:tcW w:w="963" w:type="dxa"/>
            <w:tcBorders>
              <w:top w:val="single" w:sz="18" w:space="0" w:color="auto"/>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8.075</w:t>
            </w:r>
          </w:p>
        </w:tc>
        <w:tc>
          <w:tcPr>
            <w:tcW w:w="582" w:type="dxa"/>
            <w:tcBorders>
              <w:top w:val="single" w:sz="18" w:space="0" w:color="auto"/>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6.736</w:t>
            </w:r>
          </w:p>
        </w:tc>
        <w:tc>
          <w:tcPr>
            <w:tcW w:w="584" w:type="dxa"/>
            <w:tcBorders>
              <w:top w:val="single" w:sz="18" w:space="0" w:color="auto"/>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18" w:space="0" w:color="auto"/>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1.226</w:t>
            </w:r>
          </w:p>
        </w:tc>
        <w:tc>
          <w:tcPr>
            <w:tcW w:w="1094" w:type="dxa"/>
            <w:tcBorders>
              <w:top w:val="single" w:sz="18" w:space="0" w:color="auto"/>
              <w:bottom w:val="single" w:sz="4" w:space="0" w:color="auto"/>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111</w:t>
            </w:r>
          </w:p>
        </w:tc>
        <w:tc>
          <w:tcPr>
            <w:tcW w:w="725" w:type="dxa"/>
            <w:tcBorders>
              <w:top w:val="single" w:sz="18" w:space="0" w:color="auto"/>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2.065</w:t>
            </w:r>
          </w:p>
        </w:tc>
        <w:tc>
          <w:tcPr>
            <w:tcW w:w="850" w:type="dxa"/>
            <w:tcBorders>
              <w:top w:val="single" w:sz="18" w:space="0" w:color="auto"/>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1.749</w:t>
            </w:r>
          </w:p>
        </w:tc>
        <w:tc>
          <w:tcPr>
            <w:tcW w:w="851" w:type="dxa"/>
            <w:tcBorders>
              <w:top w:val="single" w:sz="18" w:space="0" w:color="auto"/>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286</w:t>
            </w:r>
          </w:p>
        </w:tc>
      </w:tr>
      <w:tr w:rsidR="002933E0" w:rsidRPr="008A70AB" w:rsidTr="001936C8">
        <w:trPr>
          <w:cantSplit/>
          <w:trHeight w:hRule="exact" w:val="227"/>
        </w:trPr>
        <w:tc>
          <w:tcPr>
            <w:tcW w:w="6570" w:type="dxa"/>
            <w:gridSpan w:val="4"/>
            <w:tcBorders>
              <w:right w:val="single" w:sz="18" w:space="0" w:color="auto"/>
            </w:tcBorders>
            <w:vAlign w:val="center"/>
          </w:tcPr>
          <w:p w:rsidR="002933E0" w:rsidRPr="00825741" w:rsidRDefault="002933E0" w:rsidP="002933E0">
            <w:pPr>
              <w:rPr>
                <w:rFonts w:ascii="Arial" w:hAnsi="Arial" w:cs="Arial"/>
                <w:iCs/>
                <w:sz w:val="14"/>
                <w:szCs w:val="14"/>
              </w:rPr>
            </w:pPr>
            <w:r w:rsidRPr="00825741">
              <w:rPr>
                <w:rFonts w:ascii="Arial" w:hAnsi="Arial" w:cs="Arial"/>
                <w:iCs/>
                <w:sz w:val="14"/>
                <w:szCs w:val="14"/>
              </w:rPr>
              <w:t>Wpłynęło ogółem</w:t>
            </w:r>
            <w:r w:rsidRPr="00825741">
              <w:rPr>
                <w:rFonts w:ascii="Arial" w:hAnsi="Arial" w:cs="Arial"/>
                <w:b/>
                <w:iCs/>
                <w:sz w:val="14"/>
                <w:szCs w:val="14"/>
              </w:rPr>
              <w:t xml:space="preserve"> </w:t>
            </w:r>
            <w:r w:rsidRPr="00825741">
              <w:rPr>
                <w:rFonts w:ascii="Arial" w:hAnsi="Arial" w:cs="Arial"/>
                <w:iCs/>
                <w:sz w:val="14"/>
                <w:szCs w:val="14"/>
              </w:rPr>
              <w:t>(w.02 = dz.1.1.1. kol.2 i dz. 1.1.2. kol.2 odpowiednie wiersze = w.03+29)</w:t>
            </w:r>
          </w:p>
        </w:tc>
        <w:tc>
          <w:tcPr>
            <w:tcW w:w="390" w:type="dxa"/>
            <w:tcBorders>
              <w:top w:val="single" w:sz="4" w:space="0" w:color="auto"/>
              <w:left w:val="single" w:sz="18" w:space="0" w:color="auto"/>
            </w:tcBorders>
            <w:vAlign w:val="center"/>
          </w:tcPr>
          <w:p w:rsidR="002933E0" w:rsidRPr="008A70AB" w:rsidRDefault="002933E0" w:rsidP="002933E0">
            <w:pPr>
              <w:pStyle w:val="Tekstdymka"/>
              <w:jc w:val="center"/>
              <w:rPr>
                <w:rFonts w:ascii="Arial" w:hAnsi="Arial" w:cs="Arial"/>
                <w:iCs/>
                <w:sz w:val="12"/>
                <w:szCs w:val="12"/>
              </w:rPr>
            </w:pPr>
            <w:r w:rsidRPr="008A70AB">
              <w:rPr>
                <w:rFonts w:ascii="Arial" w:hAnsi="Arial" w:cs="Arial"/>
                <w:iCs/>
                <w:sz w:val="12"/>
                <w:szCs w:val="12"/>
              </w:rPr>
              <w:t>02</w:t>
            </w:r>
          </w:p>
        </w:tc>
        <w:tc>
          <w:tcPr>
            <w:tcW w:w="1050"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15.889</w:t>
            </w:r>
          </w:p>
        </w:tc>
        <w:tc>
          <w:tcPr>
            <w:tcW w:w="963"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12.273</w:t>
            </w:r>
          </w:p>
        </w:tc>
        <w:tc>
          <w:tcPr>
            <w:tcW w:w="582"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4.516</w:t>
            </w:r>
          </w:p>
        </w:tc>
        <w:tc>
          <w:tcPr>
            <w:tcW w:w="584" w:type="dxa"/>
            <w:tcBorders>
              <w:top w:val="single" w:sz="4" w:space="0" w:color="auto"/>
            </w:tcBorders>
            <w:vAlign w:val="center"/>
          </w:tcPr>
          <w:p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6.238</w:t>
            </w:r>
          </w:p>
        </w:tc>
        <w:tc>
          <w:tcPr>
            <w:tcW w:w="1094" w:type="dxa"/>
            <w:tcBorders>
              <w:top w:val="single" w:sz="4" w:space="0" w:color="auto"/>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892</w:t>
            </w:r>
          </w:p>
        </w:tc>
        <w:tc>
          <w:tcPr>
            <w:tcW w:w="725" w:type="dxa"/>
            <w:tcBorders>
              <w:top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626</w:t>
            </w: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3.616</w:t>
            </w: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2.051</w:t>
            </w: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1.433</w:t>
            </w:r>
          </w:p>
        </w:tc>
      </w:tr>
      <w:tr w:rsidR="002933E0" w:rsidRPr="008A70AB" w:rsidTr="001936C8">
        <w:trPr>
          <w:cantSplit/>
          <w:trHeight w:hRule="exact" w:val="227"/>
        </w:trPr>
        <w:tc>
          <w:tcPr>
            <w:tcW w:w="352" w:type="dxa"/>
            <w:vMerge w:val="restart"/>
            <w:tcBorders>
              <w:right w:val="single" w:sz="8" w:space="0" w:color="auto"/>
            </w:tcBorders>
            <w:textDirection w:val="btLr"/>
            <w:vAlign w:val="center"/>
          </w:tcPr>
          <w:p w:rsidR="002933E0" w:rsidRPr="00825741" w:rsidRDefault="002933E0" w:rsidP="002933E0">
            <w:pPr>
              <w:pStyle w:val="Tekstblokowy"/>
              <w:ind w:left="82"/>
              <w:rPr>
                <w:rFonts w:cs="Arial"/>
                <w:sz w:val="14"/>
                <w:szCs w:val="14"/>
              </w:rPr>
            </w:pPr>
            <w:r w:rsidRPr="00825741">
              <w:rPr>
                <w:sz w:val="14"/>
                <w:szCs w:val="14"/>
              </w:rPr>
              <w:t>W tym ponownie wpisane</w:t>
            </w:r>
          </w:p>
        </w:tc>
        <w:tc>
          <w:tcPr>
            <w:tcW w:w="6218" w:type="dxa"/>
            <w:gridSpan w:val="3"/>
            <w:tcBorders>
              <w:top w:val="single" w:sz="8" w:space="0" w:color="auto"/>
              <w:left w:val="single" w:sz="8" w:space="0" w:color="auto"/>
              <w:bottom w:val="single" w:sz="8" w:space="0" w:color="auto"/>
              <w:right w:val="single" w:sz="18" w:space="0" w:color="auto"/>
            </w:tcBorders>
            <w:vAlign w:val="center"/>
          </w:tcPr>
          <w:p w:rsidR="002933E0" w:rsidRPr="00825741" w:rsidRDefault="002933E0" w:rsidP="002933E0">
            <w:pPr>
              <w:rPr>
                <w:rFonts w:ascii="Arial" w:hAnsi="Arial" w:cs="Arial"/>
                <w:iCs/>
                <w:sz w:val="14"/>
                <w:szCs w:val="14"/>
              </w:rPr>
            </w:pPr>
            <w:r w:rsidRPr="00825741">
              <w:rPr>
                <w:rFonts w:ascii="Arial" w:hAnsi="Arial" w:cs="Arial"/>
                <w:b/>
                <w:iCs/>
                <w:sz w:val="14"/>
                <w:szCs w:val="14"/>
              </w:rPr>
              <w:t>razem</w:t>
            </w:r>
            <w:r w:rsidRPr="00825741">
              <w:rPr>
                <w:rFonts w:ascii="Arial" w:hAnsi="Arial" w:cs="Arial"/>
                <w:iCs/>
                <w:sz w:val="14"/>
                <w:szCs w:val="14"/>
              </w:rPr>
              <w:t xml:space="preserve"> (w. 03 = w.04 do 14 i 16 do 28) ponownie wpisane</w:t>
            </w:r>
          </w:p>
        </w:tc>
        <w:tc>
          <w:tcPr>
            <w:tcW w:w="390" w:type="dxa"/>
            <w:tcBorders>
              <w:top w:val="single" w:sz="8" w:space="0" w:color="auto"/>
              <w:left w:val="single" w:sz="18" w:space="0" w:color="auto"/>
              <w:bottom w:val="single" w:sz="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03</w:t>
            </w:r>
          </w:p>
        </w:tc>
        <w:tc>
          <w:tcPr>
            <w:tcW w:w="1050" w:type="dxa"/>
            <w:tcBorders>
              <w:top w:val="single" w:sz="8" w:space="0" w:color="auto"/>
              <w:bottom w:val="single" w:sz="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3.585</w:t>
            </w:r>
          </w:p>
        </w:tc>
        <w:tc>
          <w:tcPr>
            <w:tcW w:w="963" w:type="dxa"/>
            <w:tcBorders>
              <w:top w:val="single" w:sz="8" w:space="0" w:color="auto"/>
              <w:bottom w:val="single" w:sz="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3.566</w:t>
            </w:r>
          </w:p>
        </w:tc>
        <w:tc>
          <w:tcPr>
            <w:tcW w:w="582" w:type="dxa"/>
            <w:tcBorders>
              <w:top w:val="single" w:sz="8" w:space="0" w:color="auto"/>
              <w:bottom w:val="single" w:sz="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3.015</w:t>
            </w:r>
          </w:p>
        </w:tc>
        <w:tc>
          <w:tcPr>
            <w:tcW w:w="584" w:type="dxa"/>
            <w:tcBorders>
              <w:top w:val="single" w:sz="8" w:space="0" w:color="auto"/>
              <w:bottom w:val="single" w:sz="8" w:space="0" w:color="auto"/>
            </w:tcBorders>
            <w:vAlign w:val="center"/>
          </w:tcPr>
          <w:p w:rsidR="002933E0" w:rsidRDefault="002933E0" w:rsidP="002933E0">
            <w:pPr>
              <w:jc w:val="right"/>
              <w:rPr>
                <w:rFonts w:ascii="Arial" w:hAnsi="Arial" w:cs="Arial"/>
                <w:color w:val="000000"/>
                <w:sz w:val="14"/>
                <w:szCs w:val="14"/>
              </w:rPr>
            </w:pPr>
          </w:p>
        </w:tc>
        <w:tc>
          <w:tcPr>
            <w:tcW w:w="582" w:type="dxa"/>
            <w:tcBorders>
              <w:top w:val="single" w:sz="8" w:space="0" w:color="auto"/>
              <w:bottom w:val="single" w:sz="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419</w:t>
            </w:r>
          </w:p>
        </w:tc>
        <w:tc>
          <w:tcPr>
            <w:tcW w:w="1094" w:type="dxa"/>
            <w:tcBorders>
              <w:top w:val="single" w:sz="8" w:space="0" w:color="auto"/>
              <w:bottom w:val="single" w:sz="8" w:space="0" w:color="auto"/>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132</w:t>
            </w:r>
          </w:p>
        </w:tc>
        <w:tc>
          <w:tcPr>
            <w:tcW w:w="725" w:type="dxa"/>
            <w:tcBorders>
              <w:top w:val="single" w:sz="8" w:space="0" w:color="auto"/>
              <w:bottom w:val="single" w:sz="8"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top w:val="single" w:sz="8" w:space="0" w:color="auto"/>
              <w:left w:val="single" w:sz="4" w:space="0" w:color="auto"/>
              <w:bottom w:val="single" w:sz="8"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8" w:space="0" w:color="auto"/>
              <w:left w:val="single" w:sz="4" w:space="0" w:color="auto"/>
              <w:bottom w:val="single" w:sz="8"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8" w:space="0" w:color="auto"/>
              <w:left w:val="single" w:sz="4" w:space="0" w:color="auto"/>
              <w:bottom w:val="single" w:sz="8" w:space="0" w:color="auto"/>
              <w:right w:val="single" w:sz="1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r>
      <w:tr w:rsidR="002933E0" w:rsidRPr="008A70AB" w:rsidTr="001936C8">
        <w:trPr>
          <w:cantSplit/>
          <w:trHeight w:hRule="exact" w:val="227"/>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zwrot pozwu / wniosku / skargi</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04</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31</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31</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11</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20</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227"/>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pStyle w:val="Tekstkomentarza"/>
              <w:rPr>
                <w:rFonts w:ascii="Arial" w:hAnsi="Arial" w:cs="Arial"/>
                <w:iCs/>
                <w:sz w:val="14"/>
                <w:szCs w:val="14"/>
              </w:rPr>
            </w:pPr>
            <w:r w:rsidRPr="008A70AB">
              <w:rPr>
                <w:rFonts w:ascii="Arial" w:hAnsi="Arial" w:cs="Arial"/>
                <w:iCs/>
                <w:sz w:val="14"/>
                <w:szCs w:val="14"/>
              </w:rPr>
              <w:t>przekazanie z innych jednostek na podstawie art. 200 kpc (z wyjątkiem zmian organizacyjnych)</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05</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799</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799</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411</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282</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106</w:t>
            </w: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227"/>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wyłączenie sprawy do odrębnego rozpoznania – poprzednio połączonej na podstawie art. 219 kpc</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06</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wyłączenie roszczenia do odrębnego postępowania</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07</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sprawy zawieszone zakreślone, które podjęto</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08</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136</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118</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113</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5</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18</w:t>
            </w: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16</w:t>
            </w: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371754">
              <w:rPr>
                <w:rFonts w:ascii="Arial" w:hAnsi="Arial" w:cs="Arial"/>
                <w:iCs/>
                <w:sz w:val="14"/>
                <w:szCs w:val="14"/>
              </w:rPr>
              <w:t xml:space="preserve">wpisane na </w:t>
            </w:r>
            <w:r w:rsidRPr="003342A4">
              <w:rPr>
                <w:rFonts w:ascii="Arial" w:hAnsi="Arial" w:cs="Arial"/>
                <w:iCs/>
                <w:sz w:val="14"/>
                <w:szCs w:val="14"/>
              </w:rPr>
              <w:t>podstawie art. 480</w:t>
            </w:r>
            <w:r w:rsidRPr="003342A4">
              <w:rPr>
                <w:rFonts w:ascii="Arial" w:hAnsi="Arial" w:cs="Arial"/>
                <w:iCs/>
                <w:sz w:val="14"/>
                <w:szCs w:val="14"/>
                <w:vertAlign w:val="superscript"/>
              </w:rPr>
              <w:t>1</w:t>
            </w:r>
            <w:r w:rsidRPr="003342A4">
              <w:rPr>
                <w:rFonts w:ascii="Arial" w:hAnsi="Arial" w:cs="Arial"/>
                <w:iCs/>
                <w:sz w:val="14"/>
                <w:szCs w:val="14"/>
              </w:rPr>
              <w:t>§2 kpc</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09</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814</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814</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814</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wpisane na podstawie art. 495§1 kpc</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10</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171</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171</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171</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wpisane na podstawie art. 505§1 kpc</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11</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992</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992</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992</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przekazano sprawy w ramach sądu pomiędzy wydziałami tego samego pionu</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12</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1</w:t>
            </w: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przekazano sprawy w ramach sądu pomiędzy wydziałami różnych pionów</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13</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107</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107</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49</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51</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7</w:t>
            </w: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Pr>
                <w:rFonts w:ascii="Arial" w:hAnsi="Arial" w:cs="Arial"/>
                <w:iCs/>
                <w:sz w:val="14"/>
                <w:szCs w:val="14"/>
              </w:rPr>
              <w:t xml:space="preserve">przekazane przez SR Lublin-Zachód </w:t>
            </w:r>
            <w:r w:rsidRPr="0044082B">
              <w:rPr>
                <w:rFonts w:ascii="Arial" w:hAnsi="Arial" w:cs="Arial"/>
                <w:b/>
                <w:iCs/>
                <w:sz w:val="14"/>
                <w:szCs w:val="14"/>
              </w:rPr>
              <w:t>(e-sąd)</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sidRPr="008A70AB">
              <w:rPr>
                <w:rFonts w:ascii="Arial" w:hAnsi="Arial" w:cs="Arial"/>
                <w:iCs/>
                <w:sz w:val="12"/>
                <w:szCs w:val="12"/>
              </w:rPr>
              <w:t>14</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203</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203</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203</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080C97" w:rsidRDefault="002933E0" w:rsidP="002933E0">
            <w:pPr>
              <w:rPr>
                <w:rFonts w:ascii="Arial" w:hAnsi="Arial" w:cs="Arial"/>
                <w:iCs/>
                <w:sz w:val="14"/>
                <w:szCs w:val="14"/>
              </w:rPr>
            </w:pPr>
            <w:r w:rsidRPr="00080C97">
              <w:rPr>
                <w:rFonts w:ascii="Arial" w:hAnsi="Arial" w:cs="Arial"/>
                <w:sz w:val="14"/>
                <w:szCs w:val="14"/>
              </w:rPr>
              <w:t xml:space="preserve">   w tym przekazane na podstawie art. 505</w:t>
            </w:r>
            <w:r w:rsidRPr="00080C97">
              <w:rPr>
                <w:rFonts w:ascii="Arial" w:hAnsi="Arial" w:cs="Arial"/>
                <w:sz w:val="14"/>
                <w:szCs w:val="14"/>
                <w:vertAlign w:val="superscript"/>
              </w:rPr>
              <w:t xml:space="preserve">33 </w:t>
            </w:r>
            <w:r w:rsidRPr="00080C97">
              <w:rPr>
                <w:rFonts w:ascii="Arial" w:hAnsi="Arial" w:cs="Arial"/>
                <w:sz w:val="14"/>
                <w:szCs w:val="14"/>
              </w:rPr>
              <w:t>§1</w:t>
            </w:r>
            <w:r>
              <w:rPr>
                <w:rFonts w:ascii="Arial" w:hAnsi="Arial" w:cs="Arial"/>
                <w:sz w:val="14"/>
                <w:szCs w:val="14"/>
              </w:rPr>
              <w:t xml:space="preserve"> kpc</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15</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170</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170</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170</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 xml:space="preserve">wpisane w wyniku przywrócenia terminu do wniesienia środka zaskarżenia </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16</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restart"/>
            <w:vAlign w:val="center"/>
          </w:tcPr>
          <w:p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ind w:right="-35"/>
              <w:rPr>
                <w:rFonts w:ascii="Arial" w:hAnsi="Arial" w:cs="Arial"/>
                <w:iCs/>
                <w:sz w:val="14"/>
                <w:szCs w:val="14"/>
              </w:rPr>
            </w:pPr>
            <w:r w:rsidRPr="008A70AB">
              <w:rPr>
                <w:rFonts w:ascii="Arial" w:hAnsi="Arial" w:cs="Arial"/>
                <w:iCs/>
                <w:sz w:val="14"/>
                <w:szCs w:val="14"/>
              </w:rPr>
              <w:t xml:space="preserve">po uchyleniu orzeczenia i przekazaniu sprawy do ponownego rozpoznania </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17</w:t>
            </w:r>
          </w:p>
        </w:tc>
        <w:tc>
          <w:tcPr>
            <w:tcW w:w="1050"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65</w:t>
            </w:r>
          </w:p>
        </w:tc>
        <w:tc>
          <w:tcPr>
            <w:tcW w:w="963"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64</w:t>
            </w:r>
          </w:p>
        </w:tc>
        <w:tc>
          <w:tcPr>
            <w:tcW w:w="582"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58</w:t>
            </w:r>
          </w:p>
        </w:tc>
        <w:tc>
          <w:tcPr>
            <w:tcW w:w="584" w:type="dxa"/>
            <w:tcBorders>
              <w:top w:val="single" w:sz="4" w:space="0" w:color="auto"/>
            </w:tcBorders>
            <w:vAlign w:val="center"/>
          </w:tcPr>
          <w:p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1094" w:type="dxa"/>
            <w:tcBorders>
              <w:top w:val="single" w:sz="4" w:space="0" w:color="auto"/>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rPr>
                <w:rFonts w:ascii="Arial" w:hAnsi="Arial" w:cs="Arial"/>
                <w:sz w:val="14"/>
                <w:szCs w:val="14"/>
              </w:rPr>
            </w:pPr>
            <w:r w:rsidRPr="008A70AB">
              <w:rPr>
                <w:rFonts w:ascii="Arial" w:hAnsi="Arial" w:cs="Arial"/>
                <w:sz w:val="14"/>
                <w:szCs w:val="14"/>
              </w:rPr>
              <w:t>w wyniku zmian zarządzenia MS o biurowości</w:t>
            </w:r>
            <w:r>
              <w:rPr>
                <w:rFonts w:ascii="Arial" w:hAnsi="Arial" w:cs="Arial"/>
                <w:sz w:val="14"/>
                <w:szCs w:val="14"/>
              </w:rPr>
              <w:t xml:space="preserve"> </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Pr>
                <w:rFonts w:ascii="Arial" w:hAnsi="Arial" w:cs="Arial"/>
                <w:iCs/>
                <w:sz w:val="12"/>
                <w:szCs w:val="12"/>
              </w:rPr>
              <w:t>18</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70"/>
        </w:trPr>
        <w:tc>
          <w:tcPr>
            <w:tcW w:w="352" w:type="dxa"/>
            <w:vMerge/>
            <w:vAlign w:val="center"/>
          </w:tcPr>
          <w:p w:rsidR="002933E0" w:rsidRPr="008A70AB" w:rsidRDefault="002933E0" w:rsidP="002933E0">
            <w:pPr>
              <w:rPr>
                <w:rFonts w:ascii="Arial" w:hAnsi="Arial" w:cs="Arial"/>
                <w:iCs/>
                <w:sz w:val="14"/>
                <w:szCs w:val="14"/>
              </w:rPr>
            </w:pPr>
          </w:p>
        </w:tc>
        <w:tc>
          <w:tcPr>
            <w:tcW w:w="2776" w:type="dxa"/>
            <w:gridSpan w:val="2"/>
            <w:vMerge w:val="restart"/>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zmiany organizacyjne związane z utworzeniem lub likwidacją</w:t>
            </w:r>
          </w:p>
        </w:tc>
        <w:tc>
          <w:tcPr>
            <w:tcW w:w="3442" w:type="dxa"/>
            <w:tcBorders>
              <w:right w:val="single" w:sz="18" w:space="0" w:color="auto"/>
            </w:tcBorders>
            <w:vAlign w:val="center"/>
          </w:tcPr>
          <w:p w:rsidR="002933E0" w:rsidRPr="008A70AB" w:rsidRDefault="002933E0" w:rsidP="002933E0">
            <w:pPr>
              <w:rPr>
                <w:rFonts w:ascii="Arial" w:hAnsi="Arial" w:cs="Arial"/>
                <w:iCs/>
                <w:sz w:val="14"/>
                <w:szCs w:val="14"/>
              </w:rPr>
            </w:pPr>
            <w:r w:rsidRPr="00BA052F">
              <w:rPr>
                <w:rFonts w:ascii="Arial" w:hAnsi="Arial" w:cs="Arial"/>
                <w:iCs/>
                <w:sz w:val="14"/>
                <w:szCs w:val="14"/>
              </w:rPr>
              <w:t>wydziału (ów</w:t>
            </w:r>
            <w:r w:rsidRPr="005F33F2">
              <w:rPr>
                <w:rFonts w:ascii="Arial" w:hAnsi="Arial" w:cs="Arial"/>
                <w:iCs/>
                <w:sz w:val="14"/>
                <w:szCs w:val="14"/>
              </w:rPr>
              <w:t>) /sekcji</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Pr>
                <w:rFonts w:ascii="Arial" w:hAnsi="Arial" w:cs="Arial"/>
                <w:iCs/>
                <w:sz w:val="12"/>
                <w:szCs w:val="12"/>
              </w:rPr>
              <w:t>19</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70"/>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2776" w:type="dxa"/>
            <w:gridSpan w:val="2"/>
            <w:vMerge/>
            <w:vAlign w:val="center"/>
          </w:tcPr>
          <w:p w:rsidR="002933E0" w:rsidRPr="008A70AB" w:rsidRDefault="002933E0" w:rsidP="002933E0">
            <w:pPr>
              <w:rPr>
                <w:rFonts w:ascii="Arial" w:hAnsi="Arial" w:cs="Arial"/>
                <w:iCs/>
                <w:sz w:val="14"/>
                <w:szCs w:val="14"/>
              </w:rPr>
            </w:pPr>
          </w:p>
        </w:tc>
        <w:tc>
          <w:tcPr>
            <w:tcW w:w="3442" w:type="dxa"/>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sądu (ów)</w:t>
            </w:r>
          </w:p>
        </w:tc>
        <w:tc>
          <w:tcPr>
            <w:tcW w:w="390" w:type="dxa"/>
            <w:tcBorders>
              <w:left w:val="single" w:sz="18" w:space="0" w:color="auto"/>
            </w:tcBorders>
            <w:vAlign w:val="bottom"/>
          </w:tcPr>
          <w:p w:rsidR="002933E0" w:rsidRPr="008A70AB" w:rsidRDefault="002933E0" w:rsidP="002933E0">
            <w:pPr>
              <w:jc w:val="center"/>
              <w:rPr>
                <w:rFonts w:ascii="Arial" w:hAnsi="Arial" w:cs="Arial"/>
                <w:iCs/>
                <w:sz w:val="12"/>
                <w:szCs w:val="12"/>
              </w:rPr>
            </w:pPr>
            <w:r>
              <w:rPr>
                <w:rFonts w:ascii="Arial" w:hAnsi="Arial" w:cs="Arial"/>
                <w:iCs/>
                <w:sz w:val="12"/>
                <w:szCs w:val="12"/>
              </w:rPr>
              <w:t>20</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70"/>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2776" w:type="dxa"/>
            <w:gridSpan w:val="2"/>
            <w:vMerge w:val="restart"/>
            <w:vAlign w:val="center"/>
          </w:tcPr>
          <w:p w:rsidR="002933E0" w:rsidRPr="00CC3F59" w:rsidRDefault="002933E0" w:rsidP="002933E0">
            <w:pPr>
              <w:rPr>
                <w:rFonts w:ascii="Arial" w:hAnsi="Arial" w:cs="Arial"/>
                <w:iCs/>
                <w:sz w:val="14"/>
                <w:szCs w:val="14"/>
              </w:rPr>
            </w:pPr>
            <w:r w:rsidRPr="00CC3F59">
              <w:rPr>
                <w:rFonts w:ascii="Arial" w:hAnsi="Arial" w:cs="Arial"/>
                <w:iCs/>
                <w:sz w:val="14"/>
                <w:szCs w:val="14"/>
              </w:rPr>
              <w:t>w związku ze zmianą obszaru właściwości miejscowej</w:t>
            </w:r>
          </w:p>
        </w:tc>
        <w:tc>
          <w:tcPr>
            <w:tcW w:w="3442" w:type="dxa"/>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wydziału (ów)</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21</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70"/>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2776" w:type="dxa"/>
            <w:gridSpan w:val="2"/>
            <w:vMerge/>
            <w:vAlign w:val="center"/>
          </w:tcPr>
          <w:p w:rsidR="002933E0" w:rsidRPr="00CC3F59" w:rsidRDefault="002933E0" w:rsidP="002933E0">
            <w:pPr>
              <w:rPr>
                <w:rFonts w:ascii="Arial" w:hAnsi="Arial" w:cs="Arial"/>
                <w:iCs/>
                <w:sz w:val="14"/>
                <w:szCs w:val="14"/>
              </w:rPr>
            </w:pPr>
          </w:p>
        </w:tc>
        <w:tc>
          <w:tcPr>
            <w:tcW w:w="3442" w:type="dxa"/>
            <w:tcBorders>
              <w:right w:val="single" w:sz="18" w:space="0" w:color="auto"/>
            </w:tcBorders>
            <w:vAlign w:val="center"/>
          </w:tcPr>
          <w:p w:rsidR="002933E0" w:rsidRPr="008A70AB" w:rsidRDefault="002933E0" w:rsidP="002933E0">
            <w:pPr>
              <w:rPr>
                <w:rFonts w:ascii="Arial" w:hAnsi="Arial" w:cs="Arial"/>
                <w:iCs/>
                <w:sz w:val="14"/>
                <w:szCs w:val="14"/>
              </w:rPr>
            </w:pPr>
            <w:r w:rsidRPr="008A70AB">
              <w:rPr>
                <w:rFonts w:ascii="Arial" w:hAnsi="Arial" w:cs="Arial"/>
                <w:iCs/>
                <w:sz w:val="14"/>
                <w:szCs w:val="14"/>
              </w:rPr>
              <w:t>sądu (ów)</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22</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227"/>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rsidR="002933E0" w:rsidRPr="00CC3F59" w:rsidRDefault="002933E0" w:rsidP="002933E0">
            <w:pPr>
              <w:pStyle w:val="Tekstkomentarza"/>
              <w:rPr>
                <w:rFonts w:ascii="Arial" w:hAnsi="Arial" w:cs="Arial"/>
                <w:iCs/>
                <w:sz w:val="14"/>
                <w:szCs w:val="14"/>
              </w:rPr>
            </w:pPr>
            <w:r w:rsidRPr="00CC3F59">
              <w:rPr>
                <w:rFonts w:ascii="Arial" w:hAnsi="Arial" w:cs="Arial"/>
                <w:iCs/>
                <w:sz w:val="14"/>
                <w:szCs w:val="14"/>
              </w:rPr>
              <w:t>wpisane w wyniku zmiany trybu lub rodzaju postępowania (art. 201 § 1 i 2 kpc)</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23</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6</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220"/>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pStyle w:val="Tekstkomentarza"/>
              <w:rPr>
                <w:rFonts w:ascii="Arial" w:hAnsi="Arial" w:cs="Arial"/>
                <w:iCs/>
                <w:sz w:val="14"/>
                <w:szCs w:val="14"/>
              </w:rPr>
            </w:pPr>
            <w:r w:rsidRPr="008A70AB">
              <w:rPr>
                <w:rFonts w:ascii="Arial" w:hAnsi="Arial" w:cs="Arial"/>
                <w:iCs/>
                <w:sz w:val="14"/>
                <w:szCs w:val="14"/>
              </w:rPr>
              <w:t>dokonano omyłkowego wpisu</w:t>
            </w:r>
          </w:p>
        </w:tc>
        <w:tc>
          <w:tcPr>
            <w:tcW w:w="390" w:type="dxa"/>
            <w:tcBorders>
              <w:left w:val="single" w:sz="18"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24</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55</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55</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23</w:t>
            </w: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22</w:t>
            </w: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10</w:t>
            </w: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227"/>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1912" w:type="dxa"/>
            <w:vMerge w:val="restart"/>
            <w:tcBorders>
              <w:right w:val="single" w:sz="4" w:space="0" w:color="auto"/>
            </w:tcBorders>
            <w:vAlign w:val="center"/>
          </w:tcPr>
          <w:p w:rsidR="002933E0" w:rsidRPr="005E00C3" w:rsidRDefault="002933E0" w:rsidP="002933E0">
            <w:pPr>
              <w:pStyle w:val="Tekstkomentarza"/>
              <w:rPr>
                <w:rFonts w:ascii="Arial" w:hAnsi="Arial" w:cs="Arial"/>
                <w:iCs/>
                <w:sz w:val="14"/>
                <w:szCs w:val="14"/>
              </w:rPr>
            </w:pPr>
            <w:r>
              <w:rPr>
                <w:rFonts w:ascii="Arial" w:hAnsi="Arial" w:cs="Arial"/>
                <w:iCs/>
                <w:sz w:val="14"/>
                <w:szCs w:val="14"/>
              </w:rPr>
              <w:t>wpływ</w:t>
            </w:r>
            <w:r w:rsidRPr="005E00C3">
              <w:rPr>
                <w:rFonts w:ascii="Arial" w:hAnsi="Arial" w:cs="Arial"/>
                <w:iCs/>
                <w:sz w:val="14"/>
                <w:szCs w:val="14"/>
              </w:rPr>
              <w:t xml:space="preserve"> spraw</w:t>
            </w:r>
          </w:p>
        </w:tc>
        <w:tc>
          <w:tcPr>
            <w:tcW w:w="4306" w:type="dxa"/>
            <w:gridSpan w:val="2"/>
            <w:tcBorders>
              <w:left w:val="single" w:sz="4" w:space="0" w:color="auto"/>
              <w:right w:val="single" w:sz="18" w:space="0" w:color="auto"/>
            </w:tcBorders>
            <w:vAlign w:val="center"/>
          </w:tcPr>
          <w:p w:rsidR="002933E0" w:rsidRPr="005E00C3" w:rsidRDefault="002933E0" w:rsidP="002933E0">
            <w:pPr>
              <w:pStyle w:val="Tekstkomentarza"/>
              <w:ind w:left="5"/>
              <w:rPr>
                <w:rFonts w:ascii="Arial" w:hAnsi="Arial" w:cs="Arial"/>
                <w:iCs/>
                <w:sz w:val="14"/>
                <w:szCs w:val="14"/>
              </w:rPr>
            </w:pPr>
            <w:r w:rsidRPr="005E00C3">
              <w:rPr>
                <w:rFonts w:ascii="Arial" w:hAnsi="Arial" w:cs="Arial"/>
                <w:iCs/>
                <w:sz w:val="14"/>
                <w:szCs w:val="14"/>
              </w:rPr>
              <w:t>w związku z funkcjonowaniem § 43 Regulaminu</w:t>
            </w:r>
          </w:p>
        </w:tc>
        <w:tc>
          <w:tcPr>
            <w:tcW w:w="390" w:type="dxa"/>
            <w:tcBorders>
              <w:left w:val="single" w:sz="18" w:space="0" w:color="auto"/>
            </w:tcBorders>
            <w:vAlign w:val="center"/>
          </w:tcPr>
          <w:p w:rsidR="002933E0" w:rsidRDefault="002933E0" w:rsidP="002933E0">
            <w:pPr>
              <w:pStyle w:val="Tekstkomentarza"/>
              <w:jc w:val="center"/>
              <w:rPr>
                <w:rFonts w:ascii="Arial" w:hAnsi="Arial" w:cs="Arial"/>
                <w:iCs/>
                <w:sz w:val="12"/>
                <w:szCs w:val="12"/>
              </w:rPr>
            </w:pPr>
            <w:r>
              <w:rPr>
                <w:rFonts w:ascii="Arial" w:hAnsi="Arial" w:cs="Arial"/>
                <w:iCs/>
                <w:sz w:val="12"/>
                <w:szCs w:val="12"/>
              </w:rPr>
              <w:t>25</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1912" w:type="dxa"/>
            <w:vMerge/>
            <w:tcBorders>
              <w:right w:val="single" w:sz="4" w:space="0" w:color="auto"/>
            </w:tcBorders>
            <w:vAlign w:val="center"/>
          </w:tcPr>
          <w:p w:rsidR="002933E0" w:rsidRPr="005E00C3" w:rsidRDefault="002933E0" w:rsidP="002933E0">
            <w:pPr>
              <w:pStyle w:val="Tekstkomentarza"/>
              <w:rPr>
                <w:rFonts w:ascii="Arial" w:hAnsi="Arial" w:cs="Arial"/>
                <w:iCs/>
                <w:sz w:val="14"/>
                <w:szCs w:val="14"/>
              </w:rPr>
            </w:pPr>
          </w:p>
        </w:tc>
        <w:tc>
          <w:tcPr>
            <w:tcW w:w="4306" w:type="dxa"/>
            <w:gridSpan w:val="2"/>
            <w:tcBorders>
              <w:left w:val="single" w:sz="4" w:space="0" w:color="auto"/>
              <w:right w:val="single" w:sz="18" w:space="0" w:color="auto"/>
            </w:tcBorders>
            <w:vAlign w:val="center"/>
          </w:tcPr>
          <w:p w:rsidR="002933E0" w:rsidRPr="005E00C3" w:rsidRDefault="002933E0" w:rsidP="002933E0">
            <w:pPr>
              <w:pStyle w:val="Tekstkomentarza"/>
              <w:rPr>
                <w:rFonts w:ascii="Arial" w:hAnsi="Arial" w:cs="Arial"/>
                <w:iCs/>
                <w:sz w:val="14"/>
                <w:szCs w:val="14"/>
              </w:rPr>
            </w:pPr>
            <w:r w:rsidRPr="005E00C3">
              <w:rPr>
                <w:rFonts w:ascii="Arial" w:hAnsi="Arial" w:cs="Arial"/>
                <w:iCs/>
                <w:sz w:val="14"/>
                <w:szCs w:val="14"/>
              </w:rPr>
              <w:t>w związku ze wspólnym wpływem §</w:t>
            </w:r>
            <w:r>
              <w:rPr>
                <w:rFonts w:ascii="Arial" w:hAnsi="Arial" w:cs="Arial"/>
                <w:iCs/>
                <w:sz w:val="14"/>
                <w:szCs w:val="14"/>
              </w:rPr>
              <w:t>77</w:t>
            </w:r>
            <w:r w:rsidRPr="005E00C3">
              <w:rPr>
                <w:rFonts w:ascii="Arial" w:hAnsi="Arial" w:cs="Arial"/>
                <w:iCs/>
                <w:sz w:val="14"/>
                <w:szCs w:val="14"/>
              </w:rPr>
              <w:t xml:space="preserve"> ust.2 Regulaminu</w:t>
            </w:r>
          </w:p>
        </w:tc>
        <w:tc>
          <w:tcPr>
            <w:tcW w:w="390" w:type="dxa"/>
            <w:tcBorders>
              <w:left w:val="single" w:sz="18" w:space="0" w:color="auto"/>
            </w:tcBorders>
            <w:vAlign w:val="center"/>
          </w:tcPr>
          <w:p w:rsidR="002933E0" w:rsidRDefault="002933E0" w:rsidP="002933E0">
            <w:pPr>
              <w:pStyle w:val="Tekstkomentarza"/>
              <w:jc w:val="center"/>
              <w:rPr>
                <w:rFonts w:ascii="Arial" w:hAnsi="Arial" w:cs="Arial"/>
                <w:iCs/>
                <w:sz w:val="12"/>
                <w:szCs w:val="12"/>
              </w:rPr>
            </w:pPr>
            <w:r>
              <w:rPr>
                <w:rFonts w:ascii="Arial" w:hAnsi="Arial" w:cs="Arial"/>
                <w:iCs/>
                <w:sz w:val="12"/>
                <w:szCs w:val="12"/>
              </w:rPr>
              <w:t>26</w:t>
            </w:r>
          </w:p>
        </w:tc>
        <w:tc>
          <w:tcPr>
            <w:tcW w:w="1050"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168</w:t>
            </w:r>
          </w:p>
        </w:tc>
        <w:tc>
          <w:tcPr>
            <w:tcW w:w="963"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168</w:t>
            </w:r>
          </w:p>
        </w:tc>
        <w:tc>
          <w:tcPr>
            <w:tcW w:w="582" w:type="dxa"/>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139</w:t>
            </w:r>
          </w:p>
        </w:tc>
        <w:tc>
          <w:tcPr>
            <w:tcW w:w="584" w:type="dxa"/>
            <w:tcBorders>
              <w:bottom w:val="single" w:sz="4" w:space="0" w:color="auto"/>
            </w:tcBorders>
            <w:vAlign w:val="center"/>
          </w:tcPr>
          <w:p w:rsidR="002933E0" w:rsidRDefault="002933E0" w:rsidP="002933E0">
            <w:pPr>
              <w:jc w:val="right"/>
              <w:rPr>
                <w:rFonts w:ascii="Arial" w:hAnsi="Arial" w:cs="Arial"/>
                <w:color w:val="000000"/>
                <w:sz w:val="14"/>
                <w:szCs w:val="14"/>
              </w:rPr>
            </w:pPr>
          </w:p>
        </w:tc>
        <w:tc>
          <w:tcPr>
            <w:tcW w:w="582" w:type="dxa"/>
            <w:tcBorders>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28</w:t>
            </w:r>
          </w:p>
        </w:tc>
        <w:tc>
          <w:tcPr>
            <w:tcW w:w="1094" w:type="dxa"/>
            <w:tcBorders>
              <w:bottom w:val="single" w:sz="4" w:space="0" w:color="auto"/>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1</w:t>
            </w:r>
          </w:p>
        </w:tc>
        <w:tc>
          <w:tcPr>
            <w:tcW w:w="725" w:type="dxa"/>
            <w:tcBorders>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bottom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2933E0" w:rsidRPr="008A70AB" w:rsidTr="001936C8">
        <w:trPr>
          <w:cantSplit/>
          <w:trHeight w:hRule="exact" w:val="198"/>
        </w:trPr>
        <w:tc>
          <w:tcPr>
            <w:tcW w:w="352" w:type="dxa"/>
            <w:vMerge/>
            <w:vAlign w:val="center"/>
          </w:tcPr>
          <w:p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rsidR="002933E0" w:rsidRPr="002933E0" w:rsidRDefault="002933E0" w:rsidP="002933E0">
            <w:pPr>
              <w:pStyle w:val="Tekstdymka"/>
              <w:rPr>
                <w:rFonts w:ascii="Arial" w:hAnsi="Arial" w:cs="Arial"/>
                <w:iCs/>
                <w:sz w:val="14"/>
                <w:szCs w:val="14"/>
              </w:rPr>
            </w:pPr>
            <w:r w:rsidRPr="002933E0">
              <w:rPr>
                <w:rFonts w:ascii="Arial" w:hAnsi="Arial" w:cs="Arial"/>
                <w:iCs/>
                <w:sz w:val="14"/>
                <w:szCs w:val="14"/>
              </w:rPr>
              <w:t>w wyniku uchylonych nakazów zapłaty na podstawie art.480</w:t>
            </w:r>
            <w:r w:rsidRPr="002933E0">
              <w:rPr>
                <w:rFonts w:ascii="Arial" w:hAnsi="Arial" w:cs="Arial"/>
                <w:iCs/>
                <w:sz w:val="14"/>
                <w:szCs w:val="14"/>
                <w:vertAlign w:val="superscript"/>
              </w:rPr>
              <w:t>2</w:t>
            </w:r>
            <w:r w:rsidRPr="002933E0">
              <w:rPr>
                <w:rFonts w:ascii="Arial" w:hAnsi="Arial" w:cs="Arial"/>
                <w:iCs/>
                <w:sz w:val="14"/>
                <w:szCs w:val="14"/>
              </w:rPr>
              <w:t xml:space="preserve"> § 5 kpc (art. 502</w:t>
            </w:r>
            <w:r w:rsidRPr="002933E0">
              <w:rPr>
                <w:rFonts w:ascii="Arial" w:hAnsi="Arial" w:cs="Arial"/>
                <w:iCs/>
                <w:sz w:val="14"/>
                <w:szCs w:val="14"/>
                <w:vertAlign w:val="superscript"/>
              </w:rPr>
              <w:t>1</w:t>
            </w:r>
            <w:r w:rsidRPr="002933E0">
              <w:rPr>
                <w:rFonts w:ascii="Arial" w:hAnsi="Arial" w:cs="Arial"/>
                <w:iCs/>
                <w:sz w:val="14"/>
                <w:szCs w:val="14"/>
              </w:rPr>
              <w:t xml:space="preserve"> kpc, art. 492</w:t>
            </w:r>
            <w:r w:rsidRPr="002933E0">
              <w:rPr>
                <w:rFonts w:ascii="Arial" w:hAnsi="Arial" w:cs="Arial"/>
                <w:iCs/>
                <w:sz w:val="14"/>
                <w:szCs w:val="14"/>
                <w:vertAlign w:val="superscript"/>
              </w:rPr>
              <w:t>1</w:t>
            </w:r>
            <w:r w:rsidRPr="002933E0">
              <w:rPr>
                <w:rFonts w:ascii="Arial" w:hAnsi="Arial" w:cs="Arial"/>
                <w:iCs/>
                <w:sz w:val="14"/>
                <w:szCs w:val="14"/>
              </w:rPr>
              <w:t xml:space="preserve"> kpc)</w:t>
            </w:r>
          </w:p>
        </w:tc>
        <w:tc>
          <w:tcPr>
            <w:tcW w:w="390" w:type="dxa"/>
            <w:tcBorders>
              <w:left w:val="single" w:sz="18" w:space="0" w:color="auto"/>
            </w:tcBorders>
            <w:vAlign w:val="center"/>
          </w:tcPr>
          <w:p w:rsidR="002933E0" w:rsidRDefault="002933E0" w:rsidP="002933E0">
            <w:pPr>
              <w:pStyle w:val="Tekstkomentarza"/>
              <w:jc w:val="center"/>
              <w:rPr>
                <w:rFonts w:ascii="Arial" w:hAnsi="Arial" w:cs="Arial"/>
                <w:iCs/>
                <w:sz w:val="12"/>
                <w:szCs w:val="12"/>
              </w:rPr>
            </w:pPr>
            <w:r>
              <w:rPr>
                <w:rFonts w:ascii="Arial" w:hAnsi="Arial" w:cs="Arial"/>
                <w:iCs/>
                <w:sz w:val="12"/>
                <w:szCs w:val="12"/>
              </w:rPr>
              <w:t>27</w:t>
            </w:r>
          </w:p>
        </w:tc>
        <w:tc>
          <w:tcPr>
            <w:tcW w:w="1050" w:type="dxa"/>
            <w:vAlign w:val="center"/>
          </w:tcPr>
          <w:p w:rsidR="002933E0" w:rsidRDefault="002933E0" w:rsidP="002933E0">
            <w:pPr>
              <w:jc w:val="right"/>
              <w:rPr>
                <w:rFonts w:ascii="Arial" w:hAnsi="Arial" w:cs="Arial"/>
                <w:color w:val="000000"/>
                <w:sz w:val="14"/>
                <w:szCs w:val="14"/>
              </w:rPr>
            </w:pPr>
          </w:p>
        </w:tc>
        <w:tc>
          <w:tcPr>
            <w:tcW w:w="963" w:type="dxa"/>
            <w:vAlign w:val="center"/>
          </w:tcPr>
          <w:p w:rsidR="002933E0" w:rsidRDefault="002933E0" w:rsidP="002933E0">
            <w:pPr>
              <w:jc w:val="right"/>
              <w:rPr>
                <w:rFonts w:ascii="Arial" w:hAnsi="Arial" w:cs="Arial"/>
                <w:color w:val="000000"/>
                <w:sz w:val="14"/>
                <w:szCs w:val="14"/>
              </w:rPr>
            </w:pPr>
          </w:p>
        </w:tc>
        <w:tc>
          <w:tcPr>
            <w:tcW w:w="582" w:type="dxa"/>
            <w:vAlign w:val="center"/>
          </w:tcPr>
          <w:p w:rsidR="002933E0" w:rsidRDefault="002933E0" w:rsidP="002933E0">
            <w:pPr>
              <w:jc w:val="right"/>
              <w:rPr>
                <w:rFonts w:ascii="Arial" w:hAnsi="Arial" w:cs="Arial"/>
                <w:color w:val="000000"/>
                <w:sz w:val="14"/>
                <w:szCs w:val="14"/>
              </w:rPr>
            </w:pPr>
          </w:p>
        </w:tc>
        <w:tc>
          <w:tcPr>
            <w:tcW w:w="584" w:type="dxa"/>
            <w:tcBorders>
              <w:tl2br w:val="single" w:sz="4" w:space="0" w:color="auto"/>
              <w:tr2bl w:val="single" w:sz="4" w:space="0" w:color="auto"/>
            </w:tcBorders>
            <w:vAlign w:val="center"/>
          </w:tcPr>
          <w:p w:rsidR="002933E0" w:rsidRPr="00C35428" w:rsidRDefault="002933E0" w:rsidP="002933E0">
            <w:pPr>
              <w:jc w:val="right"/>
              <w:rPr>
                <w:rFonts w:ascii="Arial" w:hAnsi="Arial" w:cs="Arial"/>
                <w:color w:val="FF0000"/>
                <w:sz w:val="14"/>
                <w:szCs w:val="14"/>
              </w:rPr>
            </w:pPr>
          </w:p>
        </w:tc>
        <w:tc>
          <w:tcPr>
            <w:tcW w:w="582" w:type="dxa"/>
            <w:tcBorders>
              <w:tl2br w:val="single" w:sz="4" w:space="0" w:color="auto"/>
              <w:tr2bl w:val="single" w:sz="4" w:space="0" w:color="auto"/>
            </w:tcBorders>
            <w:vAlign w:val="center"/>
          </w:tcPr>
          <w:p w:rsidR="002933E0" w:rsidRPr="00C35428" w:rsidRDefault="002933E0" w:rsidP="002933E0">
            <w:pPr>
              <w:jc w:val="right"/>
              <w:rPr>
                <w:rFonts w:ascii="Arial" w:hAnsi="Arial" w:cs="Arial"/>
                <w:color w:val="FF0000"/>
                <w:sz w:val="14"/>
                <w:szCs w:val="14"/>
              </w:rPr>
            </w:pPr>
          </w:p>
        </w:tc>
        <w:tc>
          <w:tcPr>
            <w:tcW w:w="1094" w:type="dxa"/>
            <w:tcBorders>
              <w:right w:val="single" w:sz="4" w:space="0" w:color="auto"/>
              <w:tl2br w:val="single" w:sz="4" w:space="0" w:color="auto"/>
              <w:tr2bl w:val="single" w:sz="4" w:space="0" w:color="auto"/>
            </w:tcBorders>
            <w:vAlign w:val="center"/>
          </w:tcPr>
          <w:p w:rsidR="002933E0" w:rsidRPr="00C35428" w:rsidRDefault="002933E0" w:rsidP="002933E0">
            <w:pPr>
              <w:rPr>
                <w:rFonts w:ascii="Arial" w:hAnsi="Arial" w:cs="Arial"/>
                <w:color w:val="FF0000"/>
                <w:sz w:val="14"/>
                <w:szCs w:val="14"/>
              </w:rPr>
            </w:pPr>
          </w:p>
        </w:tc>
        <w:tc>
          <w:tcPr>
            <w:tcW w:w="725" w:type="dxa"/>
            <w:tcBorders>
              <w:right w:val="single" w:sz="4" w:space="0" w:color="auto"/>
              <w:tl2br w:val="single" w:sz="4" w:space="0" w:color="auto"/>
              <w:tr2bl w:val="single" w:sz="4" w:space="0" w:color="auto"/>
            </w:tcBorders>
            <w:vAlign w:val="center"/>
          </w:tcPr>
          <w:p w:rsidR="002933E0" w:rsidRPr="00C35428" w:rsidRDefault="002933E0" w:rsidP="002933E0">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vAlign w:val="center"/>
          </w:tcPr>
          <w:p w:rsidR="002933E0" w:rsidRPr="00C35428" w:rsidRDefault="002933E0" w:rsidP="002933E0">
            <w:pPr>
              <w:jc w:val="right"/>
              <w:rPr>
                <w:rFonts w:ascii="Arial" w:hAnsi="Arial" w:cs="Arial"/>
                <w:color w:val="FF0000"/>
                <w:sz w:val="14"/>
                <w:szCs w:val="14"/>
              </w:rPr>
            </w:pPr>
          </w:p>
        </w:tc>
        <w:tc>
          <w:tcPr>
            <w:tcW w:w="850" w:type="dxa"/>
            <w:tcBorders>
              <w:left w:val="single" w:sz="4" w:space="0" w:color="auto"/>
              <w:right w:val="single" w:sz="4" w:space="0" w:color="auto"/>
              <w:tl2br w:val="single" w:sz="4" w:space="0" w:color="auto"/>
              <w:tr2bl w:val="single" w:sz="4" w:space="0" w:color="auto"/>
            </w:tcBorders>
            <w:vAlign w:val="center"/>
          </w:tcPr>
          <w:p w:rsidR="002933E0" w:rsidRPr="00C35428" w:rsidRDefault="002933E0" w:rsidP="002933E0">
            <w:pPr>
              <w:jc w:val="right"/>
              <w:rPr>
                <w:rFonts w:ascii="Arial" w:hAnsi="Arial" w:cs="Arial"/>
                <w:color w:val="FF0000"/>
                <w:sz w:val="14"/>
                <w:szCs w:val="14"/>
              </w:rPr>
            </w:pPr>
          </w:p>
        </w:tc>
        <w:tc>
          <w:tcPr>
            <w:tcW w:w="851" w:type="dxa"/>
            <w:tcBorders>
              <w:left w:val="single" w:sz="4" w:space="0" w:color="auto"/>
              <w:right w:val="single" w:sz="18" w:space="0" w:color="auto"/>
              <w:tl2br w:val="single" w:sz="4" w:space="0" w:color="auto"/>
              <w:tr2bl w:val="single" w:sz="4" w:space="0" w:color="auto"/>
            </w:tcBorders>
            <w:vAlign w:val="center"/>
          </w:tcPr>
          <w:p w:rsidR="002933E0" w:rsidRPr="002933E0" w:rsidRDefault="002933E0" w:rsidP="002933E0">
            <w:pPr>
              <w:jc w:val="right"/>
              <w:rPr>
                <w:rFonts w:ascii="Arial" w:hAnsi="Arial" w:cs="Arial"/>
                <w:color w:val="FF0000"/>
                <w:sz w:val="14"/>
                <w:szCs w:val="14"/>
              </w:rPr>
            </w:pPr>
          </w:p>
        </w:tc>
      </w:tr>
      <w:tr w:rsidR="002933E0" w:rsidRPr="008A70AB" w:rsidTr="001936C8">
        <w:trPr>
          <w:cantSplit/>
          <w:trHeight w:hRule="exact" w:val="227"/>
        </w:trPr>
        <w:tc>
          <w:tcPr>
            <w:tcW w:w="352" w:type="dxa"/>
            <w:vMerge/>
            <w:vAlign w:val="center"/>
          </w:tcPr>
          <w:p w:rsidR="002933E0" w:rsidRPr="008A70AB" w:rsidRDefault="002933E0" w:rsidP="002933E0">
            <w:pPr>
              <w:pStyle w:val="Tekstdymka"/>
              <w:rPr>
                <w:rFonts w:ascii="Arial" w:hAnsi="Arial" w:cs="Arial"/>
                <w:iCs/>
                <w:sz w:val="14"/>
                <w:szCs w:val="14"/>
              </w:rPr>
            </w:pPr>
          </w:p>
        </w:tc>
        <w:tc>
          <w:tcPr>
            <w:tcW w:w="6218" w:type="dxa"/>
            <w:gridSpan w:val="3"/>
            <w:tcBorders>
              <w:right w:val="single" w:sz="18" w:space="0" w:color="auto"/>
            </w:tcBorders>
            <w:vAlign w:val="center"/>
          </w:tcPr>
          <w:p w:rsidR="002933E0" w:rsidRPr="008A70AB" w:rsidRDefault="002933E0" w:rsidP="002933E0">
            <w:pPr>
              <w:pStyle w:val="Tekstdymka"/>
              <w:rPr>
                <w:rFonts w:ascii="Arial" w:hAnsi="Arial" w:cs="Arial"/>
                <w:iCs/>
                <w:sz w:val="14"/>
                <w:szCs w:val="14"/>
              </w:rPr>
            </w:pPr>
            <w:r w:rsidRPr="008A70AB">
              <w:rPr>
                <w:rFonts w:ascii="Arial" w:hAnsi="Arial" w:cs="Arial"/>
                <w:iCs/>
                <w:sz w:val="14"/>
                <w:szCs w:val="14"/>
              </w:rPr>
              <w:t>inne ponownie wpisane</w:t>
            </w:r>
          </w:p>
        </w:tc>
        <w:tc>
          <w:tcPr>
            <w:tcW w:w="390" w:type="dxa"/>
            <w:tcBorders>
              <w:left w:val="single" w:sz="18" w:space="0" w:color="auto"/>
              <w:bottom w:val="single" w:sz="4" w:space="0" w:color="auto"/>
            </w:tcBorders>
            <w:vAlign w:val="center"/>
          </w:tcPr>
          <w:p w:rsidR="002933E0" w:rsidRPr="008A70AB" w:rsidRDefault="002933E0" w:rsidP="002933E0">
            <w:pPr>
              <w:jc w:val="center"/>
              <w:rPr>
                <w:rFonts w:ascii="Arial" w:hAnsi="Arial" w:cs="Arial"/>
                <w:iCs/>
                <w:sz w:val="12"/>
                <w:szCs w:val="12"/>
              </w:rPr>
            </w:pPr>
            <w:r>
              <w:rPr>
                <w:rFonts w:ascii="Arial" w:hAnsi="Arial" w:cs="Arial"/>
                <w:iCs/>
                <w:sz w:val="12"/>
                <w:szCs w:val="12"/>
              </w:rPr>
              <w:t>28</w:t>
            </w:r>
          </w:p>
        </w:tc>
        <w:tc>
          <w:tcPr>
            <w:tcW w:w="1050" w:type="dxa"/>
            <w:tcBorders>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27</w:t>
            </w:r>
          </w:p>
        </w:tc>
        <w:tc>
          <w:tcPr>
            <w:tcW w:w="963" w:type="dxa"/>
            <w:tcBorders>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27</w:t>
            </w:r>
          </w:p>
        </w:tc>
        <w:tc>
          <w:tcPr>
            <w:tcW w:w="582" w:type="dxa"/>
            <w:tcBorders>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22</w:t>
            </w:r>
          </w:p>
        </w:tc>
        <w:tc>
          <w:tcPr>
            <w:tcW w:w="584" w:type="dxa"/>
            <w:tcBorders>
              <w:bottom w:val="single" w:sz="4" w:space="0" w:color="auto"/>
            </w:tcBorders>
            <w:vAlign w:val="center"/>
          </w:tcPr>
          <w:p w:rsidR="002933E0" w:rsidRDefault="002933E0" w:rsidP="002933E0">
            <w:pPr>
              <w:jc w:val="right"/>
              <w:rPr>
                <w:rFonts w:ascii="Arial" w:hAnsi="Arial" w:cs="Arial"/>
                <w:color w:val="000000"/>
                <w:sz w:val="14"/>
                <w:szCs w:val="14"/>
              </w:rPr>
            </w:pPr>
          </w:p>
        </w:tc>
        <w:tc>
          <w:tcPr>
            <w:tcW w:w="582" w:type="dxa"/>
            <w:tcBorders>
              <w:bottom w:val="single" w:sz="4"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1094" w:type="dxa"/>
            <w:tcBorders>
              <w:bottom w:val="single" w:sz="4" w:space="0" w:color="auto"/>
              <w:right w:val="single" w:sz="4" w:space="0" w:color="auto"/>
            </w:tcBorders>
            <w:vAlign w:val="center"/>
          </w:tcPr>
          <w:p w:rsidR="002933E0" w:rsidRDefault="002933E0" w:rsidP="002933E0">
            <w:pPr>
              <w:rPr>
                <w:rFonts w:ascii="Arial" w:hAnsi="Arial" w:cs="Arial"/>
                <w:color w:val="000000"/>
                <w:sz w:val="14"/>
                <w:szCs w:val="14"/>
              </w:rPr>
            </w:pPr>
            <w:r>
              <w:rPr>
                <w:rFonts w:ascii="Arial" w:hAnsi="Arial" w:cs="Arial"/>
                <w:color w:val="000000"/>
                <w:sz w:val="14"/>
                <w:szCs w:val="14"/>
              </w:rPr>
              <w:t>4</w:t>
            </w:r>
          </w:p>
        </w:tc>
        <w:tc>
          <w:tcPr>
            <w:tcW w:w="725" w:type="dxa"/>
            <w:tcBorders>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2933E0" w:rsidRDefault="002933E0" w:rsidP="002933E0">
            <w:pPr>
              <w:jc w:val="right"/>
              <w:rPr>
                <w:rFonts w:ascii="Arial" w:hAnsi="Arial" w:cs="Arial"/>
                <w:color w:val="000000"/>
                <w:sz w:val="14"/>
                <w:szCs w:val="14"/>
              </w:rPr>
            </w:pPr>
          </w:p>
        </w:tc>
        <w:tc>
          <w:tcPr>
            <w:tcW w:w="851" w:type="dxa"/>
            <w:tcBorders>
              <w:left w:val="single" w:sz="4" w:space="0" w:color="auto"/>
              <w:bottom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p>
        </w:tc>
      </w:tr>
      <w:tr w:rsidR="001936C8" w:rsidRPr="008A70AB" w:rsidTr="001936C8">
        <w:trPr>
          <w:cantSplit/>
          <w:trHeight w:hRule="exact" w:val="177"/>
        </w:trPr>
        <w:tc>
          <w:tcPr>
            <w:tcW w:w="6570" w:type="dxa"/>
            <w:gridSpan w:val="4"/>
            <w:tcBorders>
              <w:bottom w:val="single" w:sz="4" w:space="0" w:color="auto"/>
              <w:right w:val="single" w:sz="18" w:space="0" w:color="auto"/>
            </w:tcBorders>
            <w:vAlign w:val="center"/>
          </w:tcPr>
          <w:p w:rsidR="001936C8" w:rsidRPr="008A70AB" w:rsidRDefault="001936C8" w:rsidP="001936C8">
            <w:pPr>
              <w:pStyle w:val="Tekstdymka"/>
              <w:rPr>
                <w:rFonts w:ascii="Arial" w:hAnsi="Arial" w:cs="Arial"/>
                <w:iCs/>
                <w:sz w:val="14"/>
                <w:szCs w:val="14"/>
              </w:rPr>
            </w:pPr>
            <w:r w:rsidRPr="008A70AB">
              <w:rPr>
                <w:rFonts w:ascii="Arial" w:hAnsi="Arial" w:cs="Arial"/>
                <w:iCs/>
                <w:sz w:val="14"/>
                <w:szCs w:val="14"/>
              </w:rPr>
              <w:t>Wpływ pozostałych spraw</w:t>
            </w:r>
          </w:p>
        </w:tc>
        <w:tc>
          <w:tcPr>
            <w:tcW w:w="390" w:type="dxa"/>
            <w:tcBorders>
              <w:left w:val="single" w:sz="18" w:space="0" w:color="auto"/>
              <w:bottom w:val="single" w:sz="4" w:space="0" w:color="auto"/>
            </w:tcBorders>
            <w:vAlign w:val="center"/>
          </w:tcPr>
          <w:p w:rsidR="001936C8" w:rsidRPr="008A70AB" w:rsidRDefault="001936C8" w:rsidP="001936C8">
            <w:pPr>
              <w:jc w:val="center"/>
              <w:rPr>
                <w:rFonts w:ascii="Arial" w:hAnsi="Arial" w:cs="Arial"/>
                <w:iCs/>
                <w:sz w:val="12"/>
                <w:szCs w:val="12"/>
              </w:rPr>
            </w:pPr>
            <w:r>
              <w:rPr>
                <w:rFonts w:ascii="Arial" w:hAnsi="Arial" w:cs="Arial"/>
                <w:iCs/>
                <w:sz w:val="12"/>
                <w:szCs w:val="12"/>
              </w:rPr>
              <w:t>29</w:t>
            </w:r>
          </w:p>
        </w:tc>
        <w:tc>
          <w:tcPr>
            <w:tcW w:w="1050" w:type="dxa"/>
            <w:tcBorders>
              <w:bottom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12.304</w:t>
            </w:r>
          </w:p>
        </w:tc>
        <w:tc>
          <w:tcPr>
            <w:tcW w:w="963" w:type="dxa"/>
            <w:tcBorders>
              <w:bottom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8.707</w:t>
            </w:r>
          </w:p>
        </w:tc>
        <w:tc>
          <w:tcPr>
            <w:tcW w:w="582" w:type="dxa"/>
            <w:tcBorders>
              <w:bottom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1.501</w:t>
            </w:r>
          </w:p>
        </w:tc>
        <w:tc>
          <w:tcPr>
            <w:tcW w:w="584" w:type="dxa"/>
            <w:tcBorders>
              <w:bottom w:val="single" w:sz="4" w:space="0" w:color="auto"/>
            </w:tcBorders>
            <w:vAlign w:val="center"/>
          </w:tcPr>
          <w:p w:rsidR="001936C8" w:rsidRDefault="001936C8" w:rsidP="001936C8">
            <w:pPr>
              <w:jc w:val="right"/>
              <w:rPr>
                <w:rFonts w:ascii="Arial" w:hAnsi="Arial" w:cs="Arial"/>
                <w:color w:val="000000"/>
                <w:sz w:val="14"/>
                <w:szCs w:val="14"/>
              </w:rPr>
            </w:pPr>
          </w:p>
        </w:tc>
        <w:tc>
          <w:tcPr>
            <w:tcW w:w="582" w:type="dxa"/>
            <w:tcBorders>
              <w:bottom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5.819</w:t>
            </w:r>
          </w:p>
        </w:tc>
        <w:tc>
          <w:tcPr>
            <w:tcW w:w="1094" w:type="dxa"/>
            <w:tcBorders>
              <w:bottom w:val="single" w:sz="4" w:space="0" w:color="auto"/>
              <w:right w:val="single" w:sz="4" w:space="0" w:color="auto"/>
            </w:tcBorders>
            <w:vAlign w:val="center"/>
          </w:tcPr>
          <w:p w:rsidR="001936C8" w:rsidRDefault="001936C8" w:rsidP="001936C8">
            <w:pPr>
              <w:rPr>
                <w:rFonts w:ascii="Arial" w:hAnsi="Arial" w:cs="Arial"/>
                <w:color w:val="000000"/>
                <w:sz w:val="14"/>
                <w:szCs w:val="14"/>
              </w:rPr>
            </w:pPr>
            <w:r>
              <w:rPr>
                <w:rFonts w:ascii="Arial" w:hAnsi="Arial" w:cs="Arial"/>
                <w:color w:val="000000"/>
                <w:sz w:val="14"/>
                <w:szCs w:val="14"/>
              </w:rPr>
              <w:t>760</w:t>
            </w:r>
          </w:p>
        </w:tc>
        <w:tc>
          <w:tcPr>
            <w:tcW w:w="725" w:type="dxa"/>
            <w:tcBorders>
              <w:bottom w:val="single" w:sz="4" w:space="0" w:color="auto"/>
              <w:right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626</w:t>
            </w:r>
          </w:p>
        </w:tc>
        <w:tc>
          <w:tcPr>
            <w:tcW w:w="992" w:type="dxa"/>
            <w:tcBorders>
              <w:left w:val="single" w:sz="4" w:space="0" w:color="auto"/>
              <w:bottom w:val="single" w:sz="4" w:space="0" w:color="auto"/>
              <w:right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3.597</w:t>
            </w:r>
          </w:p>
        </w:tc>
        <w:tc>
          <w:tcPr>
            <w:tcW w:w="850" w:type="dxa"/>
            <w:tcBorders>
              <w:left w:val="single" w:sz="4" w:space="0" w:color="auto"/>
              <w:bottom w:val="single" w:sz="4" w:space="0" w:color="auto"/>
              <w:right w:val="single" w:sz="4" w:space="0" w:color="auto"/>
            </w:tcBorders>
            <w:vAlign w:val="center"/>
          </w:tcPr>
          <w:p w:rsidR="001936C8" w:rsidRDefault="001936C8" w:rsidP="001936C8">
            <w:pPr>
              <w:jc w:val="right"/>
              <w:rPr>
                <w:rFonts w:ascii="Arial" w:hAnsi="Arial" w:cs="Arial"/>
                <w:color w:val="000000"/>
                <w:sz w:val="14"/>
                <w:szCs w:val="14"/>
              </w:rPr>
            </w:pPr>
            <w:r>
              <w:rPr>
                <w:rFonts w:ascii="Arial" w:hAnsi="Arial" w:cs="Arial"/>
                <w:color w:val="000000"/>
                <w:sz w:val="14"/>
                <w:szCs w:val="14"/>
              </w:rPr>
              <w:t>2.034</w:t>
            </w:r>
          </w:p>
        </w:tc>
        <w:tc>
          <w:tcPr>
            <w:tcW w:w="851" w:type="dxa"/>
            <w:tcBorders>
              <w:left w:val="single" w:sz="4" w:space="0" w:color="auto"/>
              <w:bottom w:val="single" w:sz="4" w:space="0" w:color="auto"/>
              <w:right w:val="single" w:sz="18" w:space="0" w:color="auto"/>
            </w:tcBorders>
            <w:vAlign w:val="center"/>
          </w:tcPr>
          <w:p w:rsidR="002933E0" w:rsidRDefault="002933E0" w:rsidP="002933E0">
            <w:pPr>
              <w:jc w:val="right"/>
              <w:rPr>
                <w:rFonts w:ascii="Arial" w:hAnsi="Arial" w:cs="Arial"/>
                <w:color w:val="000000"/>
                <w:sz w:val="14"/>
                <w:szCs w:val="14"/>
              </w:rPr>
            </w:pPr>
            <w:r>
              <w:rPr>
                <w:rFonts w:ascii="Arial" w:hAnsi="Arial" w:cs="Arial"/>
                <w:color w:val="000000"/>
                <w:sz w:val="14"/>
                <w:szCs w:val="14"/>
              </w:rPr>
              <w:t>1.431</w:t>
            </w:r>
          </w:p>
          <w:p w:rsidR="001936C8" w:rsidRDefault="001936C8" w:rsidP="001936C8">
            <w:pPr>
              <w:jc w:val="right"/>
              <w:rPr>
                <w:rFonts w:ascii="Arial" w:hAnsi="Arial" w:cs="Arial"/>
                <w:color w:val="000000"/>
                <w:sz w:val="14"/>
                <w:szCs w:val="14"/>
              </w:rPr>
            </w:pPr>
          </w:p>
        </w:tc>
      </w:tr>
    </w:tbl>
    <w:p w:rsidR="00795ACA" w:rsidRDefault="00795ACA"/>
    <w:p w:rsidR="00795ACA" w:rsidRDefault="00795ACA"/>
    <w:p w:rsidR="00795ACA" w:rsidRDefault="00795ACA"/>
    <w:p w:rsidR="00795ACA" w:rsidRDefault="00795ACA"/>
    <w:p w:rsidR="00795ACA" w:rsidRDefault="00795ACA"/>
    <w:p w:rsidR="00795ACA" w:rsidRDefault="00795ACA"/>
    <w:p w:rsidR="00795ACA" w:rsidRDefault="00795ACA"/>
    <w:p w:rsidR="00795ACA" w:rsidRDefault="00795ACA"/>
    <w:p w:rsidR="00795ACA" w:rsidRDefault="00795ACA"/>
    <w:p w:rsidR="00386848" w:rsidRDefault="00B43973" w:rsidP="00386848">
      <w:pPr>
        <w:pStyle w:val="Nagwek3"/>
        <w:rPr>
          <w:rFonts w:cs="Arial"/>
          <w:color w:val="auto"/>
          <w:sz w:val="24"/>
          <w:szCs w:val="24"/>
        </w:rPr>
      </w:pPr>
      <w:r>
        <w:br w:type="page"/>
      </w:r>
      <w:r w:rsidR="00386848" w:rsidRPr="00371754">
        <w:rPr>
          <w:rFonts w:cs="Arial"/>
          <w:color w:val="auto"/>
          <w:sz w:val="24"/>
          <w:szCs w:val="24"/>
        </w:rPr>
        <w:t>Dział 1.1.h.2. Struktura załatwień spraw</w:t>
      </w:r>
    </w:p>
    <w:tbl>
      <w:tblPr>
        <w:tblW w:w="14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859"/>
        <w:gridCol w:w="922"/>
        <w:gridCol w:w="2317"/>
        <w:gridCol w:w="1124"/>
        <w:gridCol w:w="401"/>
        <w:gridCol w:w="1032"/>
        <w:gridCol w:w="7"/>
        <w:gridCol w:w="963"/>
        <w:gridCol w:w="582"/>
        <w:gridCol w:w="8"/>
        <w:gridCol w:w="576"/>
        <w:gridCol w:w="582"/>
        <w:gridCol w:w="685"/>
        <w:gridCol w:w="643"/>
        <w:gridCol w:w="1081"/>
        <w:gridCol w:w="903"/>
        <w:gridCol w:w="903"/>
        <w:gridCol w:w="15"/>
      </w:tblGrid>
      <w:tr w:rsidR="00386848" w:rsidRPr="00386848" w:rsidTr="0048487C">
        <w:trPr>
          <w:cantSplit/>
          <w:trHeight w:val="213"/>
          <w:tblHeader/>
        </w:trPr>
        <w:tc>
          <w:tcPr>
            <w:tcW w:w="6971" w:type="dxa"/>
            <w:gridSpan w:val="6"/>
            <w:vMerge w:val="restart"/>
            <w:tcBorders>
              <w:top w:val="single" w:sz="2" w:space="0" w:color="auto"/>
              <w:left w:val="single" w:sz="2" w:space="0" w:color="auto"/>
              <w:bottom w:val="single" w:sz="2" w:space="0" w:color="auto"/>
            </w:tcBorders>
            <w:vAlign w:val="center"/>
          </w:tcPr>
          <w:p w:rsidR="00386848" w:rsidRPr="00386848" w:rsidRDefault="00386848" w:rsidP="0048487C">
            <w:pPr>
              <w:pStyle w:val="Nagwek1"/>
              <w:jc w:val="center"/>
              <w:rPr>
                <w:sz w:val="14"/>
                <w:szCs w:val="14"/>
              </w:rPr>
            </w:pPr>
            <w:r w:rsidRPr="00386848">
              <w:rPr>
                <w:sz w:val="14"/>
                <w:szCs w:val="14"/>
              </w:rPr>
              <w:t>Wyszczególnienie</w:t>
            </w:r>
          </w:p>
        </w:tc>
        <w:tc>
          <w:tcPr>
            <w:tcW w:w="7980" w:type="dxa"/>
            <w:gridSpan w:val="13"/>
            <w:tcBorders>
              <w:top w:val="single" w:sz="2" w:space="0" w:color="auto"/>
              <w:bottom w:val="single" w:sz="2" w:space="0" w:color="auto"/>
              <w:right w:val="single" w:sz="2" w:space="0" w:color="auto"/>
            </w:tcBorders>
          </w:tcPr>
          <w:p w:rsidR="00386848" w:rsidRPr="00386848" w:rsidRDefault="00386848" w:rsidP="0048487C">
            <w:pPr>
              <w:jc w:val="center"/>
              <w:rPr>
                <w:rFonts w:ascii="Arial" w:hAnsi="Arial" w:cs="Arial"/>
                <w:iCs/>
                <w:sz w:val="14"/>
                <w:szCs w:val="14"/>
              </w:rPr>
            </w:pPr>
            <w:r w:rsidRPr="00386848">
              <w:rPr>
                <w:rFonts w:ascii="Arial" w:hAnsi="Arial" w:cs="Arial"/>
                <w:iCs/>
                <w:sz w:val="14"/>
                <w:szCs w:val="14"/>
              </w:rPr>
              <w:t>Repertorium/wykaz</w:t>
            </w:r>
          </w:p>
        </w:tc>
      </w:tr>
      <w:tr w:rsidR="00386848" w:rsidRPr="00386848" w:rsidTr="0048487C">
        <w:trPr>
          <w:gridAfter w:val="1"/>
          <w:wAfter w:w="15" w:type="dxa"/>
          <w:cantSplit/>
          <w:trHeight w:val="170"/>
          <w:tblHeader/>
        </w:trPr>
        <w:tc>
          <w:tcPr>
            <w:tcW w:w="6971" w:type="dxa"/>
            <w:gridSpan w:val="6"/>
            <w:vMerge/>
            <w:tcBorders>
              <w:top w:val="single" w:sz="2" w:space="0" w:color="auto"/>
            </w:tcBorders>
          </w:tcPr>
          <w:p w:rsidR="00386848" w:rsidRPr="00386848" w:rsidRDefault="00386848" w:rsidP="0048487C">
            <w:pPr>
              <w:spacing w:line="360" w:lineRule="auto"/>
              <w:jc w:val="center"/>
              <w:rPr>
                <w:rFonts w:ascii="Arial" w:hAnsi="Arial" w:cs="Arial"/>
                <w:iCs/>
                <w:sz w:val="14"/>
                <w:szCs w:val="14"/>
              </w:rPr>
            </w:pPr>
          </w:p>
        </w:tc>
        <w:tc>
          <w:tcPr>
            <w:tcW w:w="1039" w:type="dxa"/>
            <w:gridSpan w:val="2"/>
            <w:vMerge w:val="restart"/>
            <w:tcBorders>
              <w:top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I i II instancja</w:t>
            </w:r>
          </w:p>
        </w:tc>
        <w:tc>
          <w:tcPr>
            <w:tcW w:w="963" w:type="dxa"/>
            <w:vMerge w:val="restart"/>
            <w:tcBorders>
              <w:top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I instancja</w:t>
            </w:r>
          </w:p>
        </w:tc>
        <w:tc>
          <w:tcPr>
            <w:tcW w:w="3076" w:type="dxa"/>
            <w:gridSpan w:val="6"/>
            <w:tcBorders>
              <w:top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Cs/>
                <w:iCs/>
                <w:sz w:val="14"/>
                <w:szCs w:val="14"/>
              </w:rPr>
              <w:t>w tym</w:t>
            </w:r>
          </w:p>
        </w:tc>
        <w:tc>
          <w:tcPr>
            <w:tcW w:w="1081" w:type="dxa"/>
            <w:vMerge w:val="restart"/>
            <w:tcBorders>
              <w:top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rsidR="00386848" w:rsidRPr="00386848" w:rsidRDefault="00386848" w:rsidP="0048487C">
            <w:pPr>
              <w:jc w:val="center"/>
              <w:rPr>
                <w:rFonts w:ascii="Arial" w:hAnsi="Arial" w:cs="Arial"/>
                <w:bCs/>
                <w:iCs/>
                <w:sz w:val="14"/>
                <w:szCs w:val="14"/>
              </w:rPr>
            </w:pPr>
            <w:r w:rsidRPr="00386848">
              <w:rPr>
                <w:rFonts w:ascii="Arial" w:hAnsi="Arial" w:cs="Arial"/>
                <w:b/>
                <w:bCs/>
                <w:iCs/>
                <w:sz w:val="14"/>
                <w:szCs w:val="14"/>
              </w:rPr>
              <w:t xml:space="preserve">II instancja </w:t>
            </w:r>
          </w:p>
        </w:tc>
        <w:tc>
          <w:tcPr>
            <w:tcW w:w="1806" w:type="dxa"/>
            <w:gridSpan w:val="2"/>
            <w:tcBorders>
              <w:top w:val="single" w:sz="2" w:space="0" w:color="auto"/>
            </w:tcBorders>
            <w:vAlign w:val="center"/>
          </w:tcPr>
          <w:p w:rsidR="00386848" w:rsidRPr="00386848" w:rsidRDefault="00386848" w:rsidP="0048487C">
            <w:pPr>
              <w:jc w:val="center"/>
              <w:rPr>
                <w:rFonts w:ascii="Arial" w:hAnsi="Arial" w:cs="Arial"/>
                <w:bCs/>
                <w:iCs/>
                <w:sz w:val="14"/>
                <w:szCs w:val="14"/>
              </w:rPr>
            </w:pPr>
            <w:r w:rsidRPr="00386848">
              <w:rPr>
                <w:rFonts w:ascii="Arial" w:hAnsi="Arial" w:cs="Arial"/>
                <w:bCs/>
                <w:iCs/>
                <w:sz w:val="14"/>
                <w:szCs w:val="14"/>
              </w:rPr>
              <w:t xml:space="preserve"> w tym</w:t>
            </w:r>
          </w:p>
        </w:tc>
      </w:tr>
      <w:tr w:rsidR="00386848" w:rsidRPr="00386848" w:rsidTr="0048487C">
        <w:trPr>
          <w:gridAfter w:val="1"/>
          <w:wAfter w:w="15" w:type="dxa"/>
          <w:cantSplit/>
          <w:trHeight w:val="199"/>
          <w:tblHeader/>
        </w:trPr>
        <w:tc>
          <w:tcPr>
            <w:tcW w:w="6971" w:type="dxa"/>
            <w:gridSpan w:val="6"/>
            <w:vMerge/>
          </w:tcPr>
          <w:p w:rsidR="00386848" w:rsidRPr="00386848" w:rsidRDefault="00386848" w:rsidP="0048487C">
            <w:pPr>
              <w:spacing w:line="360" w:lineRule="auto"/>
              <w:jc w:val="center"/>
              <w:rPr>
                <w:rFonts w:ascii="Arial" w:hAnsi="Arial" w:cs="Arial"/>
                <w:iCs/>
                <w:sz w:val="14"/>
                <w:szCs w:val="14"/>
              </w:rPr>
            </w:pPr>
          </w:p>
        </w:tc>
        <w:tc>
          <w:tcPr>
            <w:tcW w:w="1039" w:type="dxa"/>
            <w:gridSpan w:val="2"/>
            <w:vMerge/>
            <w:tcBorders>
              <w:bottom w:val="single" w:sz="2" w:space="0" w:color="auto"/>
            </w:tcBorders>
            <w:vAlign w:val="center"/>
          </w:tcPr>
          <w:p w:rsidR="00386848" w:rsidRPr="00386848" w:rsidRDefault="00386848" w:rsidP="0048487C">
            <w:pPr>
              <w:spacing w:line="360" w:lineRule="auto"/>
              <w:jc w:val="center"/>
              <w:rPr>
                <w:rFonts w:ascii="Arial" w:hAnsi="Arial" w:cs="Arial"/>
                <w:b/>
                <w:bCs/>
                <w:iCs/>
                <w:sz w:val="14"/>
                <w:szCs w:val="14"/>
              </w:rPr>
            </w:pPr>
          </w:p>
        </w:tc>
        <w:tc>
          <w:tcPr>
            <w:tcW w:w="963" w:type="dxa"/>
            <w:vMerge/>
            <w:tcBorders>
              <w:bottom w:val="single" w:sz="2" w:space="0" w:color="auto"/>
            </w:tcBorders>
            <w:vAlign w:val="center"/>
          </w:tcPr>
          <w:p w:rsidR="00386848" w:rsidRPr="00386848" w:rsidRDefault="00386848" w:rsidP="0048487C">
            <w:pPr>
              <w:spacing w:line="360" w:lineRule="auto"/>
              <w:jc w:val="center"/>
              <w:rPr>
                <w:rFonts w:ascii="Arial" w:hAnsi="Arial" w:cs="Arial"/>
                <w:b/>
                <w:bCs/>
                <w:iCs/>
                <w:sz w:val="14"/>
                <w:szCs w:val="14"/>
              </w:rPr>
            </w:pPr>
          </w:p>
        </w:tc>
        <w:tc>
          <w:tcPr>
            <w:tcW w:w="582" w:type="dxa"/>
            <w:tcBorders>
              <w:bottom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GC</w:t>
            </w:r>
          </w:p>
        </w:tc>
        <w:tc>
          <w:tcPr>
            <w:tcW w:w="584" w:type="dxa"/>
            <w:gridSpan w:val="2"/>
            <w:tcBorders>
              <w:bottom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GNs</w:t>
            </w:r>
          </w:p>
        </w:tc>
        <w:tc>
          <w:tcPr>
            <w:tcW w:w="582" w:type="dxa"/>
            <w:tcBorders>
              <w:bottom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GNc</w:t>
            </w:r>
          </w:p>
        </w:tc>
        <w:tc>
          <w:tcPr>
            <w:tcW w:w="685" w:type="dxa"/>
            <w:tcBorders>
              <w:bottom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GCo</w:t>
            </w:r>
          </w:p>
        </w:tc>
        <w:tc>
          <w:tcPr>
            <w:tcW w:w="643" w:type="dxa"/>
            <w:tcBorders>
              <w:bottom w:val="single" w:sz="2" w:space="0" w:color="auto"/>
            </w:tcBorders>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Gz</w:t>
            </w:r>
          </w:p>
        </w:tc>
        <w:tc>
          <w:tcPr>
            <w:tcW w:w="1081" w:type="dxa"/>
            <w:vMerge/>
            <w:tcBorders>
              <w:bottom w:val="single" w:sz="2" w:space="0" w:color="auto"/>
            </w:tcBorders>
            <w:vAlign w:val="center"/>
          </w:tcPr>
          <w:p w:rsidR="00386848" w:rsidRPr="00386848" w:rsidRDefault="00386848" w:rsidP="0048487C">
            <w:pPr>
              <w:jc w:val="center"/>
              <w:rPr>
                <w:rFonts w:ascii="Arial" w:hAnsi="Arial" w:cs="Arial"/>
                <w:b/>
                <w:bCs/>
                <w:iCs/>
                <w:sz w:val="14"/>
                <w:szCs w:val="14"/>
              </w:rPr>
            </w:pPr>
          </w:p>
        </w:tc>
        <w:tc>
          <w:tcPr>
            <w:tcW w:w="903" w:type="dxa"/>
            <w:tcBorders>
              <w:bottom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Ga</w:t>
            </w:r>
          </w:p>
        </w:tc>
        <w:tc>
          <w:tcPr>
            <w:tcW w:w="903" w:type="dxa"/>
            <w:tcBorders>
              <w:bottom w:val="single" w:sz="2" w:space="0" w:color="auto"/>
            </w:tcBorders>
            <w:vAlign w:val="center"/>
          </w:tcPr>
          <w:p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Gz</w:t>
            </w:r>
          </w:p>
        </w:tc>
      </w:tr>
      <w:tr w:rsidR="00386848" w:rsidRPr="00386848" w:rsidTr="0048487C">
        <w:trPr>
          <w:gridAfter w:val="1"/>
          <w:wAfter w:w="15" w:type="dxa"/>
          <w:cantSplit/>
          <w:trHeight w:hRule="exact" w:val="142"/>
          <w:tblHeader/>
        </w:trPr>
        <w:tc>
          <w:tcPr>
            <w:tcW w:w="6971" w:type="dxa"/>
            <w:gridSpan w:val="6"/>
            <w:tcBorders>
              <w:bottom w:val="single" w:sz="4" w:space="0" w:color="auto"/>
              <w:right w:val="single" w:sz="2" w:space="0" w:color="auto"/>
            </w:tcBorders>
            <w:vAlign w:val="center"/>
          </w:tcPr>
          <w:p w:rsidR="00386848" w:rsidRPr="00386848" w:rsidRDefault="00386848" w:rsidP="0048487C">
            <w:pPr>
              <w:pStyle w:val="Tekstdymka"/>
              <w:jc w:val="center"/>
              <w:rPr>
                <w:rFonts w:ascii="Arial" w:hAnsi="Arial" w:cs="Arial"/>
                <w:iCs/>
                <w:sz w:val="12"/>
                <w:szCs w:val="12"/>
              </w:rPr>
            </w:pPr>
            <w:r w:rsidRPr="00386848">
              <w:rPr>
                <w:rFonts w:ascii="Arial" w:hAnsi="Arial" w:cs="Arial"/>
                <w:iCs/>
                <w:sz w:val="12"/>
                <w:szCs w:val="12"/>
              </w:rPr>
              <w:t>0</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1</w:t>
            </w:r>
          </w:p>
        </w:tc>
        <w:tc>
          <w:tcPr>
            <w:tcW w:w="963"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2</w:t>
            </w:r>
          </w:p>
        </w:tc>
        <w:tc>
          <w:tcPr>
            <w:tcW w:w="582"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3</w:t>
            </w:r>
          </w:p>
        </w:tc>
        <w:tc>
          <w:tcPr>
            <w:tcW w:w="584" w:type="dxa"/>
            <w:gridSpan w:val="2"/>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4</w:t>
            </w:r>
          </w:p>
        </w:tc>
        <w:tc>
          <w:tcPr>
            <w:tcW w:w="582"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5</w:t>
            </w:r>
          </w:p>
        </w:tc>
        <w:tc>
          <w:tcPr>
            <w:tcW w:w="685"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6</w:t>
            </w:r>
          </w:p>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7</w:t>
            </w:r>
          </w:p>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8</w:t>
            </w:r>
          </w:p>
        </w:tc>
        <w:tc>
          <w:tcPr>
            <w:tcW w:w="643"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7</w:t>
            </w:r>
          </w:p>
        </w:tc>
        <w:tc>
          <w:tcPr>
            <w:tcW w:w="1081"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8</w:t>
            </w:r>
          </w:p>
        </w:tc>
        <w:tc>
          <w:tcPr>
            <w:tcW w:w="903"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9</w:t>
            </w:r>
          </w:p>
        </w:tc>
        <w:tc>
          <w:tcPr>
            <w:tcW w:w="903" w:type="dxa"/>
            <w:tcBorders>
              <w:top w:val="single" w:sz="2" w:space="0" w:color="auto"/>
              <w:left w:val="single" w:sz="2" w:space="0" w:color="auto"/>
              <w:bottom w:val="single" w:sz="2" w:space="0" w:color="auto"/>
              <w:right w:val="single" w:sz="2" w:space="0" w:color="auto"/>
            </w:tcBorders>
            <w:vAlign w:val="center"/>
          </w:tcPr>
          <w:p w:rsidR="00386848" w:rsidRPr="00386848" w:rsidRDefault="00386848" w:rsidP="0048487C">
            <w:pPr>
              <w:jc w:val="center"/>
              <w:rPr>
                <w:rFonts w:ascii="Arial" w:hAnsi="Arial" w:cs="Arial"/>
                <w:iCs/>
                <w:sz w:val="12"/>
                <w:szCs w:val="12"/>
              </w:rPr>
            </w:pPr>
            <w:r w:rsidRPr="00386848">
              <w:rPr>
                <w:rFonts w:ascii="Arial" w:hAnsi="Arial" w:cs="Arial"/>
                <w:iCs/>
                <w:sz w:val="12"/>
                <w:szCs w:val="12"/>
              </w:rPr>
              <w:t>10</w:t>
            </w:r>
          </w:p>
        </w:tc>
      </w:tr>
      <w:tr w:rsidR="00F77E1C" w:rsidRPr="00386848" w:rsidTr="0048487C">
        <w:trPr>
          <w:gridAfter w:val="1"/>
          <w:wAfter w:w="15" w:type="dxa"/>
          <w:cantSplit/>
          <w:trHeight w:hRule="exact" w:val="227"/>
        </w:trPr>
        <w:tc>
          <w:tcPr>
            <w:tcW w:w="6570" w:type="dxa"/>
            <w:gridSpan w:val="5"/>
            <w:tcBorders>
              <w:bottom w:val="single" w:sz="4" w:space="0" w:color="auto"/>
              <w:right w:val="single" w:sz="12" w:space="0" w:color="auto"/>
            </w:tcBorders>
            <w:vAlign w:val="center"/>
          </w:tcPr>
          <w:p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Załatwiono ogółem (w.01 = dz.1.1.1. kol.3 i dz. 1.1.2. kol.3 odpowiednie wiersze = w.02+31)</w:t>
            </w:r>
          </w:p>
        </w:tc>
        <w:tc>
          <w:tcPr>
            <w:tcW w:w="401" w:type="dxa"/>
            <w:tcBorders>
              <w:top w:val="single" w:sz="12" w:space="0" w:color="auto"/>
              <w:left w:val="single" w:sz="12" w:space="0" w:color="auto"/>
              <w:bottom w:val="single" w:sz="2" w:space="0" w:color="auto"/>
              <w:right w:val="single" w:sz="2" w:space="0" w:color="auto"/>
            </w:tcBorders>
            <w:vAlign w:val="center"/>
          </w:tcPr>
          <w:p w:rsidR="00F77E1C" w:rsidRPr="00386848" w:rsidRDefault="00F77E1C" w:rsidP="00F77E1C">
            <w:pPr>
              <w:pStyle w:val="Tekstdymka"/>
              <w:jc w:val="center"/>
              <w:rPr>
                <w:rFonts w:ascii="Arial" w:hAnsi="Arial" w:cs="Arial"/>
                <w:iCs/>
                <w:sz w:val="12"/>
                <w:szCs w:val="12"/>
              </w:rPr>
            </w:pPr>
            <w:r w:rsidRPr="00386848">
              <w:rPr>
                <w:rFonts w:ascii="Arial" w:hAnsi="Arial" w:cs="Arial"/>
                <w:iCs/>
                <w:sz w:val="12"/>
                <w:szCs w:val="12"/>
              </w:rPr>
              <w:t>01</w:t>
            </w:r>
          </w:p>
        </w:tc>
        <w:tc>
          <w:tcPr>
            <w:tcW w:w="1039" w:type="dxa"/>
            <w:gridSpan w:val="2"/>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14.412</w:t>
            </w:r>
          </w:p>
        </w:tc>
        <w:tc>
          <w:tcPr>
            <w:tcW w:w="963"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11.442</w:t>
            </w:r>
          </w:p>
        </w:tc>
        <w:tc>
          <w:tcPr>
            <w:tcW w:w="582"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3.648</w:t>
            </w:r>
          </w:p>
        </w:tc>
        <w:tc>
          <w:tcPr>
            <w:tcW w:w="584" w:type="dxa"/>
            <w:gridSpan w:val="2"/>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6.435</w:t>
            </w:r>
          </w:p>
        </w:tc>
        <w:tc>
          <w:tcPr>
            <w:tcW w:w="685"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872</w:t>
            </w:r>
          </w:p>
        </w:tc>
        <w:tc>
          <w:tcPr>
            <w:tcW w:w="643"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484</w:t>
            </w:r>
          </w:p>
        </w:tc>
        <w:tc>
          <w:tcPr>
            <w:tcW w:w="1081"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2.970</w:t>
            </w:r>
          </w:p>
        </w:tc>
        <w:tc>
          <w:tcPr>
            <w:tcW w:w="903" w:type="dxa"/>
            <w:tcBorders>
              <w:top w:val="single" w:sz="1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1.672</w:t>
            </w:r>
          </w:p>
        </w:tc>
        <w:tc>
          <w:tcPr>
            <w:tcW w:w="903" w:type="dxa"/>
            <w:tcBorders>
              <w:top w:val="single" w:sz="1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1.176</w:t>
            </w:r>
          </w:p>
        </w:tc>
      </w:tr>
      <w:tr w:rsidR="00F77E1C" w:rsidRPr="00386848" w:rsidTr="0048487C">
        <w:trPr>
          <w:gridAfter w:val="1"/>
          <w:wAfter w:w="15" w:type="dxa"/>
          <w:cantSplit/>
          <w:trHeight w:hRule="exact" w:val="198"/>
        </w:trPr>
        <w:tc>
          <w:tcPr>
            <w:tcW w:w="348" w:type="dxa"/>
            <w:vMerge w:val="restart"/>
            <w:tcBorders>
              <w:top w:val="single" w:sz="8" w:space="0" w:color="auto"/>
            </w:tcBorders>
            <w:textDirection w:val="btLr"/>
            <w:vAlign w:val="center"/>
          </w:tcPr>
          <w:p w:rsidR="00F77E1C" w:rsidRPr="00386848" w:rsidRDefault="00F77E1C" w:rsidP="00F77E1C">
            <w:pPr>
              <w:pStyle w:val="Tekstdymka"/>
              <w:ind w:left="113" w:right="113"/>
              <w:jc w:val="center"/>
              <w:rPr>
                <w:rFonts w:ascii="Arial" w:hAnsi="Arial" w:cs="Arial"/>
                <w:iCs/>
                <w:sz w:val="14"/>
                <w:szCs w:val="14"/>
              </w:rPr>
            </w:pPr>
            <w:r w:rsidRPr="00386848">
              <w:rPr>
                <w:rFonts w:ascii="Arial" w:hAnsi="Arial" w:cs="Arial"/>
                <w:sz w:val="14"/>
                <w:szCs w:val="14"/>
              </w:rPr>
              <w:t>W tym szczególne rodzaje załatwień</w:t>
            </w:r>
          </w:p>
        </w:tc>
        <w:tc>
          <w:tcPr>
            <w:tcW w:w="6222" w:type="dxa"/>
            <w:gridSpan w:val="4"/>
            <w:tcBorders>
              <w:top w:val="single" w:sz="8" w:space="0" w:color="auto"/>
              <w:right w:val="single" w:sz="12" w:space="0" w:color="auto"/>
            </w:tcBorders>
            <w:vAlign w:val="center"/>
          </w:tcPr>
          <w:p w:rsidR="00F77E1C" w:rsidRPr="00386848" w:rsidRDefault="00F77E1C" w:rsidP="00F77E1C">
            <w:pPr>
              <w:pStyle w:val="Tekstkomentarza"/>
              <w:ind w:left="-20"/>
              <w:rPr>
                <w:rFonts w:ascii="Arial" w:hAnsi="Arial" w:cs="Arial"/>
                <w:iCs/>
                <w:sz w:val="14"/>
                <w:szCs w:val="14"/>
              </w:rPr>
            </w:pPr>
            <w:r w:rsidRPr="00386848">
              <w:rPr>
                <w:rFonts w:ascii="Arial" w:hAnsi="Arial" w:cs="Arial"/>
                <w:iCs/>
                <w:sz w:val="14"/>
                <w:szCs w:val="14"/>
              </w:rPr>
              <w:t xml:space="preserve">razem (w.02 = w.03 do 30) szczególne rodzaje załatwień </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02</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8.918</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8.493</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1.794</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6.416</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132</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149</w:t>
            </w: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425</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184</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207</w:t>
            </w: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iCs/>
                <w:sz w:val="14"/>
                <w:szCs w:val="14"/>
              </w:rPr>
            </w:pPr>
            <w:r w:rsidRPr="00386848">
              <w:rPr>
                <w:rFonts w:ascii="Arial" w:hAnsi="Arial" w:cs="Arial"/>
                <w:iCs/>
                <w:sz w:val="14"/>
                <w:szCs w:val="14"/>
              </w:rPr>
              <w:t>zwrot pozwu / wniosku / skargi</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03</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495</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493</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228</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214</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51</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komentarza"/>
              <w:ind w:left="-20" w:right="-39"/>
              <w:rPr>
                <w:rFonts w:ascii="Arial" w:hAnsi="Arial" w:cs="Arial"/>
                <w:iCs/>
                <w:sz w:val="14"/>
                <w:szCs w:val="14"/>
              </w:rPr>
            </w:pPr>
            <w:r w:rsidRPr="00386848">
              <w:rPr>
                <w:rFonts w:ascii="Arial" w:hAnsi="Arial" w:cs="Arial"/>
                <w:iCs/>
                <w:sz w:val="14"/>
                <w:szCs w:val="14"/>
              </w:rPr>
              <w:t>przekazanie do innych jednostek na podstawie art. 200 kpc (z wyjątkiem zmian organizacyjnych)</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04</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356</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356</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184</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139</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33</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iCs/>
                <w:sz w:val="14"/>
                <w:szCs w:val="14"/>
              </w:rPr>
            </w:pPr>
            <w:r w:rsidRPr="00386848">
              <w:rPr>
                <w:rFonts w:ascii="Arial" w:hAnsi="Arial" w:cs="Arial"/>
                <w:iCs/>
                <w:sz w:val="14"/>
                <w:szCs w:val="14"/>
              </w:rPr>
              <w:t>zakończono w trybie art. 340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05</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196</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196</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196</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iCs/>
                <w:sz w:val="14"/>
                <w:szCs w:val="14"/>
              </w:rPr>
            </w:pPr>
            <w:r w:rsidRPr="00386848">
              <w:rPr>
                <w:rFonts w:ascii="Arial" w:hAnsi="Arial" w:cs="Arial"/>
                <w:iCs/>
                <w:sz w:val="14"/>
                <w:szCs w:val="14"/>
              </w:rPr>
              <w:t>zakończono w trybie art. 339 i 341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06</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146</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146</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146</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480</w:t>
            </w:r>
            <w:r w:rsidRPr="00386848">
              <w:rPr>
                <w:rFonts w:ascii="Arial" w:hAnsi="Arial" w:cs="Arial"/>
                <w:iCs/>
                <w:sz w:val="14"/>
                <w:szCs w:val="14"/>
                <w:vertAlign w:val="superscript"/>
              </w:rPr>
              <w:t>1</w:t>
            </w:r>
            <w:r w:rsidRPr="00386848">
              <w:rPr>
                <w:rFonts w:ascii="Arial" w:hAnsi="Arial" w:cs="Arial"/>
                <w:iCs/>
                <w:sz w:val="14"/>
                <w:szCs w:val="14"/>
              </w:rPr>
              <w:t>§2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07</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851</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851</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851</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186</w:t>
            </w:r>
            <w:r w:rsidRPr="00386848">
              <w:rPr>
                <w:rFonts w:ascii="Arial" w:hAnsi="Arial" w:cs="Arial"/>
                <w:iCs/>
                <w:sz w:val="14"/>
                <w:szCs w:val="14"/>
                <w:vertAlign w:val="superscript"/>
              </w:rPr>
              <w:t>1</w:t>
            </w:r>
            <w:r w:rsidRPr="00386848">
              <w:rPr>
                <w:rFonts w:ascii="Arial" w:hAnsi="Arial" w:cs="Arial"/>
                <w:iCs/>
                <w:sz w:val="14"/>
                <w:szCs w:val="14"/>
              </w:rPr>
              <w:t xml:space="preserve">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08</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191</w:t>
            </w:r>
            <w:r w:rsidRPr="00386848">
              <w:rPr>
                <w:rFonts w:ascii="Arial" w:hAnsi="Arial" w:cs="Arial"/>
                <w:iCs/>
                <w:sz w:val="14"/>
                <w:szCs w:val="14"/>
                <w:vertAlign w:val="superscript"/>
              </w:rPr>
              <w:t>1</w:t>
            </w:r>
            <w:r w:rsidRPr="00386848">
              <w:rPr>
                <w:rFonts w:ascii="Arial" w:hAnsi="Arial" w:cs="Arial"/>
                <w:iCs/>
                <w:sz w:val="14"/>
                <w:szCs w:val="14"/>
              </w:rPr>
              <w:t xml:space="preserve">§ 3  kpc </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09</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ind w:left="-20"/>
              <w:rPr>
                <w:rFonts w:ascii="Arial" w:hAnsi="Arial" w:cs="Arial"/>
                <w:sz w:val="14"/>
                <w:szCs w:val="14"/>
              </w:rPr>
            </w:pPr>
            <w:r w:rsidRPr="00386848">
              <w:rPr>
                <w:rFonts w:ascii="Arial" w:hAnsi="Arial" w:cs="Arial"/>
                <w:sz w:val="14"/>
                <w:szCs w:val="14"/>
              </w:rPr>
              <w:t>w wyniku zmian zarządzenia MS o biurowości</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10</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w wyniku przekazania sprawy w ramach sądu pomiędzy wydziałami tego samego pionu</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11</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w wyniku przekazania sprawy w ramach sądu pomiędzy wydziałami różnych pionów</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12</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71</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71</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55</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restart"/>
            <w:vAlign w:val="center"/>
          </w:tcPr>
          <w:p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zmiany organizacyjne związane z utworzeniem lub likwidacją</w:t>
            </w:r>
          </w:p>
        </w:tc>
        <w:tc>
          <w:tcPr>
            <w:tcW w:w="3441" w:type="dxa"/>
            <w:gridSpan w:val="2"/>
            <w:tcBorders>
              <w:right w:val="single" w:sz="12" w:space="0" w:color="auto"/>
            </w:tcBorders>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wydziału (ów) /sekcji</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13</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ign w:val="center"/>
          </w:tcPr>
          <w:p w:rsidR="00F77E1C" w:rsidRPr="00386848" w:rsidRDefault="00F77E1C" w:rsidP="00F77E1C">
            <w:pPr>
              <w:rPr>
                <w:rFonts w:ascii="Arial" w:hAnsi="Arial" w:cs="Arial"/>
                <w:iCs/>
                <w:sz w:val="14"/>
                <w:szCs w:val="14"/>
              </w:rPr>
            </w:pPr>
          </w:p>
        </w:tc>
        <w:tc>
          <w:tcPr>
            <w:tcW w:w="3441" w:type="dxa"/>
            <w:gridSpan w:val="2"/>
            <w:tcBorders>
              <w:right w:val="single" w:sz="12" w:space="0" w:color="auto"/>
            </w:tcBorders>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sądu (ów)</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14</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restart"/>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w wyniku zmiany obszaru właściwości miejscowej</w:t>
            </w:r>
          </w:p>
        </w:tc>
        <w:tc>
          <w:tcPr>
            <w:tcW w:w="3441" w:type="dxa"/>
            <w:gridSpan w:val="2"/>
            <w:tcBorders>
              <w:right w:val="single" w:sz="12" w:space="0" w:color="auto"/>
            </w:tcBorders>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wydziału (ów)</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15</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ign w:val="center"/>
          </w:tcPr>
          <w:p w:rsidR="00F77E1C" w:rsidRPr="00386848" w:rsidRDefault="00F77E1C" w:rsidP="00F77E1C">
            <w:pPr>
              <w:rPr>
                <w:rFonts w:ascii="Arial" w:hAnsi="Arial" w:cs="Arial"/>
                <w:iCs/>
                <w:sz w:val="14"/>
                <w:szCs w:val="14"/>
              </w:rPr>
            </w:pPr>
          </w:p>
        </w:tc>
        <w:tc>
          <w:tcPr>
            <w:tcW w:w="3441" w:type="dxa"/>
            <w:gridSpan w:val="2"/>
            <w:tcBorders>
              <w:right w:val="single" w:sz="12" w:space="0" w:color="auto"/>
            </w:tcBorders>
            <w:vAlign w:val="center"/>
          </w:tcPr>
          <w:p w:rsidR="00F77E1C" w:rsidRPr="00386848" w:rsidRDefault="00F77E1C" w:rsidP="00F77E1C">
            <w:pPr>
              <w:rPr>
                <w:rFonts w:ascii="Arial" w:hAnsi="Arial" w:cs="Arial"/>
                <w:iCs/>
                <w:sz w:val="14"/>
                <w:szCs w:val="14"/>
              </w:rPr>
            </w:pPr>
            <w:r w:rsidRPr="00386848">
              <w:rPr>
                <w:rFonts w:ascii="Arial" w:hAnsi="Arial" w:cs="Arial"/>
                <w:iCs/>
                <w:sz w:val="14"/>
                <w:szCs w:val="14"/>
              </w:rPr>
              <w:t>sądu (ów)</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16</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połączono do łącznego rozpoznania na podstawie art. 219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17</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16</w:t>
            </w: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15</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15</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zakreślone w wyniku zmiany trybu lub rodzaju postępowania (art. 201 § 1 i 2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18</w:t>
            </w:r>
          </w:p>
        </w:tc>
        <w:tc>
          <w:tcPr>
            <w:tcW w:w="1039"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textDirection w:val="btLr"/>
          </w:tcPr>
          <w:p w:rsidR="00F77E1C" w:rsidRPr="00386848" w:rsidRDefault="00F77E1C" w:rsidP="00F77E1C">
            <w:pPr>
              <w:pStyle w:val="Tekstdymka"/>
              <w:ind w:left="113" w:right="113"/>
              <w:jc w:val="right"/>
              <w:rPr>
                <w:rFonts w:ascii="Arial" w:hAnsi="Arial" w:cs="Arial"/>
                <w:iCs/>
                <w:sz w:val="12"/>
                <w:szCs w:val="12"/>
              </w:rPr>
            </w:pPr>
          </w:p>
        </w:tc>
        <w:tc>
          <w:tcPr>
            <w:tcW w:w="5098" w:type="dxa"/>
            <w:gridSpan w:val="3"/>
            <w:vMerge w:val="restart"/>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zakreślono na podstawie art. 174 §1</w:t>
            </w:r>
          </w:p>
        </w:tc>
        <w:tc>
          <w:tcPr>
            <w:tcW w:w="1124" w:type="dxa"/>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pkt 1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19</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57</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52</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51</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5098" w:type="dxa"/>
            <w:gridSpan w:val="3"/>
            <w:vMerge/>
            <w:vAlign w:val="center"/>
          </w:tcPr>
          <w:p w:rsidR="00F77E1C" w:rsidRPr="00386848" w:rsidRDefault="00F77E1C" w:rsidP="00F77E1C">
            <w:pPr>
              <w:pStyle w:val="Tekstdymka"/>
              <w:rPr>
                <w:rFonts w:ascii="Arial" w:hAnsi="Arial" w:cs="Arial"/>
                <w:iCs/>
                <w:sz w:val="14"/>
                <w:szCs w:val="14"/>
              </w:rPr>
            </w:pPr>
          </w:p>
        </w:tc>
        <w:tc>
          <w:tcPr>
            <w:tcW w:w="1124" w:type="dxa"/>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pkt 4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20</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163</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148</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146</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15</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zakreślenie omyłkowych wpisów</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21</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175</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159</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55</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57</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19</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28</w:t>
            </w:r>
          </w:p>
        </w:tc>
        <w:tc>
          <w:tcPr>
            <w:tcW w:w="1081"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16</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14</w:t>
            </w: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odrzucono pozew / wniosek / skargę / apelację / zażalenie</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22</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420</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145</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48</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10</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79</w:t>
            </w:r>
          </w:p>
        </w:tc>
        <w:tc>
          <w:tcPr>
            <w:tcW w:w="1081"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275</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96</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154</w:t>
            </w:r>
          </w:p>
        </w:tc>
      </w:tr>
      <w:tr w:rsidR="00F77E1C" w:rsidRPr="00386848" w:rsidTr="0048487C">
        <w:trPr>
          <w:gridAfter w:val="1"/>
          <w:wAfter w:w="15" w:type="dxa"/>
          <w:cantSplit/>
          <w:trHeight w:hRule="exact" w:val="340"/>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 xml:space="preserve">umorzenie na skutek cofnięcia pozwu, wniosku (wykazujemy I i II instancję), środka odwoławczego, skargi przed sądem  II instancji </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23</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441</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382</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292</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60</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w:t>
            </w:r>
          </w:p>
        </w:tc>
        <w:tc>
          <w:tcPr>
            <w:tcW w:w="1081"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59</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32</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27</w:t>
            </w:r>
          </w:p>
        </w:tc>
      </w:tr>
      <w:tr w:rsidR="00F77E1C" w:rsidRPr="00386848" w:rsidTr="0048487C">
        <w:trPr>
          <w:gridAfter w:val="1"/>
          <w:wAfter w:w="15" w:type="dxa"/>
          <w:cantSplit/>
          <w:trHeight w:hRule="exact" w:val="216"/>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umorzenie na podstawie art. 505</w:t>
            </w:r>
            <w:r w:rsidRPr="00386848">
              <w:rPr>
                <w:rFonts w:ascii="Arial" w:hAnsi="Arial" w:cs="Arial"/>
                <w:iCs/>
                <w:sz w:val="14"/>
                <w:szCs w:val="14"/>
                <w:vertAlign w:val="superscript"/>
              </w:rPr>
              <w:t xml:space="preserve">37 </w:t>
            </w:r>
            <w:r w:rsidRPr="00386848">
              <w:rPr>
                <w:rFonts w:ascii="Arial" w:hAnsi="Arial" w:cs="Arial"/>
                <w:iCs/>
                <w:sz w:val="14"/>
                <w:szCs w:val="14"/>
              </w:rPr>
              <w:t>§1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24</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44</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44</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44</w:t>
            </w:r>
          </w:p>
        </w:tc>
        <w:tc>
          <w:tcPr>
            <w:tcW w:w="57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64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rsidR="00F77E1C" w:rsidRPr="00F77E1C" w:rsidRDefault="00F77E1C" w:rsidP="00F77E1C">
            <w:pPr>
              <w:jc w:val="right"/>
              <w:rPr>
                <w:rFonts w:ascii="Arial" w:hAnsi="Arial" w:cs="Arial"/>
                <w:color w:val="FF0000"/>
                <w:sz w:val="14"/>
                <w:szCs w:val="14"/>
              </w:rPr>
            </w:pPr>
          </w:p>
        </w:tc>
        <w:tc>
          <w:tcPr>
            <w:tcW w:w="108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12" w:space="0" w:color="auto"/>
              <w:tl2br w:val="single" w:sz="4" w:space="0" w:color="auto"/>
              <w:tr2bl w:val="single" w:sz="4"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r>
      <w:tr w:rsidR="00F77E1C" w:rsidRPr="00386848" w:rsidTr="0048487C">
        <w:trPr>
          <w:gridAfter w:val="1"/>
          <w:wAfter w:w="15" w:type="dxa"/>
          <w:cantSplit/>
          <w:trHeight w:hRule="exact" w:val="511"/>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 trybie § 109 ust. 3 Zarządzenia Ministra Sprawiedliwości z dnia z dnia 19 czerwca 2019 r. w sprawie organizacji i zakresu działania sekretariatów sądowych oraz innych działów administracji sądowej (Dz. Urz. MS. Z 2019, poz. 138)</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25</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zakończono w trybie art.148</w:t>
            </w:r>
            <w:r w:rsidRPr="00386848">
              <w:rPr>
                <w:rFonts w:ascii="Arial" w:hAnsi="Arial" w:cs="Arial"/>
                <w:iCs/>
                <w:sz w:val="14"/>
                <w:szCs w:val="14"/>
                <w:vertAlign w:val="superscript"/>
              </w:rPr>
              <w:t>1</w:t>
            </w:r>
            <w:r w:rsidRPr="00386848">
              <w:rPr>
                <w:rFonts w:ascii="Arial" w:hAnsi="Arial" w:cs="Arial"/>
                <w:iCs/>
                <w:sz w:val="14"/>
                <w:szCs w:val="14"/>
              </w:rPr>
              <w:t xml:space="preserve"> §1 kpc</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26</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96</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96</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96</w:t>
            </w: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shd w:val="clear" w:color="auto" w:fill="auto"/>
            <w:vAlign w:val="center"/>
          </w:tcPr>
          <w:p w:rsidR="00F77E1C" w:rsidRP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wydano nakaz zapłaty</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27</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5.102</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5.102</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62</w:t>
            </w:r>
          </w:p>
        </w:tc>
        <w:tc>
          <w:tcPr>
            <w:tcW w:w="57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582"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5.040</w:t>
            </w:r>
          </w:p>
        </w:tc>
        <w:tc>
          <w:tcPr>
            <w:tcW w:w="685"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643"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center"/>
          </w:tcPr>
          <w:p w:rsidR="00F77E1C" w:rsidRPr="00F77E1C" w:rsidRDefault="00F77E1C" w:rsidP="00F77E1C">
            <w:pPr>
              <w:jc w:val="right"/>
              <w:rPr>
                <w:rFonts w:ascii="Arial" w:hAnsi="Arial" w:cs="Arial"/>
                <w:color w:val="FF0000"/>
                <w:sz w:val="14"/>
                <w:szCs w:val="14"/>
              </w:rPr>
            </w:pPr>
          </w:p>
        </w:tc>
        <w:tc>
          <w:tcPr>
            <w:tcW w:w="1081"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12" w:space="0" w:color="auto"/>
              <w:tl2br w:val="single" w:sz="2" w:space="0" w:color="auto"/>
              <w:tr2bl w:val="single" w:sz="2" w:space="0" w:color="auto"/>
            </w:tcBorders>
            <w:shd w:val="clear" w:color="auto" w:fill="auto"/>
            <w:vAlign w:val="center"/>
          </w:tcPr>
          <w:p w:rsidR="00F77E1C" w:rsidRPr="00F77E1C" w:rsidRDefault="00F77E1C" w:rsidP="00F77E1C">
            <w:pPr>
              <w:jc w:val="right"/>
              <w:rPr>
                <w:rFonts w:ascii="Arial" w:hAnsi="Arial" w:cs="Arial"/>
                <w:color w:val="FF0000"/>
                <w:sz w:val="14"/>
                <w:szCs w:val="14"/>
              </w:rPr>
            </w:pP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1859" w:type="dxa"/>
            <w:vMerge w:val="restart"/>
            <w:tcBorders>
              <w:right w:val="single" w:sz="4" w:space="0" w:color="auto"/>
            </w:tcBorders>
            <w:vAlign w:val="center"/>
          </w:tcPr>
          <w:p w:rsidR="00F77E1C" w:rsidRPr="00386848" w:rsidRDefault="00F77E1C" w:rsidP="00F77E1C">
            <w:pPr>
              <w:pStyle w:val="Tekstdymka"/>
              <w:rPr>
                <w:sz w:val="14"/>
                <w:szCs w:val="14"/>
              </w:rPr>
            </w:pPr>
            <w:r w:rsidRPr="00386848">
              <w:rPr>
                <w:rFonts w:ascii="Arial" w:hAnsi="Arial" w:cs="Arial"/>
                <w:iCs/>
                <w:sz w:val="14"/>
                <w:szCs w:val="14"/>
              </w:rPr>
              <w:t>zakreślenie spraw</w:t>
            </w:r>
          </w:p>
        </w:tc>
        <w:tc>
          <w:tcPr>
            <w:tcW w:w="4363" w:type="dxa"/>
            <w:gridSpan w:val="3"/>
            <w:tcBorders>
              <w:left w:val="single" w:sz="4" w:space="0" w:color="auto"/>
              <w:right w:val="single" w:sz="12" w:space="0" w:color="auto"/>
            </w:tcBorders>
            <w:vAlign w:val="center"/>
          </w:tcPr>
          <w:p w:rsidR="00F77E1C" w:rsidRPr="00386848" w:rsidRDefault="00F77E1C" w:rsidP="00F77E1C">
            <w:pPr>
              <w:pStyle w:val="Tekstdymka"/>
              <w:ind w:left="5"/>
              <w:rPr>
                <w:sz w:val="14"/>
                <w:szCs w:val="14"/>
              </w:rPr>
            </w:pPr>
            <w:r w:rsidRPr="00386848">
              <w:rPr>
                <w:rFonts w:ascii="Arial" w:hAnsi="Arial" w:cs="Arial"/>
                <w:iCs/>
                <w:sz w:val="14"/>
                <w:szCs w:val="14"/>
              </w:rPr>
              <w:t>w związku z funkcjonowaniem § 43 Regulaminu</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pStyle w:val="Tekstdymka"/>
              <w:jc w:val="center"/>
              <w:rPr>
                <w:rFonts w:ascii="Arial" w:hAnsi="Arial" w:cs="Arial"/>
                <w:iCs/>
                <w:sz w:val="12"/>
                <w:szCs w:val="12"/>
              </w:rPr>
            </w:pPr>
            <w:r w:rsidRPr="00386848">
              <w:rPr>
                <w:rFonts w:ascii="Arial" w:hAnsi="Arial" w:cs="Arial"/>
                <w:iCs/>
                <w:sz w:val="12"/>
                <w:szCs w:val="12"/>
              </w:rPr>
              <w:t>28</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1859" w:type="dxa"/>
            <w:vMerge/>
            <w:tcBorders>
              <w:right w:val="single" w:sz="4" w:space="0" w:color="auto"/>
            </w:tcBorders>
            <w:vAlign w:val="center"/>
          </w:tcPr>
          <w:p w:rsidR="00F77E1C" w:rsidRPr="00386848" w:rsidRDefault="00F77E1C" w:rsidP="00F77E1C">
            <w:pPr>
              <w:pStyle w:val="Tekstdymka"/>
              <w:rPr>
                <w:rFonts w:ascii="Arial" w:hAnsi="Arial" w:cs="Arial"/>
                <w:iCs/>
                <w:sz w:val="14"/>
                <w:szCs w:val="14"/>
              </w:rPr>
            </w:pPr>
          </w:p>
        </w:tc>
        <w:tc>
          <w:tcPr>
            <w:tcW w:w="4363" w:type="dxa"/>
            <w:gridSpan w:val="3"/>
            <w:tcBorders>
              <w:left w:val="single" w:sz="4" w:space="0" w:color="auto"/>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 związku ze wspólnym wpływem § 77 ust.2 Regulaminu</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29</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169</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169</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141</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p>
        </w:tc>
      </w:tr>
      <w:tr w:rsidR="00F77E1C" w:rsidRPr="00386848" w:rsidTr="0048487C">
        <w:trPr>
          <w:gridAfter w:val="1"/>
          <w:wAfter w:w="15" w:type="dxa"/>
          <w:cantSplit/>
          <w:trHeight w:hRule="exact" w:val="198"/>
        </w:trPr>
        <w:tc>
          <w:tcPr>
            <w:tcW w:w="348" w:type="dxa"/>
            <w:vMerge/>
            <w:vAlign w:val="center"/>
          </w:tcPr>
          <w:p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inne nie wymienione wyżej szczególne rodzaje załatwień</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30</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119</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67</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35</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27</w:t>
            </w: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52</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39</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4</w:t>
            </w:r>
          </w:p>
        </w:tc>
      </w:tr>
      <w:tr w:rsidR="00F77E1C" w:rsidRPr="00386848" w:rsidTr="0048487C">
        <w:trPr>
          <w:gridAfter w:val="1"/>
          <w:wAfter w:w="15" w:type="dxa"/>
          <w:cantSplit/>
          <w:trHeight w:hRule="exact" w:val="198"/>
        </w:trPr>
        <w:tc>
          <w:tcPr>
            <w:tcW w:w="6570" w:type="dxa"/>
            <w:gridSpan w:val="5"/>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Załatwienie pozostałych spraw</w:t>
            </w:r>
          </w:p>
        </w:tc>
        <w:tc>
          <w:tcPr>
            <w:tcW w:w="401" w:type="dxa"/>
            <w:tcBorders>
              <w:top w:val="single" w:sz="2" w:space="0" w:color="auto"/>
              <w:left w:val="single" w:sz="12" w:space="0" w:color="auto"/>
              <w:bottom w:val="single" w:sz="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31</w:t>
            </w:r>
          </w:p>
        </w:tc>
        <w:tc>
          <w:tcPr>
            <w:tcW w:w="103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5.494</w:t>
            </w:r>
          </w:p>
        </w:tc>
        <w:tc>
          <w:tcPr>
            <w:tcW w:w="97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2.949</w:t>
            </w:r>
          </w:p>
        </w:tc>
        <w:tc>
          <w:tcPr>
            <w:tcW w:w="590" w:type="dxa"/>
            <w:gridSpan w:val="2"/>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1.854</w:t>
            </w:r>
          </w:p>
        </w:tc>
        <w:tc>
          <w:tcPr>
            <w:tcW w:w="576"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740</w:t>
            </w:r>
          </w:p>
        </w:tc>
        <w:tc>
          <w:tcPr>
            <w:tcW w:w="64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335</w:t>
            </w:r>
          </w:p>
        </w:tc>
        <w:tc>
          <w:tcPr>
            <w:tcW w:w="1081"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2.545</w:t>
            </w:r>
          </w:p>
        </w:tc>
        <w:tc>
          <w:tcPr>
            <w:tcW w:w="903" w:type="dxa"/>
            <w:tcBorders>
              <w:top w:val="single" w:sz="2" w:space="0" w:color="auto"/>
              <w:left w:val="single" w:sz="2" w:space="0" w:color="auto"/>
              <w:bottom w:val="single" w:sz="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1.488</w:t>
            </w:r>
          </w:p>
        </w:tc>
        <w:tc>
          <w:tcPr>
            <w:tcW w:w="903" w:type="dxa"/>
            <w:tcBorders>
              <w:top w:val="single" w:sz="2" w:space="0" w:color="auto"/>
              <w:left w:val="single" w:sz="2" w:space="0" w:color="auto"/>
              <w:bottom w:val="single" w:sz="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969</w:t>
            </w:r>
          </w:p>
        </w:tc>
      </w:tr>
      <w:tr w:rsidR="00F77E1C" w:rsidRPr="00371754" w:rsidTr="0048487C">
        <w:trPr>
          <w:gridAfter w:val="1"/>
          <w:wAfter w:w="15" w:type="dxa"/>
          <w:cantSplit/>
          <w:trHeight w:hRule="exact" w:val="198"/>
        </w:trPr>
        <w:tc>
          <w:tcPr>
            <w:tcW w:w="6570" w:type="dxa"/>
            <w:gridSpan w:val="5"/>
            <w:tcBorders>
              <w:right w:val="single" w:sz="12" w:space="0" w:color="auto"/>
            </w:tcBorders>
            <w:vAlign w:val="center"/>
          </w:tcPr>
          <w:p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Pozostało na okres następny (w.32 = dz.1.1.1. kol.15 i dz. 1.1.2. kol.16 odpowiednie wiersze)</w:t>
            </w:r>
          </w:p>
        </w:tc>
        <w:tc>
          <w:tcPr>
            <w:tcW w:w="401" w:type="dxa"/>
            <w:tcBorders>
              <w:top w:val="single" w:sz="2" w:space="0" w:color="auto"/>
              <w:left w:val="single" w:sz="12" w:space="0" w:color="auto"/>
              <w:bottom w:val="single" w:sz="12" w:space="0" w:color="auto"/>
              <w:right w:val="single" w:sz="2" w:space="0" w:color="auto"/>
            </w:tcBorders>
            <w:vAlign w:val="center"/>
          </w:tcPr>
          <w:p w:rsidR="00F77E1C" w:rsidRPr="00386848" w:rsidRDefault="00F77E1C" w:rsidP="00F77E1C">
            <w:pPr>
              <w:jc w:val="center"/>
              <w:rPr>
                <w:rFonts w:ascii="Arial" w:hAnsi="Arial" w:cs="Arial"/>
                <w:iCs/>
                <w:sz w:val="12"/>
                <w:szCs w:val="12"/>
              </w:rPr>
            </w:pPr>
            <w:r w:rsidRPr="00386848">
              <w:rPr>
                <w:rFonts w:ascii="Arial" w:hAnsi="Arial" w:cs="Arial"/>
                <w:iCs/>
                <w:sz w:val="12"/>
                <w:szCs w:val="12"/>
              </w:rPr>
              <w:t>32</w:t>
            </w:r>
          </w:p>
        </w:tc>
        <w:tc>
          <w:tcPr>
            <w:tcW w:w="1032"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11.617</w:t>
            </w:r>
          </w:p>
        </w:tc>
        <w:tc>
          <w:tcPr>
            <w:tcW w:w="970" w:type="dxa"/>
            <w:gridSpan w:val="2"/>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8.906</w:t>
            </w:r>
          </w:p>
        </w:tc>
        <w:tc>
          <w:tcPr>
            <w:tcW w:w="590" w:type="dxa"/>
            <w:gridSpan w:val="2"/>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7.604</w:t>
            </w:r>
          </w:p>
        </w:tc>
        <w:tc>
          <w:tcPr>
            <w:tcW w:w="576"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1.029</w:t>
            </w:r>
          </w:p>
        </w:tc>
        <w:tc>
          <w:tcPr>
            <w:tcW w:w="685"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131</w:t>
            </w:r>
          </w:p>
        </w:tc>
        <w:tc>
          <w:tcPr>
            <w:tcW w:w="643"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142</w:t>
            </w:r>
          </w:p>
        </w:tc>
        <w:tc>
          <w:tcPr>
            <w:tcW w:w="1081"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2.711</w:t>
            </w:r>
          </w:p>
        </w:tc>
        <w:tc>
          <w:tcPr>
            <w:tcW w:w="903" w:type="dxa"/>
            <w:tcBorders>
              <w:top w:val="single" w:sz="2" w:space="0" w:color="auto"/>
              <w:left w:val="single" w:sz="2" w:space="0" w:color="auto"/>
              <w:bottom w:val="single" w:sz="12" w:space="0" w:color="auto"/>
              <w:right w:val="single" w:sz="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2.128</w:t>
            </w:r>
          </w:p>
        </w:tc>
        <w:tc>
          <w:tcPr>
            <w:tcW w:w="903" w:type="dxa"/>
            <w:tcBorders>
              <w:top w:val="single" w:sz="2" w:space="0" w:color="auto"/>
              <w:left w:val="single" w:sz="2" w:space="0" w:color="auto"/>
              <w:bottom w:val="single" w:sz="12" w:space="0" w:color="auto"/>
              <w:right w:val="single" w:sz="12" w:space="0" w:color="auto"/>
            </w:tcBorders>
            <w:vAlign w:val="center"/>
          </w:tcPr>
          <w:p w:rsidR="00F77E1C" w:rsidRDefault="00F77E1C" w:rsidP="00F77E1C">
            <w:pPr>
              <w:jc w:val="right"/>
              <w:rPr>
                <w:rFonts w:ascii="Arial" w:hAnsi="Arial" w:cs="Arial"/>
                <w:color w:val="000000"/>
                <w:sz w:val="14"/>
                <w:szCs w:val="14"/>
              </w:rPr>
            </w:pPr>
            <w:r>
              <w:rPr>
                <w:rFonts w:ascii="Arial" w:hAnsi="Arial" w:cs="Arial"/>
                <w:color w:val="000000"/>
                <w:sz w:val="14"/>
                <w:szCs w:val="14"/>
              </w:rPr>
              <w:t>543</w:t>
            </w:r>
          </w:p>
        </w:tc>
      </w:tr>
    </w:tbl>
    <w:p w:rsidR="001E6436" w:rsidRPr="00082282" w:rsidRDefault="00386848" w:rsidP="00386848">
      <w:pPr>
        <w:pStyle w:val="Nagwek3"/>
        <w:jc w:val="both"/>
        <w:rPr>
          <w:rFonts w:cs="Arial"/>
          <w:b w:val="0"/>
          <w:sz w:val="2"/>
          <w:szCs w:val="2"/>
        </w:rPr>
      </w:pPr>
      <w:r w:rsidRPr="00082282">
        <w:rPr>
          <w:rFonts w:cs="Arial"/>
          <w:b w:val="0"/>
          <w:sz w:val="2"/>
          <w:szCs w:val="2"/>
        </w:rPr>
        <w:t xml:space="preserve"> </w:t>
      </w:r>
    </w:p>
    <w:p w:rsidR="004E439D" w:rsidRPr="00C6534A" w:rsidRDefault="004E439D" w:rsidP="004E439D">
      <w:pPr>
        <w:rPr>
          <w:rFonts w:ascii="Arial" w:hAnsi="Arial" w:cs="Arial"/>
          <w:b/>
          <w:sz w:val="18"/>
          <w:szCs w:val="18"/>
        </w:rPr>
      </w:pPr>
      <w:r w:rsidRPr="00C6534A">
        <w:rPr>
          <w:rFonts w:ascii="Arial" w:hAnsi="Arial" w:cs="Arial"/>
          <w:b/>
          <w:sz w:val="18"/>
          <w:szCs w:val="18"/>
        </w:rPr>
        <w:t xml:space="preserve">Dział 1.1.i. w tym powództwo w następstwie decyzji organu ochrony konkurencji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709"/>
        <w:gridCol w:w="1842"/>
      </w:tblGrid>
      <w:tr w:rsidR="004E439D" w:rsidRPr="00C6534A" w:rsidTr="001E6436">
        <w:tc>
          <w:tcPr>
            <w:tcW w:w="6204" w:type="dxa"/>
            <w:gridSpan w:val="2"/>
            <w:shd w:val="clear" w:color="auto" w:fill="auto"/>
          </w:tcPr>
          <w:p w:rsidR="004E439D" w:rsidRPr="00C6534A" w:rsidRDefault="004E439D" w:rsidP="000C4819">
            <w:pPr>
              <w:rPr>
                <w:rFonts w:ascii="Arial" w:hAnsi="Arial" w:cs="Arial"/>
                <w:sz w:val="14"/>
                <w:szCs w:val="14"/>
              </w:rPr>
            </w:pPr>
            <w:r w:rsidRPr="00C6534A">
              <w:rPr>
                <w:rFonts w:ascii="Arial" w:hAnsi="Arial" w:cs="Arial"/>
                <w:bCs/>
                <w:sz w:val="14"/>
                <w:szCs w:val="14"/>
              </w:rPr>
              <w:t>Wyszczególnienie</w:t>
            </w:r>
          </w:p>
        </w:tc>
        <w:tc>
          <w:tcPr>
            <w:tcW w:w="1842" w:type="dxa"/>
            <w:shd w:val="clear" w:color="auto" w:fill="auto"/>
          </w:tcPr>
          <w:p w:rsidR="004E439D" w:rsidRPr="00C6534A" w:rsidRDefault="004E439D" w:rsidP="000C4819">
            <w:pPr>
              <w:rPr>
                <w:rFonts w:ascii="Arial" w:hAnsi="Arial" w:cs="Arial"/>
                <w:sz w:val="14"/>
                <w:szCs w:val="14"/>
              </w:rPr>
            </w:pPr>
            <w:r w:rsidRPr="00C6534A">
              <w:rPr>
                <w:rFonts w:ascii="Arial" w:hAnsi="Arial" w:cs="Arial"/>
                <w:sz w:val="14"/>
                <w:szCs w:val="14"/>
              </w:rPr>
              <w:t>Liczba spraw</w:t>
            </w:r>
          </w:p>
        </w:tc>
      </w:tr>
      <w:tr w:rsidR="00C6534A" w:rsidRPr="00C6534A" w:rsidTr="000F71F1">
        <w:tc>
          <w:tcPr>
            <w:tcW w:w="5495" w:type="dxa"/>
            <w:tcBorders>
              <w:right w:val="single" w:sz="12" w:space="0" w:color="auto"/>
            </w:tcBorders>
            <w:shd w:val="clear" w:color="auto" w:fill="auto"/>
          </w:tcPr>
          <w:p w:rsidR="004E439D" w:rsidRPr="00C6534A" w:rsidRDefault="004E439D" w:rsidP="000C4819">
            <w:pPr>
              <w:rPr>
                <w:rFonts w:ascii="Arial" w:hAnsi="Arial" w:cs="Arial"/>
                <w:sz w:val="14"/>
                <w:szCs w:val="14"/>
              </w:rPr>
            </w:pPr>
            <w:r w:rsidRPr="00C6534A">
              <w:rPr>
                <w:rFonts w:ascii="Arial" w:hAnsi="Arial" w:cs="Arial"/>
                <w:sz w:val="14"/>
                <w:szCs w:val="14"/>
              </w:rPr>
              <w:t>Prezesa UOKiK</w:t>
            </w:r>
          </w:p>
        </w:tc>
        <w:tc>
          <w:tcPr>
            <w:tcW w:w="709" w:type="dxa"/>
            <w:tcBorders>
              <w:top w:val="single" w:sz="12" w:space="0" w:color="auto"/>
              <w:left w:val="single" w:sz="12" w:space="0" w:color="auto"/>
            </w:tcBorders>
            <w:shd w:val="clear" w:color="auto" w:fill="auto"/>
          </w:tcPr>
          <w:p w:rsidR="004E439D" w:rsidRPr="00C6534A" w:rsidRDefault="004E439D" w:rsidP="001E6436">
            <w:pPr>
              <w:jc w:val="center"/>
              <w:rPr>
                <w:rFonts w:ascii="Arial" w:hAnsi="Arial" w:cs="Arial"/>
                <w:sz w:val="14"/>
                <w:szCs w:val="14"/>
              </w:rPr>
            </w:pPr>
            <w:r w:rsidRPr="00C6534A">
              <w:rPr>
                <w:rFonts w:ascii="Arial" w:hAnsi="Arial" w:cs="Arial"/>
                <w:sz w:val="14"/>
                <w:szCs w:val="14"/>
              </w:rPr>
              <w:t>01</w:t>
            </w:r>
          </w:p>
        </w:tc>
        <w:tc>
          <w:tcPr>
            <w:tcW w:w="1842" w:type="dxa"/>
            <w:tcBorders>
              <w:top w:val="single" w:sz="12" w:space="0" w:color="auto"/>
              <w:right w:val="single" w:sz="12" w:space="0" w:color="auto"/>
            </w:tcBorders>
            <w:shd w:val="clear" w:color="auto" w:fill="auto"/>
            <w:vAlign w:val="center"/>
          </w:tcPr>
          <w:p w:rsidR="004E439D" w:rsidRPr="00C6534A" w:rsidRDefault="004E439D">
            <w:pPr>
              <w:jc w:val="right"/>
              <w:rPr>
                <w:rFonts w:ascii="Arial" w:hAnsi="Arial" w:cs="Arial"/>
                <w:sz w:val="14"/>
                <w:szCs w:val="14"/>
              </w:rPr>
            </w:pPr>
          </w:p>
        </w:tc>
      </w:tr>
      <w:tr w:rsidR="00C6534A" w:rsidRPr="00C6534A" w:rsidTr="000F71F1">
        <w:tc>
          <w:tcPr>
            <w:tcW w:w="5495" w:type="dxa"/>
            <w:tcBorders>
              <w:right w:val="single" w:sz="12" w:space="0" w:color="auto"/>
            </w:tcBorders>
            <w:shd w:val="clear" w:color="auto" w:fill="auto"/>
          </w:tcPr>
          <w:p w:rsidR="004E439D" w:rsidRPr="00C6534A" w:rsidRDefault="004E439D" w:rsidP="000C4819">
            <w:pPr>
              <w:rPr>
                <w:rFonts w:ascii="Arial" w:hAnsi="Arial" w:cs="Arial"/>
                <w:sz w:val="14"/>
                <w:szCs w:val="14"/>
              </w:rPr>
            </w:pPr>
            <w:r w:rsidRPr="00C6534A">
              <w:rPr>
                <w:rFonts w:ascii="Arial" w:hAnsi="Arial" w:cs="Arial"/>
                <w:sz w:val="14"/>
                <w:szCs w:val="14"/>
              </w:rPr>
              <w:t>Krajowego organu ochrony konkurencji innego państwa członkowskiego UE</w:t>
            </w:r>
          </w:p>
        </w:tc>
        <w:tc>
          <w:tcPr>
            <w:tcW w:w="709" w:type="dxa"/>
            <w:tcBorders>
              <w:left w:val="single" w:sz="12" w:space="0" w:color="auto"/>
            </w:tcBorders>
            <w:shd w:val="clear" w:color="auto" w:fill="auto"/>
            <w:vAlign w:val="center"/>
          </w:tcPr>
          <w:p w:rsidR="004E439D" w:rsidRPr="00C6534A" w:rsidRDefault="004E439D" w:rsidP="001E6436">
            <w:pPr>
              <w:jc w:val="center"/>
              <w:rPr>
                <w:rFonts w:ascii="Arial" w:hAnsi="Arial" w:cs="Arial"/>
                <w:sz w:val="14"/>
                <w:szCs w:val="14"/>
              </w:rPr>
            </w:pPr>
            <w:r w:rsidRPr="00C6534A">
              <w:rPr>
                <w:rFonts w:ascii="Arial" w:hAnsi="Arial" w:cs="Arial"/>
                <w:sz w:val="14"/>
                <w:szCs w:val="14"/>
              </w:rPr>
              <w:t>02</w:t>
            </w:r>
          </w:p>
        </w:tc>
        <w:tc>
          <w:tcPr>
            <w:tcW w:w="1842" w:type="dxa"/>
            <w:tcBorders>
              <w:right w:val="single" w:sz="12" w:space="0" w:color="auto"/>
            </w:tcBorders>
            <w:shd w:val="clear" w:color="auto" w:fill="auto"/>
            <w:vAlign w:val="center"/>
          </w:tcPr>
          <w:p w:rsidR="004E439D" w:rsidRPr="00C6534A" w:rsidRDefault="004E439D">
            <w:pPr>
              <w:jc w:val="right"/>
              <w:rPr>
                <w:rFonts w:ascii="Arial" w:hAnsi="Arial" w:cs="Arial"/>
                <w:sz w:val="14"/>
                <w:szCs w:val="14"/>
              </w:rPr>
            </w:pPr>
          </w:p>
        </w:tc>
      </w:tr>
      <w:tr w:rsidR="00C6534A" w:rsidRPr="00C6534A" w:rsidTr="000F71F1">
        <w:tc>
          <w:tcPr>
            <w:tcW w:w="5495" w:type="dxa"/>
            <w:tcBorders>
              <w:right w:val="single" w:sz="12" w:space="0" w:color="auto"/>
            </w:tcBorders>
            <w:shd w:val="clear" w:color="auto" w:fill="auto"/>
          </w:tcPr>
          <w:p w:rsidR="004E439D" w:rsidRPr="00C6534A" w:rsidRDefault="004E439D" w:rsidP="000C4819">
            <w:pPr>
              <w:rPr>
                <w:rFonts w:ascii="Arial" w:hAnsi="Arial" w:cs="Arial"/>
                <w:sz w:val="14"/>
                <w:szCs w:val="14"/>
              </w:rPr>
            </w:pPr>
            <w:r w:rsidRPr="00C6534A">
              <w:rPr>
                <w:rFonts w:ascii="Arial" w:hAnsi="Arial" w:cs="Arial"/>
                <w:sz w:val="14"/>
                <w:szCs w:val="14"/>
              </w:rPr>
              <w:t>Komisji Europejskiej</w:t>
            </w:r>
          </w:p>
        </w:tc>
        <w:tc>
          <w:tcPr>
            <w:tcW w:w="709" w:type="dxa"/>
            <w:tcBorders>
              <w:left w:val="single" w:sz="12" w:space="0" w:color="auto"/>
              <w:bottom w:val="single" w:sz="12" w:space="0" w:color="auto"/>
            </w:tcBorders>
            <w:shd w:val="clear" w:color="auto" w:fill="auto"/>
          </w:tcPr>
          <w:p w:rsidR="004E439D" w:rsidRPr="00C6534A" w:rsidRDefault="004E439D" w:rsidP="001E6436">
            <w:pPr>
              <w:jc w:val="center"/>
              <w:rPr>
                <w:rFonts w:ascii="Arial" w:hAnsi="Arial" w:cs="Arial"/>
                <w:sz w:val="14"/>
                <w:szCs w:val="14"/>
              </w:rPr>
            </w:pPr>
            <w:r w:rsidRPr="00C6534A">
              <w:rPr>
                <w:rFonts w:ascii="Arial" w:hAnsi="Arial" w:cs="Arial"/>
                <w:sz w:val="14"/>
                <w:szCs w:val="14"/>
              </w:rPr>
              <w:t>03</w:t>
            </w:r>
          </w:p>
        </w:tc>
        <w:tc>
          <w:tcPr>
            <w:tcW w:w="1842" w:type="dxa"/>
            <w:tcBorders>
              <w:bottom w:val="single" w:sz="12" w:space="0" w:color="auto"/>
              <w:right w:val="single" w:sz="12" w:space="0" w:color="auto"/>
            </w:tcBorders>
            <w:shd w:val="clear" w:color="auto" w:fill="auto"/>
            <w:vAlign w:val="center"/>
          </w:tcPr>
          <w:p w:rsidR="004E439D" w:rsidRPr="00C6534A" w:rsidRDefault="004E439D">
            <w:pPr>
              <w:jc w:val="right"/>
              <w:rPr>
                <w:rFonts w:ascii="Arial" w:hAnsi="Arial" w:cs="Arial"/>
                <w:sz w:val="14"/>
                <w:szCs w:val="14"/>
              </w:rPr>
            </w:pPr>
          </w:p>
        </w:tc>
      </w:tr>
    </w:tbl>
    <w:p w:rsidR="004E439D" w:rsidRPr="00C6534A" w:rsidRDefault="004E439D" w:rsidP="004E439D">
      <w:pPr>
        <w:ind w:left="142" w:hanging="142"/>
        <w:rPr>
          <w:rFonts w:ascii="Arial" w:hAnsi="Arial" w:cs="Arial"/>
          <w:b/>
          <w:sz w:val="18"/>
          <w:szCs w:val="18"/>
        </w:rPr>
      </w:pPr>
      <w:r w:rsidRPr="00C6534A">
        <w:rPr>
          <w:rFonts w:ascii="Arial" w:hAnsi="Arial" w:cs="Arial"/>
          <w:b/>
          <w:sz w:val="18"/>
          <w:szCs w:val="18"/>
        </w:rPr>
        <w:t>Dział 1.1.j.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59"/>
        <w:gridCol w:w="1661"/>
      </w:tblGrid>
      <w:tr w:rsidR="00C6534A" w:rsidRPr="00C6534A" w:rsidTr="004B2722">
        <w:tc>
          <w:tcPr>
            <w:tcW w:w="3786" w:type="dxa"/>
            <w:gridSpan w:val="3"/>
            <w:shd w:val="clear" w:color="auto" w:fill="auto"/>
            <w:vAlign w:val="center"/>
          </w:tcPr>
          <w:p w:rsidR="004E439D" w:rsidRPr="00C6534A" w:rsidRDefault="004E439D" w:rsidP="000C4819">
            <w:pPr>
              <w:ind w:left="142"/>
              <w:jc w:val="center"/>
              <w:rPr>
                <w:rFonts w:ascii="Arial" w:hAnsi="Arial" w:cs="Arial"/>
                <w:b/>
                <w:sz w:val="18"/>
              </w:rPr>
            </w:pPr>
            <w:r w:rsidRPr="00C6534A">
              <w:rPr>
                <w:rFonts w:ascii="Arial" w:hAnsi="Arial" w:cs="Arial"/>
                <w:sz w:val="14"/>
              </w:rPr>
              <w:t>Wyszczególnienie</w:t>
            </w:r>
          </w:p>
        </w:tc>
        <w:tc>
          <w:tcPr>
            <w:tcW w:w="1661" w:type="dxa"/>
            <w:shd w:val="clear" w:color="auto" w:fill="auto"/>
            <w:vAlign w:val="center"/>
          </w:tcPr>
          <w:p w:rsidR="004E439D" w:rsidRPr="00C6534A" w:rsidRDefault="004E439D" w:rsidP="000C4819">
            <w:pPr>
              <w:ind w:left="142"/>
              <w:jc w:val="center"/>
              <w:rPr>
                <w:rFonts w:ascii="Arial" w:hAnsi="Arial" w:cs="Arial"/>
                <w:b/>
                <w:sz w:val="18"/>
              </w:rPr>
            </w:pPr>
            <w:r w:rsidRPr="00C6534A">
              <w:rPr>
                <w:rFonts w:ascii="Arial" w:hAnsi="Arial" w:cs="Arial"/>
                <w:sz w:val="14"/>
              </w:rPr>
              <w:t>Liczby spraw</w:t>
            </w:r>
          </w:p>
        </w:tc>
      </w:tr>
      <w:tr w:rsidR="00C6534A" w:rsidRPr="00C6534A" w:rsidTr="004B2722">
        <w:tc>
          <w:tcPr>
            <w:tcW w:w="3427" w:type="dxa"/>
            <w:gridSpan w:val="2"/>
            <w:tcBorders>
              <w:right w:val="single" w:sz="12" w:space="0" w:color="auto"/>
            </w:tcBorders>
            <w:shd w:val="clear" w:color="auto" w:fill="auto"/>
          </w:tcPr>
          <w:p w:rsidR="004B2722" w:rsidRPr="00C6534A" w:rsidRDefault="004B2722" w:rsidP="000C4819">
            <w:pPr>
              <w:ind w:left="142"/>
              <w:rPr>
                <w:rFonts w:ascii="Arial" w:hAnsi="Arial" w:cs="Arial"/>
                <w:sz w:val="14"/>
              </w:rPr>
            </w:pPr>
            <w:r w:rsidRPr="00C6534A">
              <w:rPr>
                <w:rFonts w:ascii="Arial" w:hAnsi="Arial" w:cs="Arial"/>
                <w:sz w:val="14"/>
              </w:rPr>
              <w:t xml:space="preserve">Wpłynęło </w:t>
            </w:r>
          </w:p>
        </w:tc>
        <w:tc>
          <w:tcPr>
            <w:tcW w:w="359" w:type="dxa"/>
            <w:tcBorders>
              <w:top w:val="single" w:sz="12" w:space="0" w:color="auto"/>
              <w:left w:val="single" w:sz="12" w:space="0" w:color="auto"/>
              <w:bottom w:val="single" w:sz="6" w:space="0" w:color="auto"/>
              <w:right w:val="single" w:sz="6" w:space="0" w:color="auto"/>
            </w:tcBorders>
            <w:shd w:val="clear" w:color="auto" w:fill="auto"/>
            <w:vAlign w:val="center"/>
          </w:tcPr>
          <w:p w:rsidR="004B2722" w:rsidRPr="00C6534A" w:rsidRDefault="004B2722" w:rsidP="000C4819">
            <w:pPr>
              <w:ind w:left="9"/>
              <w:jc w:val="center"/>
              <w:rPr>
                <w:rFonts w:ascii="Arial" w:hAnsi="Arial" w:cs="Arial"/>
                <w:sz w:val="12"/>
                <w:szCs w:val="12"/>
              </w:rPr>
            </w:pPr>
            <w:r w:rsidRPr="00C6534A">
              <w:rPr>
                <w:rFonts w:ascii="Arial" w:hAnsi="Arial" w:cs="Arial"/>
                <w:sz w:val="12"/>
                <w:szCs w:val="12"/>
              </w:rPr>
              <w:t>01</w:t>
            </w:r>
          </w:p>
        </w:tc>
        <w:tc>
          <w:tcPr>
            <w:tcW w:w="1661" w:type="dxa"/>
            <w:tcBorders>
              <w:top w:val="single" w:sz="12" w:space="0" w:color="auto"/>
              <w:left w:val="single" w:sz="6" w:space="0" w:color="auto"/>
              <w:bottom w:val="single" w:sz="6" w:space="0" w:color="auto"/>
              <w:right w:val="single" w:sz="12" w:space="0" w:color="auto"/>
            </w:tcBorders>
            <w:shd w:val="clear" w:color="auto" w:fill="auto"/>
            <w:vAlign w:val="center"/>
          </w:tcPr>
          <w:p w:rsidR="004B2722" w:rsidRPr="00C6534A" w:rsidRDefault="004B2722">
            <w:pPr>
              <w:jc w:val="right"/>
              <w:rPr>
                <w:rFonts w:ascii="Arial" w:hAnsi="Arial" w:cs="Arial"/>
                <w:sz w:val="14"/>
                <w:szCs w:val="14"/>
              </w:rPr>
            </w:pPr>
            <w:r w:rsidRPr="00C6534A">
              <w:rPr>
                <w:rFonts w:ascii="Arial" w:hAnsi="Arial" w:cs="Arial"/>
                <w:sz w:val="14"/>
                <w:szCs w:val="14"/>
              </w:rPr>
              <w:t>33</w:t>
            </w:r>
          </w:p>
        </w:tc>
      </w:tr>
      <w:tr w:rsidR="00C6534A" w:rsidRPr="00C6534A" w:rsidTr="004B2722">
        <w:tc>
          <w:tcPr>
            <w:tcW w:w="3427" w:type="dxa"/>
            <w:gridSpan w:val="2"/>
            <w:tcBorders>
              <w:right w:val="single" w:sz="12" w:space="0" w:color="auto"/>
            </w:tcBorders>
            <w:shd w:val="clear" w:color="auto" w:fill="auto"/>
          </w:tcPr>
          <w:p w:rsidR="004B2722" w:rsidRPr="00C6534A" w:rsidRDefault="004B2722" w:rsidP="000C4819">
            <w:pPr>
              <w:ind w:left="142"/>
              <w:rPr>
                <w:rFonts w:ascii="Arial" w:hAnsi="Arial" w:cs="Arial"/>
                <w:sz w:val="14"/>
              </w:rPr>
            </w:pPr>
            <w:r w:rsidRPr="00C6534A">
              <w:rPr>
                <w:rFonts w:ascii="Arial" w:hAnsi="Arial" w:cs="Arial"/>
                <w:sz w:val="14"/>
              </w:rPr>
              <w:t>Załatwiono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rsidR="004B2722" w:rsidRPr="00C6534A" w:rsidRDefault="004B2722" w:rsidP="000C4819">
            <w:pPr>
              <w:ind w:left="9"/>
              <w:jc w:val="center"/>
              <w:rPr>
                <w:rFonts w:ascii="Arial" w:hAnsi="Arial" w:cs="Arial"/>
                <w:sz w:val="12"/>
                <w:szCs w:val="12"/>
              </w:rPr>
            </w:pPr>
            <w:r w:rsidRPr="00C6534A">
              <w:rPr>
                <w:rFonts w:ascii="Arial" w:hAnsi="Arial" w:cs="Arial"/>
                <w:sz w:val="12"/>
                <w:szCs w:val="12"/>
              </w:rPr>
              <w:t>02</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rsidR="004B2722" w:rsidRPr="00C6534A" w:rsidRDefault="004B2722">
            <w:pPr>
              <w:jc w:val="right"/>
              <w:rPr>
                <w:rFonts w:ascii="Arial" w:hAnsi="Arial" w:cs="Arial"/>
                <w:sz w:val="14"/>
                <w:szCs w:val="14"/>
              </w:rPr>
            </w:pPr>
            <w:r w:rsidRPr="00C6534A">
              <w:rPr>
                <w:rFonts w:ascii="Arial" w:hAnsi="Arial" w:cs="Arial"/>
                <w:sz w:val="14"/>
                <w:szCs w:val="14"/>
              </w:rPr>
              <w:t>47</w:t>
            </w:r>
          </w:p>
        </w:tc>
      </w:tr>
      <w:tr w:rsidR="00C6534A" w:rsidRPr="00C6534A" w:rsidTr="000C4819">
        <w:tc>
          <w:tcPr>
            <w:tcW w:w="733" w:type="dxa"/>
            <w:vMerge w:val="restart"/>
            <w:shd w:val="clear" w:color="auto" w:fill="auto"/>
            <w:vAlign w:val="center"/>
          </w:tcPr>
          <w:p w:rsidR="00C6534A" w:rsidRPr="00C6534A" w:rsidRDefault="00C6534A" w:rsidP="000C4819">
            <w:pPr>
              <w:ind w:left="142"/>
              <w:jc w:val="center"/>
              <w:rPr>
                <w:rFonts w:ascii="Arial" w:hAnsi="Arial" w:cs="Arial"/>
                <w:sz w:val="14"/>
              </w:rPr>
            </w:pPr>
            <w:r w:rsidRPr="00C6534A">
              <w:rPr>
                <w:rFonts w:ascii="Arial" w:hAnsi="Arial" w:cs="Arial"/>
                <w:sz w:val="14"/>
              </w:rPr>
              <w:t>W tym</w:t>
            </w:r>
          </w:p>
        </w:tc>
        <w:tc>
          <w:tcPr>
            <w:tcW w:w="2694" w:type="dxa"/>
            <w:tcBorders>
              <w:right w:val="single" w:sz="12" w:space="0" w:color="auto"/>
            </w:tcBorders>
            <w:shd w:val="clear" w:color="auto" w:fill="auto"/>
          </w:tcPr>
          <w:p w:rsidR="00C6534A" w:rsidRPr="00C6534A" w:rsidRDefault="00C6534A" w:rsidP="000C4819">
            <w:pPr>
              <w:ind w:left="142"/>
              <w:rPr>
                <w:rFonts w:ascii="Arial" w:hAnsi="Arial" w:cs="Arial"/>
                <w:sz w:val="14"/>
              </w:rPr>
            </w:pPr>
            <w:r w:rsidRPr="00C6534A">
              <w:rPr>
                <w:rFonts w:ascii="Arial" w:hAnsi="Arial" w:cs="Arial"/>
                <w:sz w:val="14"/>
              </w:rPr>
              <w:t>uwzględniono w całości lub w części</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rsidR="00C6534A" w:rsidRPr="00C6534A" w:rsidRDefault="00C6534A" w:rsidP="000C4819">
            <w:pPr>
              <w:ind w:left="9"/>
              <w:jc w:val="center"/>
              <w:rPr>
                <w:rFonts w:ascii="Arial" w:hAnsi="Arial" w:cs="Arial"/>
                <w:sz w:val="12"/>
                <w:szCs w:val="12"/>
              </w:rPr>
            </w:pPr>
            <w:r w:rsidRPr="00C6534A">
              <w:rPr>
                <w:rFonts w:ascii="Arial" w:hAnsi="Arial" w:cs="Arial"/>
                <w:sz w:val="12"/>
                <w:szCs w:val="12"/>
              </w:rPr>
              <w:t>03</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rsidR="00C6534A" w:rsidRPr="00C6534A" w:rsidRDefault="00C6534A">
            <w:pPr>
              <w:jc w:val="right"/>
              <w:rPr>
                <w:rFonts w:ascii="Arial" w:hAnsi="Arial" w:cs="Arial"/>
                <w:sz w:val="14"/>
                <w:szCs w:val="14"/>
              </w:rPr>
            </w:pPr>
            <w:r w:rsidRPr="00C6534A">
              <w:rPr>
                <w:rFonts w:ascii="Arial" w:hAnsi="Arial" w:cs="Arial"/>
                <w:sz w:val="14"/>
                <w:szCs w:val="14"/>
              </w:rPr>
              <w:t>29</w:t>
            </w:r>
          </w:p>
        </w:tc>
      </w:tr>
      <w:tr w:rsidR="00C6534A" w:rsidRPr="00C6534A" w:rsidTr="000C4819">
        <w:tc>
          <w:tcPr>
            <w:tcW w:w="733" w:type="dxa"/>
            <w:vMerge/>
            <w:shd w:val="clear" w:color="auto" w:fill="auto"/>
          </w:tcPr>
          <w:p w:rsidR="00C6534A" w:rsidRPr="00C6534A" w:rsidRDefault="00C6534A" w:rsidP="000C4819">
            <w:pPr>
              <w:ind w:left="142"/>
              <w:rPr>
                <w:rFonts w:ascii="Arial" w:hAnsi="Arial" w:cs="Arial"/>
                <w:sz w:val="14"/>
              </w:rPr>
            </w:pPr>
          </w:p>
        </w:tc>
        <w:tc>
          <w:tcPr>
            <w:tcW w:w="2694" w:type="dxa"/>
            <w:tcBorders>
              <w:right w:val="single" w:sz="12" w:space="0" w:color="auto"/>
            </w:tcBorders>
            <w:shd w:val="clear" w:color="auto" w:fill="auto"/>
          </w:tcPr>
          <w:p w:rsidR="00C6534A" w:rsidRPr="00C6534A" w:rsidRDefault="00C6534A" w:rsidP="000C4819">
            <w:pPr>
              <w:ind w:left="142"/>
              <w:rPr>
                <w:rFonts w:ascii="Arial" w:hAnsi="Arial" w:cs="Arial"/>
                <w:sz w:val="14"/>
              </w:rPr>
            </w:pPr>
            <w:r w:rsidRPr="00C6534A">
              <w:rPr>
                <w:rFonts w:ascii="Arial" w:hAnsi="Arial" w:cs="Arial"/>
                <w:sz w:val="14"/>
              </w:rPr>
              <w:t>oddalono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rsidR="00C6534A" w:rsidRPr="00C6534A" w:rsidRDefault="00C6534A" w:rsidP="000C4819">
            <w:pPr>
              <w:ind w:left="9"/>
              <w:jc w:val="center"/>
              <w:rPr>
                <w:rFonts w:ascii="Arial" w:hAnsi="Arial" w:cs="Arial"/>
                <w:sz w:val="12"/>
                <w:szCs w:val="12"/>
              </w:rPr>
            </w:pPr>
            <w:r w:rsidRPr="00C6534A">
              <w:rPr>
                <w:rFonts w:ascii="Arial" w:hAnsi="Arial" w:cs="Arial"/>
                <w:sz w:val="12"/>
                <w:szCs w:val="12"/>
              </w:rPr>
              <w:t>04</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rsidR="00C6534A" w:rsidRPr="00C6534A" w:rsidRDefault="00C6534A">
            <w:pPr>
              <w:jc w:val="right"/>
              <w:rPr>
                <w:rFonts w:ascii="Arial" w:hAnsi="Arial" w:cs="Arial"/>
                <w:sz w:val="14"/>
                <w:szCs w:val="14"/>
              </w:rPr>
            </w:pPr>
            <w:r w:rsidRPr="00C6534A">
              <w:rPr>
                <w:rFonts w:ascii="Arial" w:hAnsi="Arial" w:cs="Arial"/>
                <w:sz w:val="14"/>
                <w:szCs w:val="14"/>
              </w:rPr>
              <w:t>2</w:t>
            </w:r>
          </w:p>
        </w:tc>
      </w:tr>
      <w:tr w:rsidR="00C6534A" w:rsidRPr="00C6534A" w:rsidTr="00C6534A">
        <w:tc>
          <w:tcPr>
            <w:tcW w:w="3427" w:type="dxa"/>
            <w:gridSpan w:val="2"/>
            <w:tcBorders>
              <w:right w:val="single" w:sz="12" w:space="0" w:color="auto"/>
            </w:tcBorders>
            <w:shd w:val="clear" w:color="auto" w:fill="auto"/>
          </w:tcPr>
          <w:p w:rsidR="004E439D" w:rsidRPr="00C6534A" w:rsidRDefault="004E439D" w:rsidP="000C4819">
            <w:pPr>
              <w:ind w:left="142"/>
              <w:rPr>
                <w:rFonts w:ascii="Arial" w:hAnsi="Arial" w:cs="Arial"/>
                <w:sz w:val="14"/>
              </w:rPr>
            </w:pPr>
            <w:r w:rsidRPr="00C6534A">
              <w:rPr>
                <w:rFonts w:ascii="Arial" w:hAnsi="Arial" w:cs="Arial"/>
                <w:sz w:val="14"/>
              </w:rPr>
              <w:t>Pozostało</w:t>
            </w:r>
          </w:p>
        </w:tc>
        <w:tc>
          <w:tcPr>
            <w:tcW w:w="359" w:type="dxa"/>
            <w:tcBorders>
              <w:top w:val="single" w:sz="6" w:space="0" w:color="auto"/>
              <w:left w:val="single" w:sz="12" w:space="0" w:color="auto"/>
              <w:bottom w:val="single" w:sz="12" w:space="0" w:color="auto"/>
              <w:right w:val="single" w:sz="6" w:space="0" w:color="auto"/>
            </w:tcBorders>
            <w:shd w:val="clear" w:color="auto" w:fill="auto"/>
          </w:tcPr>
          <w:p w:rsidR="004E439D" w:rsidRPr="00C6534A" w:rsidRDefault="004E439D" w:rsidP="000C4819">
            <w:pPr>
              <w:ind w:left="9"/>
              <w:jc w:val="center"/>
              <w:rPr>
                <w:rFonts w:ascii="Arial" w:hAnsi="Arial" w:cs="Arial"/>
                <w:sz w:val="12"/>
                <w:szCs w:val="12"/>
              </w:rPr>
            </w:pPr>
            <w:r w:rsidRPr="00C6534A">
              <w:rPr>
                <w:rFonts w:ascii="Arial" w:hAnsi="Arial" w:cs="Arial"/>
                <w:sz w:val="12"/>
                <w:szCs w:val="12"/>
              </w:rPr>
              <w:t>05</w:t>
            </w:r>
          </w:p>
        </w:tc>
        <w:tc>
          <w:tcPr>
            <w:tcW w:w="1661" w:type="dxa"/>
            <w:tcBorders>
              <w:top w:val="single" w:sz="6" w:space="0" w:color="auto"/>
              <w:left w:val="single" w:sz="6" w:space="0" w:color="auto"/>
              <w:bottom w:val="single" w:sz="12" w:space="0" w:color="auto"/>
              <w:right w:val="single" w:sz="12" w:space="0" w:color="auto"/>
            </w:tcBorders>
            <w:shd w:val="clear" w:color="auto" w:fill="auto"/>
          </w:tcPr>
          <w:p w:rsidR="004E439D" w:rsidRPr="00C6534A" w:rsidRDefault="006E22FF" w:rsidP="00C6534A">
            <w:pPr>
              <w:jc w:val="right"/>
              <w:rPr>
                <w:rFonts w:ascii="Arial" w:hAnsi="Arial" w:cs="Arial"/>
                <w:sz w:val="14"/>
                <w:szCs w:val="14"/>
              </w:rPr>
            </w:pPr>
            <w:r w:rsidRPr="00E2556F">
              <w:rPr>
                <w:rFonts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3754120</wp:posOffset>
                      </wp:positionH>
                      <wp:positionV relativeFrom="paragraph">
                        <wp:posOffset>88900</wp:posOffset>
                      </wp:positionV>
                      <wp:extent cx="1085850" cy="204470"/>
                      <wp:effectExtent l="9525" t="12700" r="9525" b="1143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4470"/>
                              </a:xfrm>
                              <a:prstGeom prst="rect">
                                <a:avLst/>
                              </a:prstGeom>
                              <a:solidFill>
                                <a:srgbClr val="FFFFFF"/>
                              </a:solidFill>
                              <a:ln w="19050">
                                <a:solidFill>
                                  <a:srgbClr val="000000"/>
                                </a:solidFill>
                                <a:miter lim="800000"/>
                                <a:headEnd/>
                                <a:tailEnd/>
                              </a:ln>
                            </wps:spPr>
                            <wps:txbx>
                              <w:txbxContent>
                                <w:p w:rsidR="00BD5FB8" w:rsidRDefault="00BD5FB8" w:rsidP="001666A6">
                                  <w:pPr>
                                    <w:jc w:val="right"/>
                                    <w:rPr>
                                      <w:rFonts w:ascii="Arial" w:hAnsi="Arial" w:cs="Arial"/>
                                      <w:color w:val="000000"/>
                                      <w:sz w:val="14"/>
                                      <w:szCs w:val="14"/>
                                    </w:rPr>
                                  </w:pPr>
                                </w:p>
                                <w:p w:rsidR="00BD5FB8" w:rsidRDefault="00BD5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295.6pt;margin-top:7pt;width:85.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" strokeweight="1.5pt">
                      <v:textbox>
                        <w:txbxContent>
                          <w:p w:rsidR="00BD5FB8" w:rsidRDefault="00BD5FB8" w:rsidP="001666A6">
                            <w:pPr>
                              <w:jc w:val="right"/>
                              <w:rPr>
                                <w:rFonts w:ascii="Arial" w:hAnsi="Arial" w:cs="Arial"/>
                                <w:color w:val="000000"/>
                                <w:sz w:val="14"/>
                                <w:szCs w:val="14"/>
                              </w:rPr>
                            </w:pPr>
                          </w:p>
                          <w:p w:rsidR="00BD5FB8" w:rsidRDefault="00BD5FB8"/>
                        </w:txbxContent>
                      </v:textbox>
                    </v:shape>
                  </w:pict>
                </mc:Fallback>
              </mc:AlternateContent>
            </w:r>
            <w:r w:rsidR="00C6534A" w:rsidRPr="00C6534A">
              <w:rPr>
                <w:rFonts w:ascii="Arial" w:hAnsi="Arial" w:cs="Arial"/>
                <w:sz w:val="14"/>
                <w:szCs w:val="14"/>
              </w:rPr>
              <w:t>53</w:t>
            </w:r>
          </w:p>
        </w:tc>
      </w:tr>
    </w:tbl>
    <w:p w:rsidR="00A54FA1" w:rsidRPr="00D16EBE" w:rsidRDefault="00FB6329" w:rsidP="00FB6329">
      <w:pPr>
        <w:pStyle w:val="Legenda"/>
        <w:spacing w:before="60" w:after="60" w:line="240" w:lineRule="exact"/>
        <w:ind w:left="0" w:right="0"/>
        <w:rPr>
          <w:rFonts w:cs="Arial"/>
          <w:sz w:val="18"/>
          <w:szCs w:val="18"/>
        </w:rPr>
      </w:pPr>
      <w:r w:rsidRPr="00D16EBE">
        <w:rPr>
          <w:rFonts w:cs="Arial"/>
          <w:sz w:val="18"/>
          <w:szCs w:val="18"/>
        </w:rPr>
        <w:t>Dział 1.1.k. w tym: - liczba zażaleń na postanowienie o udzielenie zabezpieczenia (art. 33) (dz. 1.1.1. w. 10</w:t>
      </w:r>
      <w:r w:rsidR="00CF2ED5" w:rsidRPr="00D16EBE">
        <w:rPr>
          <w:rFonts w:cs="Arial"/>
          <w:sz w:val="18"/>
          <w:szCs w:val="18"/>
        </w:rPr>
        <w:t>5</w:t>
      </w:r>
      <w:r w:rsidRPr="00D16EBE">
        <w:rPr>
          <w:rFonts w:cs="Arial"/>
          <w:sz w:val="18"/>
          <w:szCs w:val="18"/>
        </w:rPr>
        <w:t>, k.4)</w:t>
      </w:r>
    </w:p>
    <w:p w:rsidR="00F160B3" w:rsidRPr="00F160B3" w:rsidRDefault="00A54FA1" w:rsidP="00F160B3">
      <w:r>
        <w:br w:type="page"/>
      </w:r>
      <w:bookmarkStart w:id="6" w:name="_Hlk15552176"/>
      <w:r w:rsidR="00F160B3" w:rsidRPr="00F160B3">
        <w:rPr>
          <w:rFonts w:ascii="Arial" w:hAnsi="Arial" w:cs="Arial"/>
          <w:b/>
          <w:sz w:val="18"/>
        </w:rPr>
        <w:t>Dział 1.1.l.</w:t>
      </w:r>
      <w:r w:rsidR="00F160B3" w:rsidRPr="00F160B3">
        <w:rPr>
          <w:rFonts w:ascii="Arial" w:hAnsi="Arial" w:cs="Arial"/>
          <w:sz w:val="18"/>
        </w:rPr>
        <w:t xml:space="preserve"> </w:t>
      </w:r>
      <w:r w:rsidR="00F160B3" w:rsidRPr="00F160B3">
        <w:rPr>
          <w:rFonts w:ascii="Arial" w:hAnsi="Arial" w:cs="Arial"/>
          <w:sz w:val="18"/>
          <w:szCs w:val="18"/>
        </w:rPr>
        <w:t xml:space="preserve">(łącznie I i II instancja) - (Dział 1.1.1. wiersz 108 + Dział 1.1.2. wiersz </w:t>
      </w:r>
      <w:r w:rsidR="0048487C">
        <w:rPr>
          <w:rFonts w:ascii="Arial" w:hAnsi="Arial" w:cs="Arial"/>
          <w:sz w:val="18"/>
          <w:szCs w:val="18"/>
        </w:rPr>
        <w:t>61</w:t>
      </w:r>
      <w:r w:rsidR="00F160B3" w:rsidRPr="00F160B3">
        <w:rPr>
          <w:rFonts w:ascii="Arial" w:hAnsi="Arial" w:cs="Arial"/>
          <w:sz w:val="18"/>
          <w:szCs w:val="18"/>
        </w:rPr>
        <w:t xml:space="preserve"> kolumna 3 lit. l)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42"/>
        <w:gridCol w:w="753"/>
        <w:gridCol w:w="1678"/>
        <w:gridCol w:w="4848"/>
        <w:gridCol w:w="453"/>
        <w:gridCol w:w="1257"/>
      </w:tblGrid>
      <w:tr w:rsidR="00F160B3" w:rsidRPr="00F160B3" w:rsidTr="00FA20F4">
        <w:trPr>
          <w:cantSplit/>
          <w:trHeight w:hRule="exact" w:val="207"/>
        </w:trPr>
        <w:tc>
          <w:tcPr>
            <w:tcW w:w="8874" w:type="dxa"/>
            <w:gridSpan w:val="5"/>
            <w:tcBorders>
              <w:top w:val="single" w:sz="8" w:space="0" w:color="auto"/>
              <w:left w:val="single" w:sz="8" w:space="0" w:color="auto"/>
              <w:right w:val="single" w:sz="4" w:space="0" w:color="auto"/>
            </w:tcBorders>
            <w:shd w:val="clear" w:color="auto" w:fill="FFFFFF"/>
            <w:vAlign w:val="bottom"/>
          </w:tcPr>
          <w:p w:rsidR="00F160B3" w:rsidRPr="00F160B3" w:rsidRDefault="00F160B3" w:rsidP="002042C0">
            <w:pPr>
              <w:spacing w:after="40" w:line="140" w:lineRule="exact"/>
              <w:ind w:left="85" w:right="85"/>
              <w:jc w:val="center"/>
              <w:rPr>
                <w:rFonts w:ascii="Arial" w:hAnsi="Arial"/>
                <w:sz w:val="14"/>
              </w:rPr>
            </w:pPr>
            <w:r w:rsidRPr="00F160B3">
              <w:rPr>
                <w:rFonts w:ascii="Arial" w:hAnsi="Arial"/>
                <w:sz w:val="14"/>
              </w:rPr>
              <w:t>Sprawy</w:t>
            </w:r>
          </w:p>
        </w:tc>
        <w:tc>
          <w:tcPr>
            <w:tcW w:w="1257" w:type="dxa"/>
            <w:tcBorders>
              <w:top w:val="single" w:sz="8" w:space="0" w:color="auto"/>
              <w:left w:val="single" w:sz="4" w:space="0" w:color="auto"/>
              <w:bottom w:val="single" w:sz="18" w:space="0" w:color="auto"/>
              <w:right w:val="single" w:sz="8" w:space="0" w:color="auto"/>
            </w:tcBorders>
            <w:shd w:val="clear" w:color="auto" w:fill="FFFFFF"/>
            <w:vAlign w:val="center"/>
          </w:tcPr>
          <w:p w:rsidR="00F160B3" w:rsidRPr="00F160B3" w:rsidRDefault="00F160B3" w:rsidP="002042C0">
            <w:pPr>
              <w:spacing w:after="40" w:line="140" w:lineRule="exact"/>
              <w:ind w:left="85" w:right="85"/>
              <w:jc w:val="center"/>
              <w:rPr>
                <w:rFonts w:ascii="Arial" w:hAnsi="Arial"/>
                <w:sz w:val="14"/>
              </w:rPr>
            </w:pPr>
            <w:r w:rsidRPr="00F160B3">
              <w:rPr>
                <w:rFonts w:ascii="Arial" w:hAnsi="Arial"/>
                <w:sz w:val="14"/>
              </w:rPr>
              <w:t>Liczby spraw</w:t>
            </w:r>
          </w:p>
        </w:tc>
      </w:tr>
      <w:tr w:rsidR="00572086" w:rsidRPr="00F160B3" w:rsidTr="00FA20F4">
        <w:trPr>
          <w:cantSplit/>
          <w:trHeight w:hRule="exact" w:val="207"/>
        </w:trPr>
        <w:tc>
          <w:tcPr>
            <w:tcW w:w="8421" w:type="dxa"/>
            <w:gridSpan w:val="4"/>
            <w:tcBorders>
              <w:top w:val="single" w:sz="4" w:space="0" w:color="auto"/>
              <w:left w:val="single" w:sz="8" w:space="0" w:color="auto"/>
              <w:right w:val="single" w:sz="18" w:space="0" w:color="auto"/>
            </w:tcBorders>
            <w:shd w:val="clear" w:color="auto" w:fill="FFFFFF"/>
            <w:vAlign w:val="center"/>
          </w:tcPr>
          <w:p w:rsidR="00572086" w:rsidRPr="00F160B3" w:rsidRDefault="00572086" w:rsidP="00572086">
            <w:pPr>
              <w:ind w:left="270" w:right="85"/>
              <w:rPr>
                <w:rFonts w:ascii="Arial" w:hAnsi="Arial"/>
                <w:sz w:val="14"/>
                <w:szCs w:val="14"/>
              </w:rPr>
            </w:pPr>
            <w:r w:rsidRPr="00F160B3">
              <w:rPr>
                <w:rFonts w:ascii="Arial" w:hAnsi="Arial"/>
                <w:sz w:val="14"/>
                <w:szCs w:val="14"/>
              </w:rPr>
              <w:t>przekazane Sądowi Najwyższemu ze skargą nadzwyczajną</w:t>
            </w:r>
          </w:p>
        </w:tc>
        <w:tc>
          <w:tcPr>
            <w:tcW w:w="453" w:type="dxa"/>
            <w:tcBorders>
              <w:top w:val="single" w:sz="18" w:space="0" w:color="auto"/>
              <w:left w:val="single" w:sz="18" w:space="0" w:color="auto"/>
              <w:bottom w:val="single" w:sz="4" w:space="0" w:color="auto"/>
              <w:right w:val="single" w:sz="4" w:space="0" w:color="auto"/>
            </w:tcBorders>
            <w:shd w:val="clear" w:color="auto" w:fill="FFFFFF"/>
            <w:vAlign w:val="center"/>
          </w:tcPr>
          <w:p w:rsidR="00572086" w:rsidRPr="00F160B3" w:rsidRDefault="00572086" w:rsidP="00572086">
            <w:pPr>
              <w:spacing w:after="40" w:line="140" w:lineRule="exact"/>
              <w:ind w:left="85" w:right="85"/>
              <w:jc w:val="center"/>
              <w:rPr>
                <w:rFonts w:ascii="Arial" w:hAnsi="Arial"/>
                <w:sz w:val="12"/>
                <w:szCs w:val="12"/>
              </w:rPr>
            </w:pPr>
            <w:r w:rsidRPr="00F160B3">
              <w:rPr>
                <w:rFonts w:ascii="Arial" w:hAnsi="Arial"/>
                <w:sz w:val="12"/>
                <w:szCs w:val="12"/>
              </w:rPr>
              <w:t>01</w:t>
            </w:r>
          </w:p>
        </w:tc>
        <w:tc>
          <w:tcPr>
            <w:tcW w:w="1257" w:type="dxa"/>
            <w:tcBorders>
              <w:top w:val="single" w:sz="18" w:space="0" w:color="auto"/>
              <w:left w:val="single" w:sz="4" w:space="0" w:color="auto"/>
              <w:bottom w:val="single" w:sz="4" w:space="0" w:color="auto"/>
              <w:right w:val="single" w:sz="18" w:space="0" w:color="auto"/>
            </w:tcBorders>
            <w:shd w:val="clear" w:color="auto" w:fill="FFFFFF"/>
            <w:vAlign w:val="center"/>
          </w:tcPr>
          <w:p w:rsidR="00572086" w:rsidRDefault="00572086" w:rsidP="00572086">
            <w:pPr>
              <w:jc w:val="right"/>
              <w:rPr>
                <w:rFonts w:ascii="Arial" w:hAnsi="Arial" w:cs="Arial"/>
                <w:color w:val="000000"/>
                <w:sz w:val="14"/>
                <w:szCs w:val="14"/>
              </w:rPr>
            </w:pPr>
          </w:p>
        </w:tc>
      </w:tr>
      <w:tr w:rsidR="00572086" w:rsidRPr="00F160B3" w:rsidTr="00FA20F4">
        <w:trPr>
          <w:cantSplit/>
          <w:trHeight w:hRule="exact" w:val="207"/>
        </w:trPr>
        <w:tc>
          <w:tcPr>
            <w:tcW w:w="8421" w:type="dxa"/>
            <w:gridSpan w:val="4"/>
            <w:tcBorders>
              <w:left w:val="single" w:sz="8" w:space="0" w:color="auto"/>
              <w:right w:val="single" w:sz="18" w:space="0" w:color="auto"/>
            </w:tcBorders>
            <w:shd w:val="clear" w:color="auto" w:fill="FFFFFF"/>
            <w:vAlign w:val="center"/>
          </w:tcPr>
          <w:p w:rsidR="00572086" w:rsidRPr="00F160B3" w:rsidRDefault="00572086" w:rsidP="00572086">
            <w:pPr>
              <w:ind w:left="270" w:right="85"/>
              <w:rPr>
                <w:rFonts w:ascii="Arial" w:hAnsi="Arial"/>
                <w:sz w:val="14"/>
                <w:szCs w:val="14"/>
              </w:rPr>
            </w:pPr>
            <w:r w:rsidRPr="00F160B3">
              <w:rPr>
                <w:rFonts w:ascii="Arial" w:hAnsi="Arial"/>
                <w:sz w:val="14"/>
                <w:szCs w:val="14"/>
              </w:rPr>
              <w:t>przesłane z Sądu Najwyższego w okresie sprawozdawczym (w. 02 = w. 03 do 0</w:t>
            </w:r>
            <w:r>
              <w:rPr>
                <w:rFonts w:ascii="Arial" w:hAnsi="Arial"/>
                <w:sz w:val="14"/>
                <w:szCs w:val="14"/>
              </w:rPr>
              <w:t>8</w:t>
            </w:r>
            <w:r w:rsidRPr="00F160B3">
              <w:rPr>
                <w:rFonts w:ascii="Arial" w:hAnsi="Arial"/>
                <w:sz w:val="14"/>
                <w:szCs w:val="14"/>
              </w:rPr>
              <w:t>)</w:t>
            </w:r>
          </w:p>
        </w:tc>
        <w:tc>
          <w:tcPr>
            <w:tcW w:w="453" w:type="dxa"/>
            <w:tcBorders>
              <w:top w:val="single" w:sz="4" w:space="0" w:color="auto"/>
              <w:left w:val="single" w:sz="18" w:space="0" w:color="auto"/>
              <w:right w:val="single" w:sz="4" w:space="0" w:color="auto"/>
            </w:tcBorders>
            <w:shd w:val="clear" w:color="auto" w:fill="FFFFFF"/>
            <w:vAlign w:val="center"/>
          </w:tcPr>
          <w:p w:rsidR="00572086" w:rsidRPr="00F160B3" w:rsidRDefault="00572086" w:rsidP="00572086">
            <w:pPr>
              <w:spacing w:after="40" w:line="140" w:lineRule="exact"/>
              <w:ind w:left="85" w:right="85"/>
              <w:jc w:val="center"/>
              <w:rPr>
                <w:rFonts w:ascii="Arial" w:hAnsi="Arial"/>
                <w:sz w:val="12"/>
                <w:szCs w:val="12"/>
              </w:rPr>
            </w:pPr>
            <w:r w:rsidRPr="00F160B3">
              <w:rPr>
                <w:rFonts w:ascii="Arial" w:hAnsi="Arial"/>
                <w:sz w:val="12"/>
                <w:szCs w:val="12"/>
              </w:rPr>
              <w:t>02</w:t>
            </w:r>
          </w:p>
        </w:tc>
        <w:tc>
          <w:tcPr>
            <w:tcW w:w="1257" w:type="dxa"/>
            <w:tcBorders>
              <w:left w:val="single" w:sz="4" w:space="0" w:color="auto"/>
              <w:bottom w:val="single" w:sz="4" w:space="0" w:color="auto"/>
              <w:right w:val="single" w:sz="18" w:space="0" w:color="auto"/>
              <w:tl2br w:val="nil"/>
              <w:tr2bl w:val="nil"/>
            </w:tcBorders>
            <w:shd w:val="clear" w:color="auto" w:fill="FFFFFF"/>
            <w:vAlign w:val="center"/>
          </w:tcPr>
          <w:p w:rsidR="00572086" w:rsidRDefault="00572086" w:rsidP="00572086">
            <w:pPr>
              <w:jc w:val="right"/>
              <w:rPr>
                <w:rFonts w:ascii="Arial" w:hAnsi="Arial" w:cs="Arial"/>
                <w:color w:val="000000"/>
                <w:sz w:val="14"/>
                <w:szCs w:val="14"/>
              </w:rPr>
            </w:pPr>
          </w:p>
        </w:tc>
      </w:tr>
      <w:tr w:rsidR="00572086" w:rsidRPr="00F160B3" w:rsidTr="00572086">
        <w:trPr>
          <w:cantSplit/>
          <w:trHeight w:val="393"/>
        </w:trPr>
        <w:tc>
          <w:tcPr>
            <w:tcW w:w="1142" w:type="dxa"/>
            <w:vMerge w:val="restart"/>
            <w:tcBorders>
              <w:left w:val="single" w:sz="8" w:space="0" w:color="auto"/>
              <w:bottom w:val="single" w:sz="8" w:space="0" w:color="auto"/>
            </w:tcBorders>
            <w:shd w:val="clear" w:color="auto" w:fill="FFFFFF"/>
            <w:vAlign w:val="center"/>
          </w:tcPr>
          <w:p w:rsidR="00572086" w:rsidRPr="00F160B3" w:rsidRDefault="00572086" w:rsidP="00572086">
            <w:pPr>
              <w:ind w:left="85" w:right="85"/>
              <w:rPr>
                <w:rFonts w:ascii="Arial" w:hAnsi="Arial"/>
                <w:sz w:val="14"/>
                <w:szCs w:val="14"/>
              </w:rPr>
            </w:pPr>
            <w:r w:rsidRPr="00F160B3">
              <w:rPr>
                <w:rFonts w:ascii="Arial" w:hAnsi="Arial"/>
                <w:sz w:val="14"/>
                <w:szCs w:val="14"/>
              </w:rPr>
              <w:t xml:space="preserve">w których </w:t>
            </w:r>
            <w:r w:rsidRPr="00F160B3">
              <w:rPr>
                <w:rFonts w:ascii="Arial" w:hAnsi="Arial"/>
                <w:sz w:val="14"/>
                <w:szCs w:val="14"/>
              </w:rPr>
              <w:br/>
              <w:t>Sąd Najwyższy</w:t>
            </w:r>
          </w:p>
        </w:tc>
        <w:tc>
          <w:tcPr>
            <w:tcW w:w="7279" w:type="dxa"/>
            <w:gridSpan w:val="3"/>
            <w:tcBorders>
              <w:right w:val="single" w:sz="18" w:space="0" w:color="auto"/>
            </w:tcBorders>
            <w:shd w:val="clear" w:color="auto" w:fill="FFFFFF"/>
            <w:vAlign w:val="center"/>
          </w:tcPr>
          <w:p w:rsidR="00572086" w:rsidRPr="00F160B3" w:rsidRDefault="00572086" w:rsidP="00572086">
            <w:pPr>
              <w:ind w:left="85" w:right="85"/>
              <w:rPr>
                <w:rFonts w:ascii="Arial" w:hAnsi="Arial"/>
                <w:sz w:val="14"/>
                <w:szCs w:val="14"/>
              </w:rPr>
            </w:pPr>
            <w:r w:rsidRPr="00F160B3">
              <w:rPr>
                <w:rFonts w:ascii="Arial" w:hAnsi="Arial"/>
                <w:sz w:val="14"/>
                <w:szCs w:val="14"/>
              </w:rPr>
              <w:t>odrzucił skargę</w:t>
            </w:r>
          </w:p>
        </w:tc>
        <w:tc>
          <w:tcPr>
            <w:tcW w:w="453" w:type="dxa"/>
            <w:tcBorders>
              <w:left w:val="single" w:sz="18" w:space="0" w:color="auto"/>
              <w:right w:val="single" w:sz="4" w:space="0" w:color="auto"/>
            </w:tcBorders>
            <w:shd w:val="clear" w:color="auto" w:fill="FFFFFF"/>
            <w:vAlign w:val="center"/>
          </w:tcPr>
          <w:p w:rsidR="00572086" w:rsidRPr="00F160B3" w:rsidRDefault="00572086" w:rsidP="00572086">
            <w:pPr>
              <w:spacing w:after="40" w:line="140" w:lineRule="exact"/>
              <w:ind w:left="85" w:right="85"/>
              <w:jc w:val="center"/>
              <w:rPr>
                <w:rFonts w:ascii="Arial" w:hAnsi="Arial"/>
                <w:sz w:val="12"/>
                <w:szCs w:val="12"/>
              </w:rPr>
            </w:pPr>
            <w:r>
              <w:rPr>
                <w:rFonts w:ascii="Arial" w:hAnsi="Arial"/>
                <w:sz w:val="12"/>
                <w:szCs w:val="12"/>
              </w:rPr>
              <w:t>03</w:t>
            </w:r>
          </w:p>
        </w:tc>
        <w:tc>
          <w:tcPr>
            <w:tcW w:w="1257" w:type="dxa"/>
            <w:tcBorders>
              <w:left w:val="single" w:sz="4" w:space="0" w:color="auto"/>
              <w:right w:val="single" w:sz="18" w:space="0" w:color="auto"/>
              <w:tl2br w:val="nil"/>
              <w:tr2bl w:val="nil"/>
            </w:tcBorders>
            <w:shd w:val="clear" w:color="auto" w:fill="FFFFFF"/>
            <w:vAlign w:val="center"/>
          </w:tcPr>
          <w:p w:rsidR="00572086" w:rsidRDefault="00572086" w:rsidP="00572086">
            <w:pPr>
              <w:jc w:val="right"/>
              <w:rPr>
                <w:rFonts w:ascii="Arial" w:hAnsi="Arial" w:cs="Arial"/>
                <w:color w:val="000000"/>
                <w:sz w:val="14"/>
                <w:szCs w:val="14"/>
              </w:rPr>
            </w:pPr>
          </w:p>
        </w:tc>
      </w:tr>
      <w:tr w:rsidR="00572086" w:rsidRPr="00F160B3"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rsidR="00572086" w:rsidRPr="00F160B3" w:rsidRDefault="00572086" w:rsidP="00572086">
            <w:pPr>
              <w:ind w:left="85" w:right="85"/>
              <w:rPr>
                <w:rFonts w:ascii="Arial" w:hAnsi="Arial"/>
                <w:sz w:val="14"/>
                <w:szCs w:val="14"/>
              </w:rPr>
            </w:pPr>
          </w:p>
        </w:tc>
        <w:tc>
          <w:tcPr>
            <w:tcW w:w="7279" w:type="dxa"/>
            <w:gridSpan w:val="3"/>
            <w:tcBorders>
              <w:right w:val="single" w:sz="18" w:space="0" w:color="auto"/>
            </w:tcBorders>
            <w:shd w:val="clear" w:color="auto" w:fill="FFFFFF"/>
            <w:vAlign w:val="center"/>
          </w:tcPr>
          <w:p w:rsidR="00572086" w:rsidRPr="00F160B3" w:rsidRDefault="00572086" w:rsidP="00572086">
            <w:pPr>
              <w:ind w:left="85" w:right="85"/>
              <w:rPr>
                <w:rFonts w:ascii="Arial" w:hAnsi="Arial"/>
                <w:sz w:val="14"/>
                <w:szCs w:val="14"/>
              </w:rPr>
            </w:pPr>
            <w:r w:rsidRPr="00F160B3">
              <w:rPr>
                <w:rFonts w:ascii="Arial" w:hAnsi="Arial"/>
                <w:sz w:val="14"/>
                <w:szCs w:val="14"/>
              </w:rPr>
              <w:t xml:space="preserve">oddalił skargę  </w:t>
            </w:r>
          </w:p>
        </w:tc>
        <w:tc>
          <w:tcPr>
            <w:tcW w:w="453" w:type="dxa"/>
            <w:tcBorders>
              <w:left w:val="single" w:sz="18" w:space="0" w:color="auto"/>
              <w:right w:val="single" w:sz="4" w:space="0" w:color="auto"/>
            </w:tcBorders>
            <w:shd w:val="clear" w:color="auto" w:fill="FFFFFF"/>
            <w:vAlign w:val="center"/>
          </w:tcPr>
          <w:p w:rsidR="00572086" w:rsidRPr="00F160B3" w:rsidRDefault="00572086" w:rsidP="00572086">
            <w:pPr>
              <w:jc w:val="center"/>
              <w:rPr>
                <w:rFonts w:ascii="Arial" w:hAnsi="Arial"/>
                <w:sz w:val="12"/>
                <w:szCs w:val="12"/>
              </w:rPr>
            </w:pPr>
            <w:r>
              <w:rPr>
                <w:rFonts w:ascii="Arial" w:hAnsi="Arial"/>
                <w:sz w:val="12"/>
                <w:szCs w:val="12"/>
              </w:rPr>
              <w:t>04</w:t>
            </w:r>
          </w:p>
        </w:tc>
        <w:tc>
          <w:tcPr>
            <w:tcW w:w="1257" w:type="dxa"/>
            <w:tcBorders>
              <w:left w:val="single" w:sz="4" w:space="0" w:color="auto"/>
              <w:right w:val="single" w:sz="18" w:space="0" w:color="auto"/>
              <w:tl2br w:val="nil"/>
              <w:tr2bl w:val="nil"/>
            </w:tcBorders>
            <w:shd w:val="clear" w:color="auto" w:fill="FFFFFF"/>
            <w:vAlign w:val="center"/>
          </w:tcPr>
          <w:p w:rsidR="00572086" w:rsidRDefault="00572086" w:rsidP="00572086">
            <w:pPr>
              <w:jc w:val="right"/>
              <w:rPr>
                <w:rFonts w:ascii="Arial" w:hAnsi="Arial" w:cs="Arial"/>
                <w:color w:val="000000"/>
                <w:sz w:val="14"/>
                <w:szCs w:val="14"/>
              </w:rPr>
            </w:pPr>
          </w:p>
        </w:tc>
      </w:tr>
      <w:tr w:rsidR="00572086" w:rsidRPr="00F160B3"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rsidR="00572086" w:rsidRPr="00F160B3" w:rsidRDefault="00572086" w:rsidP="00572086">
            <w:pPr>
              <w:ind w:left="85" w:right="85"/>
              <w:rPr>
                <w:rFonts w:ascii="Arial" w:hAnsi="Arial"/>
                <w:sz w:val="14"/>
                <w:szCs w:val="14"/>
              </w:rPr>
            </w:pPr>
          </w:p>
        </w:tc>
        <w:tc>
          <w:tcPr>
            <w:tcW w:w="753" w:type="dxa"/>
            <w:vMerge w:val="restart"/>
            <w:tcBorders>
              <w:right w:val="single" w:sz="4" w:space="0" w:color="auto"/>
            </w:tcBorders>
            <w:shd w:val="clear" w:color="auto" w:fill="FFFFFF"/>
            <w:vAlign w:val="center"/>
          </w:tcPr>
          <w:p w:rsidR="00572086" w:rsidRPr="00F160B3" w:rsidRDefault="00572086" w:rsidP="00572086">
            <w:pPr>
              <w:ind w:left="37" w:firstLine="14"/>
              <w:rPr>
                <w:rFonts w:ascii="Arial" w:hAnsi="Arial"/>
                <w:sz w:val="14"/>
                <w:szCs w:val="14"/>
              </w:rPr>
            </w:pPr>
            <w:r w:rsidRPr="00F160B3">
              <w:rPr>
                <w:rFonts w:ascii="Arial" w:hAnsi="Arial"/>
                <w:sz w:val="14"/>
                <w:szCs w:val="14"/>
              </w:rPr>
              <w:t>uwzględnił skargę przez</w:t>
            </w:r>
          </w:p>
        </w:tc>
        <w:tc>
          <w:tcPr>
            <w:tcW w:w="1678" w:type="dxa"/>
            <w:vMerge w:val="restart"/>
            <w:tcBorders>
              <w:left w:val="single" w:sz="4" w:space="0" w:color="auto"/>
              <w:right w:val="single" w:sz="4" w:space="0" w:color="auto"/>
            </w:tcBorders>
            <w:shd w:val="clear" w:color="auto" w:fill="FFFFFF"/>
            <w:vAlign w:val="center"/>
          </w:tcPr>
          <w:p w:rsidR="00572086" w:rsidRPr="00F160B3" w:rsidRDefault="00572086" w:rsidP="00572086">
            <w:pPr>
              <w:ind w:left="85"/>
              <w:rPr>
                <w:rFonts w:ascii="Arial" w:hAnsi="Arial"/>
                <w:sz w:val="14"/>
                <w:szCs w:val="14"/>
              </w:rPr>
            </w:pPr>
            <w:r w:rsidRPr="00F160B3">
              <w:rPr>
                <w:rFonts w:ascii="Arial" w:hAnsi="Arial"/>
                <w:sz w:val="14"/>
                <w:szCs w:val="14"/>
              </w:rPr>
              <w:t>uchylenie zaskarżonego orzeczenia i</w:t>
            </w:r>
          </w:p>
        </w:tc>
        <w:tc>
          <w:tcPr>
            <w:tcW w:w="4848" w:type="dxa"/>
            <w:tcBorders>
              <w:left w:val="single" w:sz="4" w:space="0" w:color="auto"/>
              <w:bottom w:val="single" w:sz="4" w:space="0" w:color="auto"/>
              <w:right w:val="single" w:sz="18" w:space="0" w:color="auto"/>
            </w:tcBorders>
            <w:shd w:val="clear" w:color="auto" w:fill="FFFFFF"/>
            <w:vAlign w:val="center"/>
          </w:tcPr>
          <w:p w:rsidR="00572086" w:rsidRPr="00F160B3" w:rsidRDefault="00572086" w:rsidP="00572086">
            <w:pPr>
              <w:rPr>
                <w:rFonts w:ascii="Arial" w:hAnsi="Arial" w:cs="Arial"/>
                <w:b/>
                <w:sz w:val="18"/>
                <w:szCs w:val="18"/>
              </w:rPr>
            </w:pPr>
            <w:r w:rsidRPr="00F160B3">
              <w:rPr>
                <w:rFonts w:ascii="Arial" w:hAnsi="Arial"/>
                <w:sz w:val="14"/>
                <w:szCs w:val="14"/>
              </w:rPr>
              <w:t xml:space="preserve"> rozstrzygnięcie co do istoty sprawy</w:t>
            </w:r>
          </w:p>
        </w:tc>
        <w:tc>
          <w:tcPr>
            <w:tcW w:w="453" w:type="dxa"/>
            <w:tcBorders>
              <w:left w:val="single" w:sz="18" w:space="0" w:color="auto"/>
              <w:bottom w:val="single" w:sz="4" w:space="0" w:color="auto"/>
              <w:right w:val="single" w:sz="4" w:space="0" w:color="auto"/>
            </w:tcBorders>
            <w:shd w:val="clear" w:color="auto" w:fill="FFFFFF"/>
            <w:vAlign w:val="center"/>
          </w:tcPr>
          <w:p w:rsidR="00572086" w:rsidRPr="00F160B3" w:rsidRDefault="00572086" w:rsidP="00572086">
            <w:pPr>
              <w:jc w:val="center"/>
              <w:rPr>
                <w:rFonts w:ascii="Arial" w:hAnsi="Arial"/>
                <w:sz w:val="12"/>
                <w:szCs w:val="12"/>
              </w:rPr>
            </w:pPr>
            <w:r>
              <w:rPr>
                <w:rFonts w:ascii="Arial" w:hAnsi="Arial"/>
                <w:sz w:val="12"/>
                <w:szCs w:val="12"/>
              </w:rPr>
              <w:t>05</w:t>
            </w:r>
          </w:p>
        </w:tc>
        <w:tc>
          <w:tcPr>
            <w:tcW w:w="1257" w:type="dxa"/>
            <w:tcBorders>
              <w:left w:val="single" w:sz="4" w:space="0" w:color="auto"/>
              <w:bottom w:val="single" w:sz="4" w:space="0" w:color="auto"/>
              <w:right w:val="single" w:sz="18" w:space="0" w:color="auto"/>
              <w:tl2br w:val="nil"/>
              <w:tr2bl w:val="nil"/>
            </w:tcBorders>
            <w:shd w:val="clear" w:color="auto" w:fill="FFFFFF"/>
            <w:vAlign w:val="center"/>
          </w:tcPr>
          <w:p w:rsidR="00572086" w:rsidRDefault="00572086" w:rsidP="00572086">
            <w:pPr>
              <w:jc w:val="right"/>
              <w:rPr>
                <w:rFonts w:ascii="Arial" w:hAnsi="Arial" w:cs="Arial"/>
                <w:color w:val="000000"/>
                <w:sz w:val="14"/>
                <w:szCs w:val="14"/>
              </w:rPr>
            </w:pPr>
          </w:p>
        </w:tc>
      </w:tr>
      <w:tr w:rsidR="00572086" w:rsidRPr="00FA20F4"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rsidR="00572086" w:rsidRPr="00FA20F4" w:rsidRDefault="00572086" w:rsidP="00572086">
            <w:pPr>
              <w:ind w:left="85" w:right="85"/>
              <w:rPr>
                <w:rFonts w:ascii="Arial" w:hAnsi="Arial"/>
                <w:sz w:val="14"/>
                <w:szCs w:val="14"/>
              </w:rPr>
            </w:pPr>
          </w:p>
        </w:tc>
        <w:tc>
          <w:tcPr>
            <w:tcW w:w="753" w:type="dxa"/>
            <w:vMerge/>
            <w:tcBorders>
              <w:right w:val="single" w:sz="4" w:space="0" w:color="auto"/>
            </w:tcBorders>
            <w:shd w:val="clear" w:color="auto" w:fill="FFFFFF"/>
            <w:vAlign w:val="center"/>
          </w:tcPr>
          <w:p w:rsidR="00572086" w:rsidRPr="00FA20F4" w:rsidRDefault="00572086" w:rsidP="00572086">
            <w:pPr>
              <w:ind w:left="85"/>
              <w:rPr>
                <w:rFonts w:ascii="Arial" w:hAnsi="Arial"/>
                <w:sz w:val="14"/>
                <w:szCs w:val="14"/>
              </w:rPr>
            </w:pPr>
          </w:p>
        </w:tc>
        <w:tc>
          <w:tcPr>
            <w:tcW w:w="1678" w:type="dxa"/>
            <w:vMerge/>
            <w:tcBorders>
              <w:left w:val="single" w:sz="4" w:space="0" w:color="auto"/>
              <w:bottom w:val="single" w:sz="4" w:space="0" w:color="auto"/>
              <w:right w:val="single" w:sz="4" w:space="0" w:color="auto"/>
            </w:tcBorders>
            <w:shd w:val="clear" w:color="auto" w:fill="FFFFFF"/>
            <w:vAlign w:val="center"/>
          </w:tcPr>
          <w:p w:rsidR="00572086" w:rsidRPr="00FA20F4" w:rsidRDefault="00572086" w:rsidP="00572086">
            <w:pPr>
              <w:ind w:left="85"/>
              <w:rPr>
                <w:rFonts w:ascii="Arial" w:hAnsi="Arial"/>
                <w:sz w:val="14"/>
                <w:szCs w:val="14"/>
              </w:rPr>
            </w:pPr>
          </w:p>
        </w:tc>
        <w:tc>
          <w:tcPr>
            <w:tcW w:w="4848" w:type="dxa"/>
            <w:tcBorders>
              <w:left w:val="single" w:sz="4" w:space="0" w:color="auto"/>
              <w:bottom w:val="single" w:sz="4" w:space="0" w:color="auto"/>
              <w:right w:val="single" w:sz="18" w:space="0" w:color="auto"/>
            </w:tcBorders>
            <w:shd w:val="clear" w:color="auto" w:fill="FFFFFF"/>
            <w:vAlign w:val="center"/>
          </w:tcPr>
          <w:p w:rsidR="00572086" w:rsidRPr="00FA20F4" w:rsidRDefault="00572086" w:rsidP="00572086">
            <w:pPr>
              <w:ind w:left="30" w:hanging="30"/>
              <w:rPr>
                <w:rFonts w:ascii="Arial" w:hAnsi="Arial" w:cs="Arial"/>
                <w:b/>
                <w:sz w:val="18"/>
                <w:szCs w:val="18"/>
              </w:rPr>
            </w:pPr>
            <w:r w:rsidRPr="00FA20F4">
              <w:rPr>
                <w:rFonts w:ascii="Arial" w:hAnsi="Arial"/>
                <w:sz w:val="14"/>
                <w:szCs w:val="14"/>
              </w:rPr>
              <w:t xml:space="preserve"> przekazanie sprawy właściwemu sądowi do    ponownego rozpoznania</w:t>
            </w:r>
          </w:p>
        </w:tc>
        <w:tc>
          <w:tcPr>
            <w:tcW w:w="453" w:type="dxa"/>
            <w:tcBorders>
              <w:left w:val="single" w:sz="18" w:space="0" w:color="auto"/>
              <w:bottom w:val="single" w:sz="4" w:space="0" w:color="auto"/>
              <w:right w:val="single" w:sz="4" w:space="0" w:color="auto"/>
            </w:tcBorders>
            <w:shd w:val="clear" w:color="auto" w:fill="FFFFFF"/>
            <w:vAlign w:val="center"/>
          </w:tcPr>
          <w:p w:rsidR="00572086" w:rsidRPr="00FA20F4" w:rsidRDefault="00572086" w:rsidP="00572086">
            <w:pPr>
              <w:jc w:val="center"/>
              <w:rPr>
                <w:rFonts w:ascii="Arial" w:hAnsi="Arial"/>
                <w:sz w:val="12"/>
                <w:szCs w:val="12"/>
              </w:rPr>
            </w:pPr>
            <w:r w:rsidRPr="00FA20F4">
              <w:rPr>
                <w:rFonts w:ascii="Arial" w:hAnsi="Arial"/>
                <w:sz w:val="12"/>
                <w:szCs w:val="12"/>
              </w:rPr>
              <w:t>06</w:t>
            </w:r>
          </w:p>
        </w:tc>
        <w:tc>
          <w:tcPr>
            <w:tcW w:w="1257" w:type="dxa"/>
            <w:tcBorders>
              <w:left w:val="single" w:sz="4" w:space="0" w:color="auto"/>
              <w:bottom w:val="single" w:sz="4" w:space="0" w:color="auto"/>
              <w:right w:val="single" w:sz="18" w:space="0" w:color="auto"/>
            </w:tcBorders>
            <w:shd w:val="clear" w:color="auto" w:fill="FFFFFF"/>
            <w:vAlign w:val="center"/>
          </w:tcPr>
          <w:p w:rsidR="00572086" w:rsidRDefault="00572086" w:rsidP="00572086">
            <w:pPr>
              <w:jc w:val="right"/>
              <w:rPr>
                <w:rFonts w:ascii="Arial" w:hAnsi="Arial" w:cs="Arial"/>
                <w:color w:val="000000"/>
                <w:sz w:val="14"/>
                <w:szCs w:val="14"/>
              </w:rPr>
            </w:pPr>
          </w:p>
        </w:tc>
      </w:tr>
      <w:tr w:rsidR="00FA20F4" w:rsidRPr="00FA20F4" w:rsidTr="00572086">
        <w:trPr>
          <w:cantSplit/>
          <w:trHeight w:hRule="exact" w:val="360"/>
        </w:trPr>
        <w:tc>
          <w:tcPr>
            <w:tcW w:w="1142" w:type="dxa"/>
            <w:vMerge/>
            <w:tcBorders>
              <w:left w:val="single" w:sz="8" w:space="0" w:color="auto"/>
              <w:bottom w:val="single" w:sz="8" w:space="0" w:color="auto"/>
            </w:tcBorders>
            <w:shd w:val="clear" w:color="auto" w:fill="FFFFFF"/>
            <w:vAlign w:val="center"/>
          </w:tcPr>
          <w:p w:rsidR="00F160B3" w:rsidRPr="00FA20F4" w:rsidRDefault="00F160B3" w:rsidP="002042C0">
            <w:pPr>
              <w:ind w:left="85" w:right="85"/>
              <w:rPr>
                <w:rFonts w:ascii="Arial" w:hAnsi="Arial"/>
                <w:sz w:val="14"/>
                <w:szCs w:val="14"/>
              </w:rPr>
            </w:pPr>
          </w:p>
        </w:tc>
        <w:tc>
          <w:tcPr>
            <w:tcW w:w="753" w:type="dxa"/>
            <w:vMerge/>
            <w:tcBorders>
              <w:bottom w:val="single" w:sz="4" w:space="0" w:color="auto"/>
              <w:right w:val="single" w:sz="4" w:space="0" w:color="auto"/>
            </w:tcBorders>
            <w:shd w:val="clear" w:color="auto" w:fill="FFFFFF"/>
            <w:vAlign w:val="center"/>
          </w:tcPr>
          <w:p w:rsidR="00F160B3" w:rsidRPr="00FA20F4" w:rsidRDefault="00F160B3" w:rsidP="002042C0">
            <w:pPr>
              <w:ind w:left="85"/>
              <w:rPr>
                <w:rFonts w:ascii="Arial" w:hAnsi="Arial"/>
                <w:sz w:val="14"/>
                <w:szCs w:val="14"/>
              </w:rPr>
            </w:pPr>
          </w:p>
        </w:tc>
        <w:tc>
          <w:tcPr>
            <w:tcW w:w="6526" w:type="dxa"/>
            <w:gridSpan w:val="2"/>
            <w:tcBorders>
              <w:left w:val="single" w:sz="4" w:space="0" w:color="auto"/>
              <w:bottom w:val="single" w:sz="4" w:space="0" w:color="auto"/>
              <w:right w:val="single" w:sz="18" w:space="0" w:color="auto"/>
            </w:tcBorders>
            <w:shd w:val="clear" w:color="auto" w:fill="FFFFFF"/>
            <w:vAlign w:val="center"/>
          </w:tcPr>
          <w:p w:rsidR="00F160B3" w:rsidRPr="00FA20F4" w:rsidRDefault="00F160B3" w:rsidP="002042C0">
            <w:pPr>
              <w:rPr>
                <w:rFonts w:ascii="Arial" w:hAnsi="Arial" w:cs="Arial"/>
                <w:b/>
                <w:sz w:val="18"/>
                <w:szCs w:val="18"/>
              </w:rPr>
            </w:pPr>
            <w:r w:rsidRPr="00FA20F4">
              <w:rPr>
                <w:rFonts w:ascii="Arial" w:hAnsi="Arial"/>
                <w:sz w:val="14"/>
                <w:szCs w:val="14"/>
              </w:rPr>
              <w:t xml:space="preserve"> umorzenie postępowania</w:t>
            </w:r>
          </w:p>
        </w:tc>
        <w:tc>
          <w:tcPr>
            <w:tcW w:w="453" w:type="dxa"/>
            <w:tcBorders>
              <w:left w:val="single" w:sz="18" w:space="0" w:color="auto"/>
              <w:bottom w:val="single" w:sz="4" w:space="0" w:color="auto"/>
              <w:right w:val="single" w:sz="4" w:space="0" w:color="auto"/>
            </w:tcBorders>
            <w:shd w:val="clear" w:color="auto" w:fill="FFFFFF"/>
            <w:vAlign w:val="center"/>
          </w:tcPr>
          <w:p w:rsidR="00F160B3" w:rsidRPr="00FA20F4" w:rsidRDefault="0048487C" w:rsidP="002042C0">
            <w:pPr>
              <w:jc w:val="center"/>
              <w:rPr>
                <w:rFonts w:ascii="Arial" w:hAnsi="Arial"/>
                <w:sz w:val="12"/>
                <w:szCs w:val="12"/>
              </w:rPr>
            </w:pPr>
            <w:r w:rsidRPr="00FA20F4">
              <w:rPr>
                <w:rFonts w:ascii="Arial" w:hAnsi="Arial"/>
                <w:sz w:val="12"/>
                <w:szCs w:val="12"/>
              </w:rPr>
              <w:t>07</w:t>
            </w:r>
          </w:p>
        </w:tc>
        <w:tc>
          <w:tcPr>
            <w:tcW w:w="1257" w:type="dxa"/>
            <w:tcBorders>
              <w:left w:val="single" w:sz="4" w:space="0" w:color="auto"/>
              <w:bottom w:val="single" w:sz="4" w:space="0" w:color="auto"/>
              <w:right w:val="single" w:sz="18" w:space="0" w:color="auto"/>
            </w:tcBorders>
            <w:shd w:val="clear" w:color="auto" w:fill="FFFFFF"/>
            <w:vAlign w:val="bottom"/>
          </w:tcPr>
          <w:p w:rsidR="00572086" w:rsidRDefault="00572086" w:rsidP="00572086">
            <w:pPr>
              <w:jc w:val="right"/>
              <w:rPr>
                <w:rFonts w:ascii="Arial" w:hAnsi="Arial" w:cs="Arial"/>
                <w:color w:val="000000"/>
                <w:sz w:val="14"/>
                <w:szCs w:val="14"/>
              </w:rPr>
            </w:pPr>
          </w:p>
          <w:p w:rsidR="00F160B3" w:rsidRPr="00FA20F4" w:rsidRDefault="00F160B3" w:rsidP="00F160B3">
            <w:pPr>
              <w:spacing w:after="40" w:line="140" w:lineRule="exact"/>
              <w:ind w:left="85" w:right="85"/>
              <w:jc w:val="right"/>
              <w:rPr>
                <w:rFonts w:ascii="Arial" w:hAnsi="Arial" w:cs="Arial"/>
                <w:sz w:val="14"/>
                <w:szCs w:val="14"/>
              </w:rPr>
            </w:pPr>
          </w:p>
        </w:tc>
      </w:tr>
      <w:tr w:rsidR="00FA20F4" w:rsidRPr="00FA20F4"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rsidR="00F160B3" w:rsidRPr="00FA20F4" w:rsidRDefault="00F160B3" w:rsidP="002042C0">
            <w:pPr>
              <w:ind w:left="85" w:right="85"/>
              <w:rPr>
                <w:rFonts w:ascii="Arial" w:hAnsi="Arial"/>
                <w:sz w:val="14"/>
                <w:szCs w:val="14"/>
              </w:rPr>
            </w:pPr>
          </w:p>
        </w:tc>
        <w:tc>
          <w:tcPr>
            <w:tcW w:w="7279" w:type="dxa"/>
            <w:gridSpan w:val="3"/>
            <w:tcBorders>
              <w:bottom w:val="single" w:sz="8" w:space="0" w:color="auto"/>
              <w:right w:val="single" w:sz="18" w:space="0" w:color="auto"/>
            </w:tcBorders>
            <w:shd w:val="clear" w:color="auto" w:fill="FFFFFF"/>
            <w:vAlign w:val="center"/>
          </w:tcPr>
          <w:p w:rsidR="00F160B3" w:rsidRPr="00FA20F4" w:rsidRDefault="00F160B3" w:rsidP="002042C0">
            <w:pPr>
              <w:ind w:left="85"/>
              <w:rPr>
                <w:rFonts w:ascii="Arial" w:hAnsi="Arial"/>
                <w:sz w:val="14"/>
                <w:szCs w:val="14"/>
              </w:rPr>
            </w:pPr>
            <w:r w:rsidRPr="00FA20F4">
              <w:rPr>
                <w:rFonts w:ascii="Arial" w:hAnsi="Arial"/>
                <w:sz w:val="14"/>
                <w:szCs w:val="14"/>
              </w:rPr>
              <w:t>załatwił w inny sposób</w:t>
            </w:r>
          </w:p>
        </w:tc>
        <w:tc>
          <w:tcPr>
            <w:tcW w:w="453" w:type="dxa"/>
            <w:tcBorders>
              <w:left w:val="single" w:sz="18" w:space="0" w:color="auto"/>
              <w:bottom w:val="single" w:sz="18" w:space="0" w:color="auto"/>
              <w:right w:val="single" w:sz="4" w:space="0" w:color="auto"/>
            </w:tcBorders>
            <w:shd w:val="clear" w:color="auto" w:fill="FFFFFF"/>
            <w:vAlign w:val="center"/>
          </w:tcPr>
          <w:p w:rsidR="00F160B3" w:rsidRPr="00FA20F4" w:rsidRDefault="0048487C" w:rsidP="002042C0">
            <w:pPr>
              <w:jc w:val="center"/>
              <w:rPr>
                <w:rFonts w:ascii="Arial" w:hAnsi="Arial"/>
                <w:sz w:val="12"/>
                <w:szCs w:val="12"/>
              </w:rPr>
            </w:pPr>
            <w:r w:rsidRPr="00FA20F4">
              <w:rPr>
                <w:rFonts w:ascii="Arial" w:hAnsi="Arial"/>
                <w:sz w:val="12"/>
                <w:szCs w:val="12"/>
              </w:rPr>
              <w:t>08</w:t>
            </w:r>
          </w:p>
        </w:tc>
        <w:tc>
          <w:tcPr>
            <w:tcW w:w="1257" w:type="dxa"/>
            <w:tcBorders>
              <w:left w:val="single" w:sz="4" w:space="0" w:color="auto"/>
              <w:bottom w:val="single" w:sz="18" w:space="0" w:color="auto"/>
              <w:right w:val="single" w:sz="18" w:space="0" w:color="auto"/>
            </w:tcBorders>
            <w:shd w:val="clear" w:color="auto" w:fill="FFFFFF"/>
            <w:vAlign w:val="bottom"/>
          </w:tcPr>
          <w:p w:rsidR="00572086" w:rsidRDefault="00572086" w:rsidP="00572086">
            <w:pPr>
              <w:jc w:val="right"/>
              <w:rPr>
                <w:rFonts w:ascii="Arial" w:hAnsi="Arial" w:cs="Arial"/>
                <w:color w:val="000000"/>
                <w:sz w:val="14"/>
                <w:szCs w:val="14"/>
              </w:rPr>
            </w:pPr>
          </w:p>
          <w:p w:rsidR="00F160B3" w:rsidRPr="00FA20F4" w:rsidRDefault="00F160B3" w:rsidP="00F160B3">
            <w:pPr>
              <w:jc w:val="right"/>
              <w:rPr>
                <w:rFonts w:ascii="Arial" w:hAnsi="Arial" w:cs="Arial"/>
                <w:sz w:val="14"/>
                <w:szCs w:val="14"/>
              </w:rPr>
            </w:pPr>
          </w:p>
        </w:tc>
      </w:tr>
      <w:bookmarkEnd w:id="6"/>
    </w:tbl>
    <w:p w:rsidR="00F160B3" w:rsidRPr="00FA20F4" w:rsidRDefault="00F160B3" w:rsidP="00F160B3"/>
    <w:p w:rsidR="00F160B3" w:rsidRPr="00FA20F4" w:rsidRDefault="00F160B3" w:rsidP="00F160B3"/>
    <w:p w:rsidR="00F160B3" w:rsidRPr="00FA20F4" w:rsidRDefault="00F160B3" w:rsidP="00F160B3"/>
    <w:p w:rsidR="00F160B3" w:rsidRPr="00FA20F4" w:rsidRDefault="00F160B3" w:rsidP="00F160B3"/>
    <w:p w:rsidR="00F160B3" w:rsidRDefault="00F160B3" w:rsidP="00F160B3">
      <w:pPr>
        <w:pStyle w:val="Legenda"/>
        <w:spacing w:before="60" w:after="60" w:line="240" w:lineRule="exact"/>
        <w:ind w:left="0" w:right="0"/>
        <w:rPr>
          <w:rFonts w:cs="Arial"/>
          <w:sz w:val="24"/>
          <w:szCs w:val="24"/>
        </w:rPr>
      </w:pPr>
    </w:p>
    <w:p w:rsidR="00FA20F4" w:rsidRDefault="00FA20F4" w:rsidP="00FA20F4"/>
    <w:p w:rsidR="00FA20F4" w:rsidRDefault="00FA20F4" w:rsidP="00FA20F4"/>
    <w:p w:rsidR="00FA20F4" w:rsidRDefault="00FA20F4" w:rsidP="00FA20F4"/>
    <w:p w:rsidR="00571A3A" w:rsidRPr="008A70AB" w:rsidRDefault="00571A3A" w:rsidP="00815D70">
      <w:pPr>
        <w:pStyle w:val="Legenda"/>
        <w:ind w:left="0" w:right="0"/>
        <w:rPr>
          <w:rFonts w:cs="Arial"/>
          <w:sz w:val="24"/>
          <w:szCs w:val="24"/>
        </w:rPr>
      </w:pPr>
      <w:r w:rsidRPr="008A70AB">
        <w:rPr>
          <w:rFonts w:cs="Arial"/>
          <w:sz w:val="24"/>
          <w:szCs w:val="24"/>
        </w:rPr>
        <w:t>Dział 1.1.3 Skład orzekający w sprawach Ga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1758"/>
        <w:gridCol w:w="900"/>
        <w:gridCol w:w="2880"/>
        <w:gridCol w:w="855"/>
        <w:gridCol w:w="2861"/>
      </w:tblGrid>
      <w:tr w:rsidR="00571A3A" w:rsidRPr="008A70AB" w:rsidTr="00571A3A">
        <w:trPr>
          <w:trHeight w:val="194"/>
        </w:trPr>
        <w:tc>
          <w:tcPr>
            <w:tcW w:w="1302" w:type="dxa"/>
            <w:vMerge w:val="restart"/>
            <w:vAlign w:val="center"/>
          </w:tcPr>
          <w:bookmarkEnd w:id="3"/>
          <w:bookmarkEnd w:id="4"/>
          <w:p w:rsidR="00571A3A" w:rsidRPr="008A70AB" w:rsidRDefault="00571A3A" w:rsidP="00571A3A">
            <w:pPr>
              <w:pStyle w:val="Legenda"/>
              <w:spacing w:before="60" w:after="60" w:line="240" w:lineRule="exact"/>
              <w:ind w:left="0" w:right="0"/>
              <w:jc w:val="center"/>
              <w:rPr>
                <w:rFonts w:cs="Arial"/>
                <w:b w:val="0"/>
                <w:bCs/>
                <w:sz w:val="14"/>
                <w:szCs w:val="14"/>
                <w:lang w:val="en-US"/>
              </w:rPr>
            </w:pPr>
            <w:r w:rsidRPr="008A70AB">
              <w:rPr>
                <w:rFonts w:cs="Arial"/>
                <w:b w:val="0"/>
                <w:bCs/>
                <w:sz w:val="14"/>
                <w:szCs w:val="14"/>
              </w:rPr>
              <w:t>Wyszczególnienie</w:t>
            </w:r>
          </w:p>
        </w:tc>
        <w:tc>
          <w:tcPr>
            <w:tcW w:w="1758" w:type="dxa"/>
            <w:vMerge w:val="restart"/>
            <w:vAlign w:val="center"/>
          </w:tcPr>
          <w:p w:rsidR="00571A3A" w:rsidRPr="008A70AB" w:rsidRDefault="00571A3A" w:rsidP="00571A3A">
            <w:pPr>
              <w:pStyle w:val="Legenda"/>
              <w:spacing w:before="60" w:after="60" w:line="240" w:lineRule="exact"/>
              <w:ind w:left="0" w:right="0"/>
              <w:jc w:val="center"/>
              <w:rPr>
                <w:rFonts w:cs="Arial"/>
                <w:b w:val="0"/>
                <w:bCs/>
                <w:sz w:val="14"/>
                <w:szCs w:val="14"/>
              </w:rPr>
            </w:pPr>
            <w:r w:rsidRPr="008A70AB">
              <w:rPr>
                <w:rFonts w:cs="Arial"/>
                <w:b w:val="0"/>
                <w:bCs/>
                <w:sz w:val="14"/>
                <w:szCs w:val="14"/>
              </w:rPr>
              <w:t>Liczba zakończonych spraw Ga (kol. 2+4)</w:t>
            </w:r>
          </w:p>
        </w:tc>
        <w:tc>
          <w:tcPr>
            <w:tcW w:w="7496" w:type="dxa"/>
            <w:gridSpan w:val="4"/>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liczba zakończonych spraw Ga w składzie</w:t>
            </w:r>
          </w:p>
        </w:tc>
      </w:tr>
      <w:tr w:rsidR="00571A3A" w:rsidRPr="008A70AB" w:rsidTr="00571A3A">
        <w:trPr>
          <w:trHeight w:val="164"/>
        </w:trPr>
        <w:tc>
          <w:tcPr>
            <w:tcW w:w="1302" w:type="dxa"/>
            <w:vMerge/>
            <w:vAlign w:val="center"/>
          </w:tcPr>
          <w:p w:rsidR="00571A3A" w:rsidRPr="008A70AB" w:rsidRDefault="00571A3A" w:rsidP="00571A3A">
            <w:pPr>
              <w:pStyle w:val="Legenda"/>
              <w:spacing w:before="60" w:after="60" w:line="240" w:lineRule="exact"/>
              <w:ind w:left="0" w:right="0"/>
              <w:jc w:val="center"/>
              <w:rPr>
                <w:rFonts w:cs="Arial"/>
                <w:b w:val="0"/>
                <w:bCs/>
                <w:sz w:val="14"/>
                <w:szCs w:val="14"/>
              </w:rPr>
            </w:pPr>
          </w:p>
        </w:tc>
        <w:tc>
          <w:tcPr>
            <w:tcW w:w="1758" w:type="dxa"/>
            <w:vMerge/>
            <w:vAlign w:val="center"/>
          </w:tcPr>
          <w:p w:rsidR="00571A3A" w:rsidRPr="008A70AB" w:rsidRDefault="00571A3A" w:rsidP="00571A3A">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3 sędziów</w:t>
            </w:r>
          </w:p>
        </w:tc>
        <w:tc>
          <w:tcPr>
            <w:tcW w:w="3716" w:type="dxa"/>
            <w:gridSpan w:val="2"/>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1 sędziego</w:t>
            </w:r>
          </w:p>
        </w:tc>
      </w:tr>
      <w:tr w:rsidR="00571A3A" w:rsidRPr="008A70AB" w:rsidTr="00571A3A">
        <w:trPr>
          <w:trHeight w:val="70"/>
        </w:trPr>
        <w:tc>
          <w:tcPr>
            <w:tcW w:w="1302" w:type="dxa"/>
            <w:vMerge/>
            <w:vAlign w:val="center"/>
          </w:tcPr>
          <w:p w:rsidR="00571A3A" w:rsidRPr="008A70AB" w:rsidRDefault="00571A3A" w:rsidP="00571A3A">
            <w:pPr>
              <w:pStyle w:val="Legenda"/>
              <w:spacing w:before="60" w:after="60" w:line="240" w:lineRule="exact"/>
              <w:ind w:left="0" w:right="0"/>
              <w:jc w:val="center"/>
              <w:rPr>
                <w:rFonts w:cs="Arial"/>
                <w:b w:val="0"/>
                <w:bCs/>
                <w:sz w:val="14"/>
                <w:szCs w:val="14"/>
              </w:rPr>
            </w:pPr>
          </w:p>
        </w:tc>
        <w:tc>
          <w:tcPr>
            <w:tcW w:w="1758" w:type="dxa"/>
            <w:vMerge/>
            <w:vAlign w:val="center"/>
          </w:tcPr>
          <w:p w:rsidR="00571A3A" w:rsidRPr="008A70AB" w:rsidRDefault="00571A3A" w:rsidP="00571A3A">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ogółem</w:t>
            </w:r>
          </w:p>
        </w:tc>
        <w:tc>
          <w:tcPr>
            <w:tcW w:w="2880" w:type="dxa"/>
            <w:tcBorders>
              <w:left w:val="single" w:sz="4" w:space="0" w:color="auto"/>
            </w:tcBorders>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załatwionych przez sędziów SO</w:t>
            </w:r>
          </w:p>
        </w:tc>
        <w:tc>
          <w:tcPr>
            <w:tcW w:w="855" w:type="dxa"/>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ogółem</w:t>
            </w:r>
          </w:p>
        </w:tc>
        <w:tc>
          <w:tcPr>
            <w:tcW w:w="2861" w:type="dxa"/>
            <w:shd w:val="clear" w:color="auto" w:fill="auto"/>
            <w:vAlign w:val="center"/>
          </w:tcPr>
          <w:p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załatwionych przez sędziów SO</w:t>
            </w:r>
          </w:p>
        </w:tc>
      </w:tr>
      <w:tr w:rsidR="00571A3A" w:rsidRPr="008A70AB" w:rsidTr="00571A3A">
        <w:trPr>
          <w:trHeight w:hRule="exact" w:val="170"/>
        </w:trPr>
        <w:tc>
          <w:tcPr>
            <w:tcW w:w="1302" w:type="dxa"/>
            <w:vAlign w:val="center"/>
          </w:tcPr>
          <w:p w:rsidR="00571A3A" w:rsidRPr="008A70AB" w:rsidRDefault="00571A3A" w:rsidP="00571A3A">
            <w:pPr>
              <w:jc w:val="center"/>
              <w:rPr>
                <w:rFonts w:ascii="Arial" w:hAnsi="Arial" w:cs="Arial"/>
                <w:bCs/>
                <w:sz w:val="12"/>
                <w:szCs w:val="12"/>
              </w:rPr>
            </w:pPr>
            <w:r w:rsidRPr="008A70AB">
              <w:rPr>
                <w:rFonts w:ascii="Arial" w:hAnsi="Arial" w:cs="Arial"/>
                <w:bCs/>
                <w:sz w:val="12"/>
                <w:szCs w:val="12"/>
              </w:rPr>
              <w:t>0</w:t>
            </w:r>
          </w:p>
        </w:tc>
        <w:tc>
          <w:tcPr>
            <w:tcW w:w="1758" w:type="dxa"/>
            <w:tcBorders>
              <w:bottom w:val="single" w:sz="18" w:space="0" w:color="auto"/>
              <w:right w:val="single" w:sz="4" w:space="0" w:color="auto"/>
            </w:tcBorders>
            <w:vAlign w:val="center"/>
          </w:tcPr>
          <w:p w:rsidR="00571A3A" w:rsidRPr="008A70AB" w:rsidRDefault="00571A3A" w:rsidP="00571A3A">
            <w:pPr>
              <w:jc w:val="center"/>
              <w:rPr>
                <w:rFonts w:ascii="Arial" w:hAnsi="Arial" w:cs="Arial"/>
                <w:bCs/>
                <w:sz w:val="12"/>
                <w:szCs w:val="12"/>
              </w:rPr>
            </w:pPr>
            <w:r w:rsidRPr="008A70AB">
              <w:rPr>
                <w:rFonts w:ascii="Arial" w:hAnsi="Arial" w:cs="Arial"/>
                <w:bCs/>
                <w:sz w:val="12"/>
                <w:szCs w:val="12"/>
              </w:rPr>
              <w:t>1</w:t>
            </w:r>
          </w:p>
        </w:tc>
        <w:tc>
          <w:tcPr>
            <w:tcW w:w="900" w:type="dxa"/>
            <w:tcBorders>
              <w:left w:val="single" w:sz="4" w:space="0" w:color="auto"/>
              <w:bottom w:val="single" w:sz="18" w:space="0" w:color="auto"/>
            </w:tcBorders>
            <w:shd w:val="clear" w:color="auto" w:fill="auto"/>
            <w:vAlign w:val="center"/>
          </w:tcPr>
          <w:p w:rsidR="00571A3A" w:rsidRPr="008A70AB" w:rsidRDefault="00571A3A" w:rsidP="00571A3A">
            <w:pPr>
              <w:jc w:val="center"/>
              <w:rPr>
                <w:rFonts w:ascii="Arial" w:hAnsi="Arial" w:cs="Arial"/>
                <w:bCs/>
                <w:sz w:val="12"/>
                <w:szCs w:val="12"/>
              </w:rPr>
            </w:pPr>
            <w:r w:rsidRPr="008A70AB">
              <w:rPr>
                <w:rFonts w:ascii="Arial" w:hAnsi="Arial" w:cs="Arial"/>
                <w:bCs/>
                <w:sz w:val="12"/>
                <w:szCs w:val="12"/>
              </w:rPr>
              <w:t>2</w:t>
            </w:r>
          </w:p>
        </w:tc>
        <w:tc>
          <w:tcPr>
            <w:tcW w:w="2880" w:type="dxa"/>
            <w:tcBorders>
              <w:left w:val="single" w:sz="4" w:space="0" w:color="auto"/>
              <w:bottom w:val="single" w:sz="18" w:space="0" w:color="auto"/>
            </w:tcBorders>
            <w:shd w:val="clear" w:color="auto" w:fill="auto"/>
            <w:vAlign w:val="center"/>
          </w:tcPr>
          <w:p w:rsidR="00571A3A" w:rsidRPr="008A70AB" w:rsidRDefault="00571A3A" w:rsidP="00571A3A">
            <w:pPr>
              <w:jc w:val="center"/>
              <w:rPr>
                <w:rFonts w:ascii="Arial" w:hAnsi="Arial" w:cs="Arial"/>
                <w:bCs/>
                <w:sz w:val="12"/>
                <w:szCs w:val="12"/>
              </w:rPr>
            </w:pPr>
            <w:r w:rsidRPr="008A70AB">
              <w:rPr>
                <w:rFonts w:ascii="Arial" w:hAnsi="Arial" w:cs="Arial"/>
                <w:bCs/>
                <w:sz w:val="12"/>
                <w:szCs w:val="12"/>
              </w:rPr>
              <w:t>3</w:t>
            </w:r>
          </w:p>
        </w:tc>
        <w:tc>
          <w:tcPr>
            <w:tcW w:w="855" w:type="dxa"/>
            <w:tcBorders>
              <w:bottom w:val="single" w:sz="18" w:space="0" w:color="auto"/>
            </w:tcBorders>
            <w:shd w:val="clear" w:color="auto" w:fill="auto"/>
            <w:vAlign w:val="center"/>
          </w:tcPr>
          <w:p w:rsidR="00571A3A" w:rsidRPr="008A70AB" w:rsidRDefault="00571A3A" w:rsidP="00571A3A">
            <w:pPr>
              <w:jc w:val="center"/>
              <w:rPr>
                <w:rFonts w:ascii="Arial" w:hAnsi="Arial" w:cs="Arial"/>
                <w:bCs/>
                <w:sz w:val="12"/>
                <w:szCs w:val="12"/>
              </w:rPr>
            </w:pPr>
            <w:r w:rsidRPr="008A70AB">
              <w:rPr>
                <w:rFonts w:ascii="Arial" w:hAnsi="Arial" w:cs="Arial"/>
                <w:bCs/>
                <w:sz w:val="12"/>
                <w:szCs w:val="12"/>
              </w:rPr>
              <w:t>4</w:t>
            </w:r>
          </w:p>
        </w:tc>
        <w:tc>
          <w:tcPr>
            <w:tcW w:w="2861" w:type="dxa"/>
            <w:tcBorders>
              <w:bottom w:val="single" w:sz="18" w:space="0" w:color="auto"/>
            </w:tcBorders>
            <w:shd w:val="clear" w:color="auto" w:fill="auto"/>
            <w:vAlign w:val="center"/>
          </w:tcPr>
          <w:p w:rsidR="00571A3A" w:rsidRPr="008A70AB" w:rsidRDefault="00571A3A" w:rsidP="00571A3A">
            <w:pPr>
              <w:jc w:val="center"/>
              <w:rPr>
                <w:rFonts w:ascii="Arial" w:hAnsi="Arial" w:cs="Arial"/>
                <w:bCs/>
                <w:sz w:val="12"/>
                <w:szCs w:val="12"/>
              </w:rPr>
            </w:pPr>
            <w:r w:rsidRPr="008A70AB">
              <w:rPr>
                <w:rFonts w:ascii="Arial" w:hAnsi="Arial" w:cs="Arial"/>
                <w:bCs/>
                <w:sz w:val="12"/>
                <w:szCs w:val="12"/>
              </w:rPr>
              <w:t>5</w:t>
            </w:r>
          </w:p>
        </w:tc>
      </w:tr>
      <w:tr w:rsidR="006D5F8D" w:rsidRPr="008A70AB" w:rsidTr="006D5F8D">
        <w:trPr>
          <w:trHeight w:val="297"/>
        </w:trPr>
        <w:tc>
          <w:tcPr>
            <w:tcW w:w="1302" w:type="dxa"/>
            <w:tcBorders>
              <w:right w:val="single" w:sz="18" w:space="0" w:color="auto"/>
            </w:tcBorders>
            <w:vAlign w:val="center"/>
          </w:tcPr>
          <w:p w:rsidR="006D5F8D" w:rsidRPr="008A70AB" w:rsidRDefault="006D5F8D" w:rsidP="00571A3A">
            <w:pPr>
              <w:rPr>
                <w:rFonts w:ascii="Arial" w:hAnsi="Arial" w:cs="Arial"/>
                <w:bCs/>
                <w:sz w:val="16"/>
                <w:szCs w:val="16"/>
              </w:rPr>
            </w:pPr>
            <w:r w:rsidRPr="008A70AB">
              <w:rPr>
                <w:rFonts w:ascii="Arial" w:hAnsi="Arial" w:cs="Arial"/>
                <w:bCs/>
                <w:sz w:val="16"/>
                <w:szCs w:val="16"/>
              </w:rPr>
              <w:t>Rep. Ga</w:t>
            </w:r>
          </w:p>
        </w:tc>
        <w:tc>
          <w:tcPr>
            <w:tcW w:w="1758" w:type="dxa"/>
            <w:tcBorders>
              <w:top w:val="single" w:sz="18" w:space="0" w:color="auto"/>
              <w:left w:val="single" w:sz="18" w:space="0" w:color="auto"/>
              <w:bottom w:val="single" w:sz="18" w:space="0" w:color="auto"/>
              <w:right w:val="single" w:sz="4" w:space="0" w:color="auto"/>
            </w:tcBorders>
            <w:vAlign w:val="center"/>
          </w:tcPr>
          <w:p w:rsidR="006D5F8D" w:rsidRPr="008A70AB" w:rsidRDefault="006D5F8D" w:rsidP="006D5F8D">
            <w:pPr>
              <w:jc w:val="right"/>
              <w:rPr>
                <w:rFonts w:ascii="Arial" w:hAnsi="Arial" w:cs="Arial"/>
                <w:sz w:val="14"/>
                <w:szCs w:val="14"/>
              </w:rPr>
            </w:pPr>
            <w:r w:rsidRPr="008A70AB">
              <w:rPr>
                <w:rFonts w:ascii="Arial" w:hAnsi="Arial" w:cs="Arial"/>
                <w:sz w:val="14"/>
                <w:szCs w:val="14"/>
              </w:rPr>
              <w:t>1.672</w:t>
            </w:r>
          </w:p>
        </w:tc>
        <w:tc>
          <w:tcPr>
            <w:tcW w:w="900" w:type="dxa"/>
            <w:tcBorders>
              <w:top w:val="single" w:sz="18" w:space="0" w:color="auto"/>
              <w:left w:val="single" w:sz="4" w:space="0" w:color="auto"/>
              <w:bottom w:val="single" w:sz="18" w:space="0" w:color="auto"/>
            </w:tcBorders>
            <w:shd w:val="clear" w:color="auto" w:fill="auto"/>
            <w:vAlign w:val="center"/>
          </w:tcPr>
          <w:p w:rsidR="006D5F8D" w:rsidRPr="008A70AB" w:rsidRDefault="006D5F8D" w:rsidP="006D5F8D">
            <w:pPr>
              <w:jc w:val="right"/>
              <w:rPr>
                <w:rFonts w:ascii="Arial" w:hAnsi="Arial" w:cs="Arial"/>
                <w:sz w:val="14"/>
                <w:szCs w:val="14"/>
              </w:rPr>
            </w:pPr>
            <w:r w:rsidRPr="008A70AB">
              <w:rPr>
                <w:rFonts w:ascii="Arial" w:hAnsi="Arial" w:cs="Arial"/>
                <w:sz w:val="14"/>
                <w:szCs w:val="14"/>
              </w:rPr>
              <w:t>1.195</w:t>
            </w:r>
          </w:p>
        </w:tc>
        <w:tc>
          <w:tcPr>
            <w:tcW w:w="2880" w:type="dxa"/>
            <w:tcBorders>
              <w:top w:val="single" w:sz="18" w:space="0" w:color="auto"/>
              <w:left w:val="single" w:sz="4" w:space="0" w:color="auto"/>
              <w:bottom w:val="single" w:sz="18" w:space="0" w:color="auto"/>
            </w:tcBorders>
            <w:shd w:val="clear" w:color="auto" w:fill="auto"/>
            <w:vAlign w:val="center"/>
          </w:tcPr>
          <w:p w:rsidR="006D5F8D" w:rsidRPr="008A70AB" w:rsidRDefault="006D5F8D" w:rsidP="006D5F8D">
            <w:pPr>
              <w:jc w:val="right"/>
              <w:rPr>
                <w:rFonts w:ascii="Arial" w:hAnsi="Arial" w:cs="Arial"/>
                <w:sz w:val="14"/>
                <w:szCs w:val="14"/>
              </w:rPr>
            </w:pPr>
            <w:r w:rsidRPr="008A70AB">
              <w:rPr>
                <w:rFonts w:ascii="Arial" w:hAnsi="Arial" w:cs="Arial"/>
                <w:sz w:val="14"/>
                <w:szCs w:val="14"/>
              </w:rPr>
              <w:t>1.195</w:t>
            </w:r>
          </w:p>
        </w:tc>
        <w:tc>
          <w:tcPr>
            <w:tcW w:w="855" w:type="dxa"/>
            <w:tcBorders>
              <w:top w:val="single" w:sz="18" w:space="0" w:color="auto"/>
              <w:bottom w:val="single" w:sz="18" w:space="0" w:color="auto"/>
            </w:tcBorders>
            <w:shd w:val="clear" w:color="auto" w:fill="auto"/>
            <w:vAlign w:val="center"/>
          </w:tcPr>
          <w:p w:rsidR="006D5F8D" w:rsidRPr="008A70AB" w:rsidRDefault="006D5F8D" w:rsidP="006D5F8D">
            <w:pPr>
              <w:jc w:val="right"/>
              <w:rPr>
                <w:rFonts w:ascii="Arial" w:hAnsi="Arial" w:cs="Arial"/>
                <w:sz w:val="14"/>
                <w:szCs w:val="14"/>
              </w:rPr>
            </w:pPr>
            <w:r w:rsidRPr="008A70AB">
              <w:rPr>
                <w:rFonts w:ascii="Arial" w:hAnsi="Arial" w:cs="Arial"/>
                <w:sz w:val="14"/>
                <w:szCs w:val="14"/>
              </w:rPr>
              <w:t>477</w:t>
            </w:r>
          </w:p>
        </w:tc>
        <w:tc>
          <w:tcPr>
            <w:tcW w:w="2861" w:type="dxa"/>
            <w:tcBorders>
              <w:top w:val="single" w:sz="18" w:space="0" w:color="auto"/>
              <w:bottom w:val="single" w:sz="18" w:space="0" w:color="auto"/>
              <w:right w:val="single" w:sz="18" w:space="0" w:color="auto"/>
            </w:tcBorders>
            <w:shd w:val="clear" w:color="auto" w:fill="auto"/>
            <w:vAlign w:val="center"/>
          </w:tcPr>
          <w:p w:rsidR="006D5F8D" w:rsidRPr="008A70AB" w:rsidRDefault="006D5F8D" w:rsidP="006D5F8D">
            <w:pPr>
              <w:jc w:val="right"/>
              <w:rPr>
                <w:rFonts w:ascii="Arial" w:hAnsi="Arial" w:cs="Arial"/>
                <w:sz w:val="14"/>
                <w:szCs w:val="14"/>
              </w:rPr>
            </w:pPr>
            <w:r w:rsidRPr="008A70AB">
              <w:rPr>
                <w:rFonts w:ascii="Arial" w:hAnsi="Arial" w:cs="Arial"/>
                <w:sz w:val="14"/>
                <w:szCs w:val="14"/>
              </w:rPr>
              <w:t>477</w:t>
            </w:r>
          </w:p>
        </w:tc>
      </w:tr>
    </w:tbl>
    <w:p w:rsidR="00571A3A" w:rsidRPr="00CA6E92" w:rsidRDefault="00571A3A" w:rsidP="00571A3A">
      <w:pPr>
        <w:rPr>
          <w:rFonts w:ascii="Arial" w:hAnsi="Arial" w:cs="Arial"/>
          <w:b/>
          <w:bCs/>
          <w:sz w:val="20"/>
        </w:rPr>
      </w:pPr>
    </w:p>
    <w:p w:rsidR="005321EF" w:rsidRPr="008A70AB" w:rsidRDefault="005321EF" w:rsidP="00571A3A">
      <w:pPr>
        <w:pStyle w:val="Nagwek3"/>
        <w:rPr>
          <w:rFonts w:cs="Arial"/>
          <w:b w:val="0"/>
          <w:bCs/>
          <w:color w:val="auto"/>
        </w:rPr>
      </w:pPr>
      <w:r w:rsidRPr="008A70AB">
        <w:rPr>
          <w:rFonts w:cs="Arial"/>
          <w:bCs/>
          <w:color w:val="auto"/>
          <w:sz w:val="24"/>
        </w:rPr>
        <w:t>Dział 1.2.1. Liczba sesji i wyznaczonych spraw</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005"/>
        <w:gridCol w:w="274"/>
        <w:gridCol w:w="611"/>
        <w:gridCol w:w="680"/>
        <w:gridCol w:w="476"/>
        <w:gridCol w:w="567"/>
        <w:gridCol w:w="684"/>
        <w:gridCol w:w="680"/>
        <w:gridCol w:w="680"/>
        <w:gridCol w:w="508"/>
        <w:gridCol w:w="567"/>
        <w:gridCol w:w="750"/>
        <w:gridCol w:w="750"/>
        <w:gridCol w:w="750"/>
        <w:gridCol w:w="585"/>
        <w:gridCol w:w="750"/>
        <w:gridCol w:w="750"/>
        <w:gridCol w:w="626"/>
        <w:gridCol w:w="750"/>
        <w:gridCol w:w="752"/>
        <w:gridCol w:w="752"/>
        <w:gridCol w:w="900"/>
        <w:gridCol w:w="531"/>
      </w:tblGrid>
      <w:tr w:rsidR="001F059B" w:rsidRPr="008A70AB" w:rsidTr="005A7E79">
        <w:trPr>
          <w:trHeight w:val="268"/>
        </w:trPr>
        <w:tc>
          <w:tcPr>
            <w:tcW w:w="1573" w:type="dxa"/>
            <w:gridSpan w:val="2"/>
            <w:vMerge w:val="restart"/>
            <w:shd w:val="clear" w:color="auto" w:fill="auto"/>
            <w:vAlign w:val="center"/>
          </w:tcPr>
          <w:p w:rsidR="001F059B" w:rsidRPr="008A70AB" w:rsidRDefault="001F059B" w:rsidP="007B1D10">
            <w:pPr>
              <w:jc w:val="center"/>
              <w:rPr>
                <w:rFonts w:ascii="Arial" w:hAnsi="Arial" w:cs="Arial"/>
                <w:sz w:val="12"/>
                <w:szCs w:val="12"/>
              </w:rPr>
            </w:pPr>
            <w:r w:rsidRPr="008A70AB">
              <w:rPr>
                <w:rFonts w:ascii="Arial" w:hAnsi="Arial" w:cs="Arial"/>
                <w:sz w:val="12"/>
                <w:szCs w:val="12"/>
              </w:rPr>
              <w:t>SPRAWY według repertoriów i wykazów</w:t>
            </w:r>
          </w:p>
        </w:tc>
        <w:tc>
          <w:tcPr>
            <w:tcW w:w="274" w:type="dxa"/>
            <w:vMerge w:val="restart"/>
            <w:shd w:val="clear" w:color="auto" w:fill="auto"/>
            <w:vAlign w:val="center"/>
          </w:tcPr>
          <w:p w:rsidR="001F059B" w:rsidRPr="008A70AB" w:rsidRDefault="001F059B" w:rsidP="007B1D10">
            <w:pPr>
              <w:jc w:val="center"/>
              <w:rPr>
                <w:rFonts w:ascii="Arial" w:hAnsi="Arial" w:cs="Arial"/>
                <w:sz w:val="12"/>
                <w:szCs w:val="12"/>
              </w:rPr>
            </w:pPr>
            <w:r w:rsidRPr="008A70AB">
              <w:rPr>
                <w:rFonts w:ascii="Arial" w:hAnsi="Arial" w:cs="Arial"/>
                <w:sz w:val="12"/>
                <w:szCs w:val="12"/>
              </w:rPr>
              <w:t>Lp.</w:t>
            </w:r>
          </w:p>
        </w:tc>
        <w:tc>
          <w:tcPr>
            <w:tcW w:w="611" w:type="dxa"/>
            <w:vMerge w:val="restart"/>
            <w:shd w:val="clear" w:color="auto" w:fill="auto"/>
            <w:textDirection w:val="btLr"/>
            <w:vAlign w:val="center"/>
          </w:tcPr>
          <w:p w:rsidR="001F059B" w:rsidRPr="008A70AB" w:rsidRDefault="001F059B" w:rsidP="007B1D10">
            <w:pPr>
              <w:jc w:val="center"/>
              <w:rPr>
                <w:rFonts w:ascii="Arial" w:hAnsi="Arial" w:cs="Arial"/>
                <w:b/>
                <w:bCs/>
                <w:sz w:val="12"/>
                <w:szCs w:val="12"/>
              </w:rPr>
            </w:pPr>
            <w:r w:rsidRPr="008A70AB">
              <w:rPr>
                <w:rFonts w:ascii="Arial" w:hAnsi="Arial" w:cs="Arial"/>
                <w:b/>
                <w:bCs/>
                <w:sz w:val="12"/>
                <w:szCs w:val="12"/>
              </w:rPr>
              <w:t xml:space="preserve">Liczba sesji </w:t>
            </w:r>
            <w:r w:rsidRPr="008A70AB">
              <w:rPr>
                <w:rFonts w:ascii="Arial" w:hAnsi="Arial" w:cs="Arial"/>
                <w:sz w:val="12"/>
                <w:szCs w:val="12"/>
              </w:rPr>
              <w:t xml:space="preserve">(rozprawy i posiedzenia) </w:t>
            </w:r>
            <w:r w:rsidRPr="008A70AB">
              <w:rPr>
                <w:rFonts w:ascii="Arial" w:hAnsi="Arial" w:cs="Arial"/>
                <w:sz w:val="12"/>
                <w:szCs w:val="12"/>
              </w:rPr>
              <w:br/>
              <w:t>- wokandy</w:t>
            </w:r>
          </w:p>
        </w:tc>
        <w:tc>
          <w:tcPr>
            <w:tcW w:w="680" w:type="dxa"/>
            <w:vMerge w:val="restart"/>
            <w:shd w:val="clear" w:color="auto" w:fill="auto"/>
            <w:textDirection w:val="btLr"/>
            <w:vAlign w:val="center"/>
          </w:tcPr>
          <w:p w:rsidR="001F059B" w:rsidRPr="008A70AB" w:rsidRDefault="001F059B" w:rsidP="00CA5FF2">
            <w:pPr>
              <w:ind w:left="113" w:right="113"/>
              <w:jc w:val="center"/>
              <w:rPr>
                <w:rFonts w:ascii="Arial" w:hAnsi="Arial" w:cs="Arial"/>
                <w:b/>
                <w:bCs/>
                <w:sz w:val="12"/>
                <w:szCs w:val="12"/>
              </w:rPr>
            </w:pPr>
            <w:r w:rsidRPr="008A70AB">
              <w:rPr>
                <w:rFonts w:ascii="Arial" w:hAnsi="Arial" w:cs="Arial"/>
                <w:b/>
                <w:bCs/>
                <w:sz w:val="12"/>
                <w:szCs w:val="12"/>
              </w:rPr>
              <w:t>Suma wyznaczonych spraw (suma kol. 4,2</w:t>
            </w:r>
            <w:r w:rsidR="00CA5FF2">
              <w:rPr>
                <w:rFonts w:ascii="Arial" w:hAnsi="Arial" w:cs="Arial"/>
                <w:b/>
                <w:bCs/>
                <w:sz w:val="12"/>
                <w:szCs w:val="12"/>
              </w:rPr>
              <w:t>2</w:t>
            </w:r>
            <w:r w:rsidRPr="008A70AB">
              <w:rPr>
                <w:rFonts w:ascii="Arial" w:hAnsi="Arial" w:cs="Arial"/>
                <w:b/>
                <w:bCs/>
                <w:sz w:val="12"/>
                <w:szCs w:val="12"/>
              </w:rPr>
              <w:t>)</w:t>
            </w:r>
          </w:p>
        </w:tc>
        <w:tc>
          <w:tcPr>
            <w:tcW w:w="476" w:type="dxa"/>
            <w:vMerge w:val="restart"/>
            <w:shd w:val="clear" w:color="auto" w:fill="auto"/>
            <w:textDirection w:val="btLr"/>
            <w:vAlign w:val="center"/>
          </w:tcPr>
          <w:p w:rsidR="001F059B" w:rsidRPr="008A70AB" w:rsidRDefault="001F059B" w:rsidP="007B1D10">
            <w:pPr>
              <w:ind w:left="113" w:right="113"/>
              <w:jc w:val="center"/>
              <w:rPr>
                <w:rFonts w:ascii="Arial" w:hAnsi="Arial" w:cs="Arial"/>
                <w:b/>
                <w:bCs/>
                <w:sz w:val="12"/>
                <w:szCs w:val="12"/>
              </w:rPr>
            </w:pPr>
            <w:r w:rsidRPr="008A70AB">
              <w:rPr>
                <w:rFonts w:ascii="Arial" w:hAnsi="Arial" w:cs="Arial"/>
                <w:b/>
                <w:bCs/>
                <w:sz w:val="10"/>
                <w:szCs w:val="10"/>
              </w:rPr>
              <w:t>Łączna liczba dni na które wyznaczono sesje-wokandy</w:t>
            </w:r>
          </w:p>
        </w:tc>
        <w:tc>
          <w:tcPr>
            <w:tcW w:w="567" w:type="dxa"/>
            <w:vMerge w:val="restart"/>
            <w:shd w:val="clear" w:color="auto" w:fill="auto"/>
            <w:textDirection w:val="btLr"/>
            <w:vAlign w:val="center"/>
          </w:tcPr>
          <w:p w:rsidR="00815D70" w:rsidRPr="00815D70" w:rsidRDefault="00815D70" w:rsidP="00815D70">
            <w:pPr>
              <w:ind w:left="113" w:right="113"/>
              <w:jc w:val="center"/>
              <w:rPr>
                <w:rFonts w:ascii="Arial" w:hAnsi="Arial" w:cs="Arial"/>
                <w:bCs/>
                <w:sz w:val="10"/>
                <w:szCs w:val="10"/>
              </w:rPr>
            </w:pPr>
            <w:r w:rsidRPr="00815D70">
              <w:rPr>
                <w:rFonts w:ascii="Arial" w:hAnsi="Arial" w:cs="Arial"/>
                <w:bCs/>
                <w:sz w:val="10"/>
                <w:szCs w:val="10"/>
              </w:rPr>
              <w:t xml:space="preserve">Razem wyznaczonych na rozprawę sędziów </w:t>
            </w:r>
          </w:p>
          <w:p w:rsidR="001F059B" w:rsidRPr="008A70AB" w:rsidRDefault="00815D70" w:rsidP="00815D70">
            <w:pPr>
              <w:ind w:left="113" w:right="113"/>
              <w:jc w:val="center"/>
              <w:rPr>
                <w:rFonts w:ascii="Arial" w:hAnsi="Arial" w:cs="Arial"/>
                <w:bCs/>
                <w:sz w:val="10"/>
                <w:szCs w:val="10"/>
              </w:rPr>
            </w:pPr>
            <w:r w:rsidRPr="00815D70">
              <w:rPr>
                <w:rFonts w:ascii="Arial" w:hAnsi="Arial" w:cs="Arial"/>
                <w:bCs/>
                <w:sz w:val="10"/>
                <w:szCs w:val="10"/>
              </w:rPr>
              <w:t>(suma kol. 5,17, 21)</w:t>
            </w:r>
          </w:p>
        </w:tc>
        <w:tc>
          <w:tcPr>
            <w:tcW w:w="11765" w:type="dxa"/>
            <w:gridSpan w:val="17"/>
            <w:shd w:val="clear" w:color="auto" w:fill="auto"/>
            <w:vAlign w:val="center"/>
          </w:tcPr>
          <w:p w:rsidR="001F059B" w:rsidRPr="008A70AB" w:rsidRDefault="001F059B" w:rsidP="007B1D10">
            <w:pPr>
              <w:jc w:val="center"/>
              <w:rPr>
                <w:rFonts w:ascii="Arial" w:hAnsi="Arial" w:cs="Arial"/>
                <w:b/>
                <w:bCs/>
                <w:sz w:val="12"/>
                <w:szCs w:val="12"/>
              </w:rPr>
            </w:pPr>
            <w:r w:rsidRPr="008A70AB">
              <w:rPr>
                <w:rFonts w:ascii="Arial" w:hAnsi="Arial" w:cs="Arial"/>
                <w:b/>
                <w:bCs/>
                <w:sz w:val="12"/>
                <w:szCs w:val="12"/>
              </w:rPr>
              <w:t>Liczba wyznaczonych spraw na rozprawę, dotyczy:</w:t>
            </w:r>
          </w:p>
        </w:tc>
      </w:tr>
      <w:tr w:rsidR="00E026E4" w:rsidRPr="008A70AB" w:rsidTr="005A7E79">
        <w:trPr>
          <w:trHeight w:val="136"/>
        </w:trPr>
        <w:tc>
          <w:tcPr>
            <w:tcW w:w="1573" w:type="dxa"/>
            <w:gridSpan w:val="2"/>
            <w:vMerge/>
            <w:vAlign w:val="center"/>
          </w:tcPr>
          <w:p w:rsidR="00E026E4" w:rsidRPr="008A70AB" w:rsidRDefault="00E026E4" w:rsidP="007B1D10">
            <w:pPr>
              <w:rPr>
                <w:rFonts w:ascii="Arial" w:hAnsi="Arial" w:cs="Arial"/>
                <w:sz w:val="12"/>
                <w:szCs w:val="12"/>
              </w:rPr>
            </w:pPr>
          </w:p>
        </w:tc>
        <w:tc>
          <w:tcPr>
            <w:tcW w:w="274" w:type="dxa"/>
            <w:vMerge/>
            <w:vAlign w:val="center"/>
          </w:tcPr>
          <w:p w:rsidR="00E026E4" w:rsidRPr="008A70AB" w:rsidRDefault="00E026E4" w:rsidP="007B1D10">
            <w:pPr>
              <w:rPr>
                <w:rFonts w:ascii="Arial" w:hAnsi="Arial" w:cs="Arial"/>
                <w:sz w:val="12"/>
                <w:szCs w:val="12"/>
              </w:rPr>
            </w:pPr>
          </w:p>
        </w:tc>
        <w:tc>
          <w:tcPr>
            <w:tcW w:w="611" w:type="dxa"/>
            <w:vMerge/>
            <w:vAlign w:val="center"/>
          </w:tcPr>
          <w:p w:rsidR="00E026E4" w:rsidRPr="008A70AB" w:rsidRDefault="00E026E4" w:rsidP="007B1D10">
            <w:pPr>
              <w:rPr>
                <w:rFonts w:ascii="Arial" w:hAnsi="Arial" w:cs="Arial"/>
                <w:b/>
                <w:bCs/>
                <w:sz w:val="12"/>
                <w:szCs w:val="12"/>
              </w:rPr>
            </w:pPr>
          </w:p>
        </w:tc>
        <w:tc>
          <w:tcPr>
            <w:tcW w:w="680" w:type="dxa"/>
            <w:vMerge/>
            <w:shd w:val="clear" w:color="auto" w:fill="auto"/>
            <w:vAlign w:val="center"/>
          </w:tcPr>
          <w:p w:rsidR="00E026E4" w:rsidRPr="008A70AB" w:rsidRDefault="00E026E4" w:rsidP="007B1D10">
            <w:pPr>
              <w:jc w:val="center"/>
              <w:rPr>
                <w:rFonts w:ascii="Arial" w:hAnsi="Arial" w:cs="Arial"/>
                <w:sz w:val="12"/>
                <w:szCs w:val="12"/>
              </w:rPr>
            </w:pPr>
          </w:p>
        </w:tc>
        <w:tc>
          <w:tcPr>
            <w:tcW w:w="476" w:type="dxa"/>
            <w:vMerge/>
            <w:shd w:val="clear" w:color="auto" w:fill="auto"/>
            <w:vAlign w:val="center"/>
          </w:tcPr>
          <w:p w:rsidR="00E026E4" w:rsidRPr="008A70AB" w:rsidRDefault="00E026E4" w:rsidP="007B1D10">
            <w:pPr>
              <w:jc w:val="center"/>
              <w:rPr>
                <w:rFonts w:ascii="Arial" w:hAnsi="Arial" w:cs="Arial"/>
                <w:sz w:val="12"/>
                <w:szCs w:val="12"/>
              </w:rPr>
            </w:pPr>
          </w:p>
        </w:tc>
        <w:tc>
          <w:tcPr>
            <w:tcW w:w="567" w:type="dxa"/>
            <w:vMerge/>
            <w:shd w:val="clear" w:color="auto" w:fill="auto"/>
            <w:vAlign w:val="center"/>
          </w:tcPr>
          <w:p w:rsidR="00E026E4" w:rsidRPr="008A70AB" w:rsidRDefault="00E026E4" w:rsidP="007B1D10">
            <w:pPr>
              <w:jc w:val="center"/>
              <w:rPr>
                <w:rFonts w:ascii="Arial" w:hAnsi="Arial" w:cs="Arial"/>
                <w:sz w:val="12"/>
                <w:szCs w:val="12"/>
              </w:rPr>
            </w:pPr>
          </w:p>
        </w:tc>
        <w:tc>
          <w:tcPr>
            <w:tcW w:w="8080" w:type="dxa"/>
            <w:gridSpan w:val="12"/>
            <w:shd w:val="clear" w:color="auto" w:fill="auto"/>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Sędziowie SO</w:t>
            </w:r>
          </w:p>
        </w:tc>
        <w:tc>
          <w:tcPr>
            <w:tcW w:w="750" w:type="dxa"/>
            <w:vMerge w:val="restart"/>
            <w:shd w:val="clear" w:color="auto" w:fill="auto"/>
            <w:textDirection w:val="btLr"/>
            <w:vAlign w:val="center"/>
          </w:tcPr>
          <w:p w:rsidR="00E026E4" w:rsidRPr="008A70AB" w:rsidRDefault="00E026E4" w:rsidP="007B1D10">
            <w:pPr>
              <w:ind w:left="113" w:right="113"/>
              <w:jc w:val="center"/>
              <w:rPr>
                <w:rFonts w:ascii="Arial" w:hAnsi="Arial" w:cs="Arial"/>
                <w:sz w:val="10"/>
                <w:szCs w:val="10"/>
              </w:rPr>
            </w:pPr>
            <w:r w:rsidRPr="008A70AB">
              <w:rPr>
                <w:rFonts w:ascii="Arial" w:hAnsi="Arial" w:cs="Arial"/>
                <w:bCs/>
                <w:sz w:val="10"/>
                <w:szCs w:val="10"/>
              </w:rPr>
              <w:t>Razem wyznaczonych na rozprawę sędziowie SR (suma kol.. 18,19,20)</w:t>
            </w:r>
          </w:p>
        </w:tc>
        <w:tc>
          <w:tcPr>
            <w:tcW w:w="2404" w:type="dxa"/>
            <w:gridSpan w:val="3"/>
            <w:shd w:val="clear" w:color="auto" w:fill="auto"/>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sędziowie SR</w:t>
            </w:r>
          </w:p>
        </w:tc>
        <w:tc>
          <w:tcPr>
            <w:tcW w:w="531" w:type="dxa"/>
            <w:vMerge w:val="restart"/>
            <w:shd w:val="clear" w:color="auto" w:fill="auto"/>
            <w:vAlign w:val="center"/>
          </w:tcPr>
          <w:p w:rsidR="00E026E4" w:rsidRPr="008A70AB" w:rsidRDefault="00E026E4" w:rsidP="004A5537">
            <w:pPr>
              <w:jc w:val="center"/>
              <w:rPr>
                <w:rFonts w:ascii="Arial" w:hAnsi="Arial" w:cs="Arial"/>
                <w:sz w:val="12"/>
                <w:szCs w:val="12"/>
              </w:rPr>
            </w:pPr>
            <w:r w:rsidRPr="007B4EB0">
              <w:rPr>
                <w:rFonts w:ascii="Arial" w:hAnsi="Arial" w:cs="Arial"/>
                <w:sz w:val="10"/>
                <w:szCs w:val="10"/>
              </w:rPr>
              <w:t>inni sędziowie</w:t>
            </w:r>
          </w:p>
        </w:tc>
      </w:tr>
      <w:tr w:rsidR="00E026E4" w:rsidRPr="008A70AB" w:rsidTr="005A7E79">
        <w:trPr>
          <w:trHeight w:val="137"/>
        </w:trPr>
        <w:tc>
          <w:tcPr>
            <w:tcW w:w="1573" w:type="dxa"/>
            <w:gridSpan w:val="2"/>
            <w:vMerge/>
            <w:vAlign w:val="center"/>
          </w:tcPr>
          <w:p w:rsidR="00E026E4" w:rsidRPr="008A70AB" w:rsidRDefault="00E026E4" w:rsidP="007B1D10">
            <w:pPr>
              <w:rPr>
                <w:rFonts w:ascii="Arial" w:hAnsi="Arial" w:cs="Arial"/>
                <w:sz w:val="12"/>
                <w:szCs w:val="12"/>
              </w:rPr>
            </w:pPr>
          </w:p>
        </w:tc>
        <w:tc>
          <w:tcPr>
            <w:tcW w:w="274" w:type="dxa"/>
            <w:vMerge/>
            <w:vAlign w:val="center"/>
          </w:tcPr>
          <w:p w:rsidR="00E026E4" w:rsidRPr="008A70AB" w:rsidRDefault="00E026E4" w:rsidP="007B1D10">
            <w:pPr>
              <w:rPr>
                <w:rFonts w:ascii="Arial" w:hAnsi="Arial" w:cs="Arial"/>
                <w:sz w:val="12"/>
                <w:szCs w:val="12"/>
              </w:rPr>
            </w:pPr>
          </w:p>
        </w:tc>
        <w:tc>
          <w:tcPr>
            <w:tcW w:w="611" w:type="dxa"/>
            <w:vMerge/>
            <w:vAlign w:val="center"/>
          </w:tcPr>
          <w:p w:rsidR="00E026E4" w:rsidRPr="008A70AB" w:rsidRDefault="00E026E4" w:rsidP="007B1D10">
            <w:pPr>
              <w:rPr>
                <w:rFonts w:ascii="Arial" w:hAnsi="Arial" w:cs="Arial"/>
                <w:b/>
                <w:bCs/>
                <w:sz w:val="12"/>
                <w:szCs w:val="12"/>
              </w:rPr>
            </w:pPr>
          </w:p>
        </w:tc>
        <w:tc>
          <w:tcPr>
            <w:tcW w:w="680" w:type="dxa"/>
            <w:vMerge/>
            <w:shd w:val="clear" w:color="auto" w:fill="auto"/>
            <w:textDirection w:val="btLr"/>
            <w:vAlign w:val="center"/>
          </w:tcPr>
          <w:p w:rsidR="00E026E4" w:rsidRPr="008A70AB" w:rsidRDefault="00E026E4" w:rsidP="007B1D10">
            <w:pPr>
              <w:jc w:val="center"/>
              <w:rPr>
                <w:rFonts w:ascii="Arial" w:hAnsi="Arial" w:cs="Arial"/>
                <w:sz w:val="10"/>
                <w:szCs w:val="10"/>
              </w:rPr>
            </w:pPr>
          </w:p>
        </w:tc>
        <w:tc>
          <w:tcPr>
            <w:tcW w:w="476" w:type="dxa"/>
            <w:vMerge/>
            <w:shd w:val="clear" w:color="auto" w:fill="auto"/>
            <w:textDirection w:val="btLr"/>
            <w:vAlign w:val="center"/>
          </w:tcPr>
          <w:p w:rsidR="00E026E4" w:rsidRPr="008A70AB" w:rsidRDefault="00E026E4" w:rsidP="007B1D10">
            <w:pPr>
              <w:jc w:val="center"/>
              <w:rPr>
                <w:rFonts w:ascii="Arial" w:hAnsi="Arial" w:cs="Arial"/>
                <w:sz w:val="10"/>
                <w:szCs w:val="10"/>
              </w:rPr>
            </w:pPr>
          </w:p>
        </w:tc>
        <w:tc>
          <w:tcPr>
            <w:tcW w:w="567" w:type="dxa"/>
            <w:vMerge/>
            <w:shd w:val="clear" w:color="auto" w:fill="auto"/>
            <w:textDirection w:val="btLr"/>
            <w:vAlign w:val="center"/>
          </w:tcPr>
          <w:p w:rsidR="00E026E4" w:rsidRPr="008A70AB" w:rsidRDefault="00E026E4" w:rsidP="007B1D10">
            <w:pPr>
              <w:jc w:val="center"/>
              <w:rPr>
                <w:rFonts w:ascii="Arial" w:hAnsi="Arial" w:cs="Arial"/>
                <w:sz w:val="10"/>
                <w:szCs w:val="10"/>
              </w:rPr>
            </w:pPr>
          </w:p>
        </w:tc>
        <w:tc>
          <w:tcPr>
            <w:tcW w:w="684" w:type="dxa"/>
            <w:vMerge w:val="restart"/>
            <w:shd w:val="clear" w:color="auto" w:fill="auto"/>
            <w:textDirection w:val="btLr"/>
            <w:vAlign w:val="center"/>
          </w:tcPr>
          <w:p w:rsidR="00E026E4" w:rsidRPr="008A70AB" w:rsidRDefault="00E026E4" w:rsidP="007B1D10">
            <w:pPr>
              <w:jc w:val="center"/>
              <w:rPr>
                <w:rFonts w:ascii="Arial" w:hAnsi="Arial" w:cs="Arial"/>
                <w:sz w:val="10"/>
                <w:szCs w:val="10"/>
              </w:rPr>
            </w:pPr>
            <w:r w:rsidRPr="008A70AB">
              <w:rPr>
                <w:rFonts w:ascii="Arial" w:hAnsi="Arial" w:cs="Arial"/>
                <w:sz w:val="8"/>
                <w:szCs w:val="8"/>
              </w:rPr>
              <w:t>Razem wyznaczonych  spraw na rozprawę sędziowie SO (suma kol.6,7,16)</w:t>
            </w:r>
          </w:p>
        </w:tc>
        <w:tc>
          <w:tcPr>
            <w:tcW w:w="680" w:type="dxa"/>
            <w:vMerge w:val="restart"/>
            <w:shd w:val="clear" w:color="auto" w:fill="auto"/>
            <w:textDirection w:val="btLr"/>
            <w:vAlign w:val="center"/>
          </w:tcPr>
          <w:p w:rsidR="00E026E4" w:rsidRPr="008A70AB" w:rsidRDefault="00E026E4" w:rsidP="007B1D10">
            <w:pPr>
              <w:jc w:val="center"/>
              <w:rPr>
                <w:rFonts w:ascii="Arial" w:hAnsi="Arial" w:cs="Arial"/>
                <w:sz w:val="10"/>
                <w:szCs w:val="10"/>
              </w:rPr>
            </w:pPr>
            <w:r w:rsidRPr="008A70AB">
              <w:rPr>
                <w:rFonts w:ascii="Arial" w:hAnsi="Arial" w:cs="Arial"/>
                <w:sz w:val="10"/>
                <w:szCs w:val="10"/>
              </w:rPr>
              <w:t>sędziów SO z wyłączeniem sędziów funkcyjnych</w:t>
            </w:r>
          </w:p>
        </w:tc>
        <w:tc>
          <w:tcPr>
            <w:tcW w:w="680" w:type="dxa"/>
            <w:vMerge w:val="restart"/>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sędziów funkcyjnych SO</w:t>
            </w:r>
            <w:r w:rsidRPr="008A70AB">
              <w:rPr>
                <w:rFonts w:ascii="Arial" w:hAnsi="Arial" w:cs="Arial"/>
                <w:sz w:val="12"/>
                <w:szCs w:val="12"/>
              </w:rPr>
              <w:br/>
              <w:t>(suma kol. od 8 do 15)</w:t>
            </w:r>
          </w:p>
        </w:tc>
        <w:tc>
          <w:tcPr>
            <w:tcW w:w="5410" w:type="dxa"/>
            <w:gridSpan w:val="8"/>
            <w:shd w:val="clear" w:color="auto" w:fill="auto"/>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z tego</w:t>
            </w:r>
          </w:p>
        </w:tc>
        <w:tc>
          <w:tcPr>
            <w:tcW w:w="626" w:type="dxa"/>
            <w:vMerge w:val="restart"/>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inni</w:t>
            </w:r>
          </w:p>
        </w:tc>
        <w:tc>
          <w:tcPr>
            <w:tcW w:w="750" w:type="dxa"/>
            <w:vMerge/>
            <w:shd w:val="clear" w:color="auto" w:fill="auto"/>
            <w:textDirection w:val="btLr"/>
            <w:vAlign w:val="center"/>
          </w:tcPr>
          <w:p w:rsidR="00E026E4" w:rsidRPr="008A70AB" w:rsidRDefault="00E026E4" w:rsidP="007B1D10">
            <w:pPr>
              <w:jc w:val="center"/>
              <w:rPr>
                <w:rFonts w:ascii="Arial" w:hAnsi="Arial" w:cs="Arial"/>
                <w:sz w:val="10"/>
                <w:szCs w:val="10"/>
              </w:rPr>
            </w:pPr>
          </w:p>
        </w:tc>
        <w:tc>
          <w:tcPr>
            <w:tcW w:w="752" w:type="dxa"/>
            <w:vMerge w:val="restart"/>
            <w:shd w:val="clear" w:color="auto" w:fill="auto"/>
            <w:textDirection w:val="btLr"/>
            <w:vAlign w:val="center"/>
          </w:tcPr>
          <w:p w:rsidR="00E026E4" w:rsidRPr="008A70AB" w:rsidRDefault="00E026E4" w:rsidP="007B1D10">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pełnym wymiarze</w:t>
            </w:r>
          </w:p>
        </w:tc>
        <w:tc>
          <w:tcPr>
            <w:tcW w:w="752" w:type="dxa"/>
            <w:vMerge w:val="restart"/>
            <w:shd w:val="clear" w:color="auto" w:fill="auto"/>
            <w:textDirection w:val="btLr"/>
            <w:vAlign w:val="center"/>
          </w:tcPr>
          <w:p w:rsidR="00E026E4" w:rsidRPr="008A70AB" w:rsidRDefault="00E026E4" w:rsidP="007B1D10">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niepełnym wymiarze</w:t>
            </w:r>
          </w:p>
        </w:tc>
        <w:tc>
          <w:tcPr>
            <w:tcW w:w="900" w:type="dxa"/>
            <w:vMerge w:val="restart"/>
            <w:shd w:val="clear" w:color="auto" w:fill="auto"/>
            <w:textDirection w:val="btLr"/>
            <w:vAlign w:val="center"/>
          </w:tcPr>
          <w:p w:rsidR="00E026E4" w:rsidRPr="008A70AB" w:rsidRDefault="00E026E4" w:rsidP="004A5537">
            <w:pPr>
              <w:jc w:val="center"/>
              <w:rPr>
                <w:rFonts w:ascii="Arial" w:hAnsi="Arial" w:cs="Arial"/>
                <w:sz w:val="10"/>
                <w:szCs w:val="10"/>
              </w:rPr>
            </w:pPr>
            <w:r w:rsidRPr="008A70AB">
              <w:rPr>
                <w:rFonts w:ascii="Arial" w:hAnsi="Arial" w:cs="Arial"/>
                <w:sz w:val="10"/>
                <w:szCs w:val="10"/>
              </w:rPr>
              <w:t>sędziów SR delegowanych w trybie art. 77 § 9 usp</w:t>
            </w:r>
          </w:p>
        </w:tc>
        <w:tc>
          <w:tcPr>
            <w:tcW w:w="531" w:type="dxa"/>
            <w:vMerge/>
            <w:shd w:val="clear" w:color="auto" w:fill="auto"/>
            <w:textDirection w:val="btLr"/>
            <w:vAlign w:val="center"/>
          </w:tcPr>
          <w:p w:rsidR="00E026E4" w:rsidRPr="007B4EB0" w:rsidRDefault="00E026E4" w:rsidP="004A5537">
            <w:pPr>
              <w:jc w:val="center"/>
              <w:rPr>
                <w:rFonts w:ascii="Arial" w:hAnsi="Arial" w:cs="Arial"/>
                <w:sz w:val="10"/>
                <w:szCs w:val="10"/>
              </w:rPr>
            </w:pPr>
          </w:p>
        </w:tc>
      </w:tr>
      <w:tr w:rsidR="00E026E4" w:rsidRPr="008A70AB" w:rsidTr="005A7E79">
        <w:trPr>
          <w:trHeight w:val="970"/>
        </w:trPr>
        <w:tc>
          <w:tcPr>
            <w:tcW w:w="1573" w:type="dxa"/>
            <w:gridSpan w:val="2"/>
            <w:vMerge/>
            <w:vAlign w:val="center"/>
          </w:tcPr>
          <w:p w:rsidR="00E026E4" w:rsidRPr="008A70AB" w:rsidRDefault="00E026E4" w:rsidP="007B1D10">
            <w:pPr>
              <w:rPr>
                <w:rFonts w:ascii="Arial" w:hAnsi="Arial" w:cs="Arial"/>
                <w:sz w:val="12"/>
                <w:szCs w:val="12"/>
              </w:rPr>
            </w:pPr>
          </w:p>
        </w:tc>
        <w:tc>
          <w:tcPr>
            <w:tcW w:w="274" w:type="dxa"/>
            <w:vMerge/>
            <w:vAlign w:val="center"/>
          </w:tcPr>
          <w:p w:rsidR="00E026E4" w:rsidRPr="008A70AB" w:rsidRDefault="00E026E4" w:rsidP="007B1D10">
            <w:pPr>
              <w:rPr>
                <w:rFonts w:ascii="Arial" w:hAnsi="Arial" w:cs="Arial"/>
                <w:sz w:val="12"/>
                <w:szCs w:val="12"/>
              </w:rPr>
            </w:pPr>
          </w:p>
        </w:tc>
        <w:tc>
          <w:tcPr>
            <w:tcW w:w="611" w:type="dxa"/>
            <w:vMerge/>
            <w:vAlign w:val="center"/>
          </w:tcPr>
          <w:p w:rsidR="00E026E4" w:rsidRPr="008A70AB" w:rsidRDefault="00E026E4" w:rsidP="007B1D10">
            <w:pPr>
              <w:rPr>
                <w:rFonts w:ascii="Arial" w:hAnsi="Arial" w:cs="Arial"/>
                <w:b/>
                <w:bCs/>
                <w:sz w:val="12"/>
                <w:szCs w:val="12"/>
              </w:rPr>
            </w:pPr>
          </w:p>
        </w:tc>
        <w:tc>
          <w:tcPr>
            <w:tcW w:w="680" w:type="dxa"/>
            <w:vMerge/>
            <w:vAlign w:val="center"/>
          </w:tcPr>
          <w:p w:rsidR="00E026E4" w:rsidRPr="008A70AB" w:rsidRDefault="00E026E4" w:rsidP="007B1D10">
            <w:pPr>
              <w:rPr>
                <w:rFonts w:ascii="Arial" w:hAnsi="Arial" w:cs="Arial"/>
                <w:sz w:val="12"/>
                <w:szCs w:val="12"/>
              </w:rPr>
            </w:pPr>
          </w:p>
        </w:tc>
        <w:tc>
          <w:tcPr>
            <w:tcW w:w="476" w:type="dxa"/>
            <w:vMerge/>
            <w:vAlign w:val="center"/>
          </w:tcPr>
          <w:p w:rsidR="00E026E4" w:rsidRPr="008A70AB" w:rsidRDefault="00E026E4" w:rsidP="007B1D10">
            <w:pPr>
              <w:rPr>
                <w:rFonts w:ascii="Arial" w:hAnsi="Arial" w:cs="Arial"/>
                <w:sz w:val="12"/>
                <w:szCs w:val="12"/>
              </w:rPr>
            </w:pPr>
          </w:p>
        </w:tc>
        <w:tc>
          <w:tcPr>
            <w:tcW w:w="567" w:type="dxa"/>
            <w:vMerge/>
            <w:vAlign w:val="center"/>
          </w:tcPr>
          <w:p w:rsidR="00E026E4" w:rsidRPr="008A70AB" w:rsidRDefault="00E026E4" w:rsidP="007B1D10">
            <w:pPr>
              <w:rPr>
                <w:rFonts w:ascii="Arial" w:hAnsi="Arial" w:cs="Arial"/>
                <w:sz w:val="12"/>
                <w:szCs w:val="12"/>
              </w:rPr>
            </w:pPr>
          </w:p>
        </w:tc>
        <w:tc>
          <w:tcPr>
            <w:tcW w:w="684" w:type="dxa"/>
            <w:vMerge/>
            <w:vAlign w:val="center"/>
          </w:tcPr>
          <w:p w:rsidR="00E026E4" w:rsidRPr="008A70AB" w:rsidRDefault="00E026E4" w:rsidP="007B1D10">
            <w:pPr>
              <w:rPr>
                <w:rFonts w:ascii="Arial" w:hAnsi="Arial" w:cs="Arial"/>
                <w:sz w:val="12"/>
                <w:szCs w:val="12"/>
              </w:rPr>
            </w:pPr>
          </w:p>
        </w:tc>
        <w:tc>
          <w:tcPr>
            <w:tcW w:w="680" w:type="dxa"/>
            <w:vMerge/>
            <w:vAlign w:val="center"/>
          </w:tcPr>
          <w:p w:rsidR="00E026E4" w:rsidRPr="008A70AB" w:rsidRDefault="00E026E4" w:rsidP="007B1D10">
            <w:pPr>
              <w:rPr>
                <w:rFonts w:ascii="Arial" w:hAnsi="Arial" w:cs="Arial"/>
                <w:sz w:val="12"/>
                <w:szCs w:val="12"/>
              </w:rPr>
            </w:pPr>
          </w:p>
        </w:tc>
        <w:tc>
          <w:tcPr>
            <w:tcW w:w="680" w:type="dxa"/>
            <w:vMerge/>
            <w:vAlign w:val="center"/>
          </w:tcPr>
          <w:p w:rsidR="00E026E4" w:rsidRPr="008A70AB" w:rsidRDefault="00E026E4" w:rsidP="007B1D10">
            <w:pPr>
              <w:rPr>
                <w:rFonts w:ascii="Arial" w:hAnsi="Arial" w:cs="Arial"/>
                <w:sz w:val="12"/>
                <w:szCs w:val="12"/>
              </w:rPr>
            </w:pPr>
          </w:p>
        </w:tc>
        <w:tc>
          <w:tcPr>
            <w:tcW w:w="508" w:type="dxa"/>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prezesa</w:t>
            </w:r>
          </w:p>
        </w:tc>
        <w:tc>
          <w:tcPr>
            <w:tcW w:w="567" w:type="dxa"/>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wiceprezesa</w:t>
            </w:r>
          </w:p>
        </w:tc>
        <w:tc>
          <w:tcPr>
            <w:tcW w:w="750" w:type="dxa"/>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przewodniczącego wydziału</w:t>
            </w:r>
          </w:p>
        </w:tc>
        <w:tc>
          <w:tcPr>
            <w:tcW w:w="750" w:type="dxa"/>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zastępcę przewodniczącego wydziału</w:t>
            </w:r>
          </w:p>
        </w:tc>
        <w:tc>
          <w:tcPr>
            <w:tcW w:w="750" w:type="dxa"/>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kierownika sekcji</w:t>
            </w:r>
          </w:p>
        </w:tc>
        <w:tc>
          <w:tcPr>
            <w:tcW w:w="585" w:type="dxa"/>
            <w:shd w:val="clear" w:color="auto" w:fill="auto"/>
            <w:textDirection w:val="btLr"/>
            <w:vAlign w:val="center"/>
          </w:tcPr>
          <w:p w:rsidR="00E026E4" w:rsidRPr="008A70AB" w:rsidRDefault="00E026E4" w:rsidP="007B1D10">
            <w:pPr>
              <w:jc w:val="center"/>
              <w:rPr>
                <w:rFonts w:ascii="Arial" w:hAnsi="Arial" w:cs="Arial"/>
                <w:sz w:val="12"/>
                <w:szCs w:val="12"/>
              </w:rPr>
            </w:pPr>
            <w:r w:rsidRPr="008A70AB">
              <w:rPr>
                <w:rFonts w:ascii="Arial" w:hAnsi="Arial" w:cs="Arial"/>
                <w:sz w:val="12"/>
                <w:szCs w:val="12"/>
              </w:rPr>
              <w:t>wizytatorów</w:t>
            </w:r>
          </w:p>
        </w:tc>
        <w:tc>
          <w:tcPr>
            <w:tcW w:w="750" w:type="dxa"/>
            <w:shd w:val="clear" w:color="auto" w:fill="auto"/>
            <w:textDirection w:val="btLr"/>
            <w:vAlign w:val="center"/>
          </w:tcPr>
          <w:p w:rsidR="00E026E4" w:rsidRPr="008A70AB" w:rsidRDefault="00E026E4" w:rsidP="007B1D10">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50" w:type="dxa"/>
            <w:shd w:val="clear" w:color="auto" w:fill="auto"/>
            <w:textDirection w:val="btLr"/>
            <w:vAlign w:val="center"/>
          </w:tcPr>
          <w:p w:rsidR="00E026E4" w:rsidRPr="008A70AB" w:rsidRDefault="00E026E4" w:rsidP="007B1D10">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626" w:type="dxa"/>
            <w:vMerge/>
            <w:vAlign w:val="center"/>
          </w:tcPr>
          <w:p w:rsidR="00E026E4" w:rsidRPr="008A70AB" w:rsidRDefault="00E026E4" w:rsidP="007B1D10">
            <w:pPr>
              <w:rPr>
                <w:rFonts w:ascii="Arial" w:hAnsi="Arial" w:cs="Arial"/>
                <w:sz w:val="12"/>
                <w:szCs w:val="12"/>
              </w:rPr>
            </w:pPr>
          </w:p>
        </w:tc>
        <w:tc>
          <w:tcPr>
            <w:tcW w:w="750" w:type="dxa"/>
            <w:vMerge/>
            <w:vAlign w:val="center"/>
          </w:tcPr>
          <w:p w:rsidR="00E026E4" w:rsidRPr="008A70AB" w:rsidRDefault="00E026E4" w:rsidP="007B1D10">
            <w:pPr>
              <w:rPr>
                <w:rFonts w:ascii="Arial" w:hAnsi="Arial" w:cs="Arial"/>
                <w:sz w:val="12"/>
                <w:szCs w:val="12"/>
              </w:rPr>
            </w:pPr>
          </w:p>
        </w:tc>
        <w:tc>
          <w:tcPr>
            <w:tcW w:w="752" w:type="dxa"/>
            <w:vMerge/>
            <w:vAlign w:val="center"/>
          </w:tcPr>
          <w:p w:rsidR="00E026E4" w:rsidRPr="008A70AB" w:rsidRDefault="00E026E4" w:rsidP="007B1D10">
            <w:pPr>
              <w:rPr>
                <w:rFonts w:ascii="Arial" w:hAnsi="Arial" w:cs="Arial"/>
                <w:sz w:val="12"/>
                <w:szCs w:val="12"/>
              </w:rPr>
            </w:pPr>
          </w:p>
        </w:tc>
        <w:tc>
          <w:tcPr>
            <w:tcW w:w="752" w:type="dxa"/>
            <w:vMerge/>
            <w:vAlign w:val="center"/>
          </w:tcPr>
          <w:p w:rsidR="00E026E4" w:rsidRPr="008A70AB" w:rsidRDefault="00E026E4" w:rsidP="007B1D10">
            <w:pPr>
              <w:rPr>
                <w:rFonts w:ascii="Arial" w:hAnsi="Arial" w:cs="Arial"/>
                <w:sz w:val="12"/>
                <w:szCs w:val="12"/>
              </w:rPr>
            </w:pPr>
          </w:p>
        </w:tc>
        <w:tc>
          <w:tcPr>
            <w:tcW w:w="900" w:type="dxa"/>
            <w:vMerge/>
            <w:vAlign w:val="center"/>
          </w:tcPr>
          <w:p w:rsidR="00E026E4" w:rsidRPr="008A70AB" w:rsidRDefault="00E026E4" w:rsidP="007B1D10">
            <w:pPr>
              <w:rPr>
                <w:rFonts w:ascii="Arial" w:hAnsi="Arial" w:cs="Arial"/>
                <w:sz w:val="12"/>
                <w:szCs w:val="12"/>
              </w:rPr>
            </w:pPr>
          </w:p>
        </w:tc>
        <w:tc>
          <w:tcPr>
            <w:tcW w:w="531" w:type="dxa"/>
            <w:vMerge/>
            <w:vAlign w:val="center"/>
          </w:tcPr>
          <w:p w:rsidR="00E026E4" w:rsidRPr="008A70AB" w:rsidRDefault="00E026E4" w:rsidP="007B1D10">
            <w:pPr>
              <w:rPr>
                <w:rFonts w:ascii="Arial" w:hAnsi="Arial" w:cs="Arial"/>
                <w:sz w:val="12"/>
                <w:szCs w:val="12"/>
              </w:rPr>
            </w:pPr>
          </w:p>
        </w:tc>
      </w:tr>
      <w:tr w:rsidR="005A7E79" w:rsidRPr="008A70AB" w:rsidTr="005A7E79">
        <w:trPr>
          <w:trHeight w:val="175"/>
        </w:trPr>
        <w:tc>
          <w:tcPr>
            <w:tcW w:w="1847" w:type="dxa"/>
            <w:gridSpan w:val="3"/>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0</w:t>
            </w:r>
          </w:p>
        </w:tc>
        <w:tc>
          <w:tcPr>
            <w:tcW w:w="611"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w:t>
            </w:r>
          </w:p>
        </w:tc>
        <w:tc>
          <w:tcPr>
            <w:tcW w:w="68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2</w:t>
            </w:r>
          </w:p>
        </w:tc>
        <w:tc>
          <w:tcPr>
            <w:tcW w:w="476"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3</w:t>
            </w:r>
          </w:p>
        </w:tc>
        <w:tc>
          <w:tcPr>
            <w:tcW w:w="567"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4</w:t>
            </w:r>
          </w:p>
        </w:tc>
        <w:tc>
          <w:tcPr>
            <w:tcW w:w="684"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5</w:t>
            </w:r>
          </w:p>
        </w:tc>
        <w:tc>
          <w:tcPr>
            <w:tcW w:w="68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6</w:t>
            </w:r>
          </w:p>
        </w:tc>
        <w:tc>
          <w:tcPr>
            <w:tcW w:w="68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7</w:t>
            </w:r>
          </w:p>
        </w:tc>
        <w:tc>
          <w:tcPr>
            <w:tcW w:w="508"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8</w:t>
            </w:r>
          </w:p>
        </w:tc>
        <w:tc>
          <w:tcPr>
            <w:tcW w:w="567"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9</w:t>
            </w:r>
          </w:p>
        </w:tc>
        <w:tc>
          <w:tcPr>
            <w:tcW w:w="75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10</w:t>
            </w:r>
          </w:p>
        </w:tc>
        <w:tc>
          <w:tcPr>
            <w:tcW w:w="75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11</w:t>
            </w:r>
          </w:p>
        </w:tc>
        <w:tc>
          <w:tcPr>
            <w:tcW w:w="75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12</w:t>
            </w:r>
          </w:p>
        </w:tc>
        <w:tc>
          <w:tcPr>
            <w:tcW w:w="585"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13</w:t>
            </w:r>
          </w:p>
        </w:tc>
        <w:tc>
          <w:tcPr>
            <w:tcW w:w="75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14</w:t>
            </w:r>
          </w:p>
        </w:tc>
        <w:tc>
          <w:tcPr>
            <w:tcW w:w="75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15</w:t>
            </w:r>
          </w:p>
        </w:tc>
        <w:tc>
          <w:tcPr>
            <w:tcW w:w="626"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16</w:t>
            </w:r>
          </w:p>
        </w:tc>
        <w:tc>
          <w:tcPr>
            <w:tcW w:w="75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17</w:t>
            </w:r>
          </w:p>
        </w:tc>
        <w:tc>
          <w:tcPr>
            <w:tcW w:w="752"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18</w:t>
            </w:r>
          </w:p>
        </w:tc>
        <w:tc>
          <w:tcPr>
            <w:tcW w:w="752"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19</w:t>
            </w:r>
          </w:p>
        </w:tc>
        <w:tc>
          <w:tcPr>
            <w:tcW w:w="900" w:type="dxa"/>
            <w:shd w:val="clear" w:color="auto" w:fill="auto"/>
            <w:vAlign w:val="bottom"/>
          </w:tcPr>
          <w:p w:rsidR="005A7E79" w:rsidRPr="008A70AB" w:rsidRDefault="005A7E79" w:rsidP="007B1D10">
            <w:pPr>
              <w:jc w:val="center"/>
              <w:rPr>
                <w:rFonts w:ascii="Arial" w:hAnsi="Arial" w:cs="Arial"/>
                <w:sz w:val="10"/>
                <w:szCs w:val="10"/>
              </w:rPr>
            </w:pPr>
            <w:r w:rsidRPr="008A70AB">
              <w:rPr>
                <w:rFonts w:ascii="Arial" w:hAnsi="Arial" w:cs="Arial"/>
                <w:sz w:val="10"/>
                <w:szCs w:val="10"/>
              </w:rPr>
              <w:t>20</w:t>
            </w:r>
          </w:p>
        </w:tc>
        <w:tc>
          <w:tcPr>
            <w:tcW w:w="531" w:type="dxa"/>
            <w:shd w:val="clear" w:color="auto" w:fill="auto"/>
            <w:vAlign w:val="bottom"/>
          </w:tcPr>
          <w:p w:rsidR="005A7E79" w:rsidRPr="008A70AB" w:rsidRDefault="007B4EB0" w:rsidP="005A7E79">
            <w:pPr>
              <w:jc w:val="center"/>
              <w:rPr>
                <w:rFonts w:ascii="Arial" w:hAnsi="Arial" w:cs="Arial"/>
                <w:sz w:val="10"/>
                <w:szCs w:val="10"/>
              </w:rPr>
            </w:pPr>
            <w:r>
              <w:rPr>
                <w:rFonts w:ascii="Arial" w:hAnsi="Arial" w:cs="Arial"/>
                <w:sz w:val="10"/>
                <w:szCs w:val="10"/>
              </w:rPr>
              <w:t>21</w:t>
            </w:r>
          </w:p>
        </w:tc>
      </w:tr>
      <w:tr w:rsidR="007B4EB0" w:rsidRPr="008A70AB" w:rsidTr="005A7E79">
        <w:trPr>
          <w:trHeight w:val="327"/>
        </w:trPr>
        <w:tc>
          <w:tcPr>
            <w:tcW w:w="1573" w:type="dxa"/>
            <w:gridSpan w:val="2"/>
            <w:tcBorders>
              <w:right w:val="single" w:sz="12" w:space="0" w:color="auto"/>
            </w:tcBorders>
            <w:shd w:val="clear" w:color="auto" w:fill="auto"/>
            <w:vAlign w:val="bottom"/>
          </w:tcPr>
          <w:p w:rsidR="007B4EB0" w:rsidRPr="00D478B8" w:rsidRDefault="007B4EB0" w:rsidP="00C34DD4">
            <w:pPr>
              <w:rPr>
                <w:rFonts w:ascii="Arial" w:hAnsi="Arial" w:cs="Arial"/>
                <w:b/>
                <w:bCs/>
                <w:spacing w:val="-4"/>
                <w:sz w:val="14"/>
                <w:szCs w:val="14"/>
              </w:rPr>
            </w:pPr>
            <w:r w:rsidRPr="00D478B8">
              <w:rPr>
                <w:rFonts w:ascii="Arial" w:hAnsi="Arial" w:cs="Arial"/>
                <w:b/>
                <w:bCs/>
                <w:spacing w:val="-4"/>
                <w:sz w:val="14"/>
                <w:szCs w:val="14"/>
              </w:rPr>
              <w:t>Ogółem sprawy gospodarcze  (w.2 do 1</w:t>
            </w:r>
            <w:r w:rsidR="00602763">
              <w:rPr>
                <w:rFonts w:ascii="Arial" w:hAnsi="Arial" w:cs="Arial"/>
                <w:b/>
                <w:bCs/>
                <w:spacing w:val="-4"/>
                <w:sz w:val="14"/>
                <w:szCs w:val="14"/>
              </w:rPr>
              <w:t>4</w:t>
            </w:r>
            <w:r w:rsidRPr="00D478B8">
              <w:rPr>
                <w:rFonts w:ascii="Arial" w:hAnsi="Arial" w:cs="Arial"/>
                <w:b/>
                <w:bCs/>
                <w:spacing w:val="-4"/>
                <w:sz w:val="14"/>
                <w:szCs w:val="14"/>
              </w:rPr>
              <w:t>)</w:t>
            </w:r>
          </w:p>
        </w:tc>
        <w:tc>
          <w:tcPr>
            <w:tcW w:w="274" w:type="dxa"/>
            <w:tcBorders>
              <w:top w:val="single" w:sz="12" w:space="0" w:color="auto"/>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01</w:t>
            </w:r>
          </w:p>
        </w:tc>
        <w:tc>
          <w:tcPr>
            <w:tcW w:w="611" w:type="dxa"/>
            <w:tcBorders>
              <w:top w:val="single" w:sz="12" w:space="0" w:color="auto"/>
              <w:bottom w:val="single" w:sz="4"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2.742</w:t>
            </w:r>
          </w:p>
        </w:tc>
        <w:tc>
          <w:tcPr>
            <w:tcW w:w="680" w:type="dxa"/>
            <w:tcBorders>
              <w:top w:val="single" w:sz="12" w:space="0" w:color="auto"/>
              <w:bottom w:val="single" w:sz="4"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24.480</w:t>
            </w:r>
          </w:p>
        </w:tc>
        <w:tc>
          <w:tcPr>
            <w:tcW w:w="476" w:type="dxa"/>
            <w:tcBorders>
              <w:top w:val="single" w:sz="12" w:space="0" w:color="auto"/>
              <w:bottom w:val="single" w:sz="4"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1.046</w:t>
            </w:r>
          </w:p>
        </w:tc>
        <w:tc>
          <w:tcPr>
            <w:tcW w:w="567"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11.386</w:t>
            </w:r>
          </w:p>
        </w:tc>
        <w:tc>
          <w:tcPr>
            <w:tcW w:w="684"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9.542</w:t>
            </w:r>
          </w:p>
        </w:tc>
        <w:tc>
          <w:tcPr>
            <w:tcW w:w="68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7.676</w:t>
            </w:r>
          </w:p>
        </w:tc>
        <w:tc>
          <w:tcPr>
            <w:tcW w:w="68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1.866</w:t>
            </w:r>
          </w:p>
        </w:tc>
        <w:tc>
          <w:tcPr>
            <w:tcW w:w="508"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p>
        </w:tc>
        <w:tc>
          <w:tcPr>
            <w:tcW w:w="567"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3</w:t>
            </w:r>
          </w:p>
        </w:tc>
        <w:tc>
          <w:tcPr>
            <w:tcW w:w="75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606</w:t>
            </w:r>
          </w:p>
        </w:tc>
        <w:tc>
          <w:tcPr>
            <w:tcW w:w="75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824</w:t>
            </w:r>
          </w:p>
        </w:tc>
        <w:tc>
          <w:tcPr>
            <w:tcW w:w="75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p>
        </w:tc>
        <w:tc>
          <w:tcPr>
            <w:tcW w:w="585"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362</w:t>
            </w:r>
          </w:p>
        </w:tc>
        <w:tc>
          <w:tcPr>
            <w:tcW w:w="75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71</w:t>
            </w:r>
          </w:p>
        </w:tc>
        <w:tc>
          <w:tcPr>
            <w:tcW w:w="75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p>
        </w:tc>
        <w:tc>
          <w:tcPr>
            <w:tcW w:w="626"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p>
        </w:tc>
        <w:tc>
          <w:tcPr>
            <w:tcW w:w="750"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1.844</w:t>
            </w:r>
          </w:p>
        </w:tc>
        <w:tc>
          <w:tcPr>
            <w:tcW w:w="752" w:type="dxa"/>
            <w:tcBorders>
              <w:top w:val="single" w:sz="12" w:space="0" w:color="auto"/>
              <w:bottom w:val="single" w:sz="4" w:space="0" w:color="auto"/>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1.844</w:t>
            </w:r>
          </w:p>
        </w:tc>
        <w:tc>
          <w:tcPr>
            <w:tcW w:w="752" w:type="dxa"/>
            <w:tcBorders>
              <w:top w:val="single" w:sz="12" w:space="0" w:color="auto"/>
            </w:tcBorders>
            <w:shd w:val="clear" w:color="auto" w:fill="auto"/>
            <w:vAlign w:val="center"/>
          </w:tcPr>
          <w:p w:rsidR="007B4EB0" w:rsidRPr="008A70AB" w:rsidRDefault="007B4EB0" w:rsidP="00E6080F">
            <w:pPr>
              <w:jc w:val="right"/>
              <w:rPr>
                <w:rFonts w:ascii="Arial" w:hAnsi="Arial" w:cs="Arial"/>
                <w:sz w:val="14"/>
                <w:szCs w:val="14"/>
              </w:rPr>
            </w:pPr>
          </w:p>
        </w:tc>
        <w:tc>
          <w:tcPr>
            <w:tcW w:w="900" w:type="dxa"/>
            <w:tcBorders>
              <w:top w:val="single" w:sz="12" w:space="0" w:color="auto"/>
            </w:tcBorders>
            <w:shd w:val="clear" w:color="auto" w:fill="auto"/>
            <w:vAlign w:val="center"/>
          </w:tcPr>
          <w:p w:rsidR="007B4EB0" w:rsidRPr="008A70AB" w:rsidRDefault="007B4EB0" w:rsidP="00CE6759">
            <w:pPr>
              <w:jc w:val="right"/>
              <w:rPr>
                <w:rFonts w:ascii="Arial" w:hAnsi="Arial" w:cs="Arial"/>
                <w:sz w:val="14"/>
                <w:szCs w:val="14"/>
              </w:rPr>
            </w:pPr>
          </w:p>
        </w:tc>
        <w:tc>
          <w:tcPr>
            <w:tcW w:w="531" w:type="dxa"/>
            <w:tcBorders>
              <w:top w:val="single" w:sz="12" w:space="0" w:color="auto"/>
            </w:tcBorders>
            <w:shd w:val="clear" w:color="auto" w:fill="auto"/>
            <w:vAlign w:val="center"/>
          </w:tcPr>
          <w:p w:rsidR="007B4EB0" w:rsidRDefault="007B4EB0" w:rsidP="00CE6759">
            <w:pPr>
              <w:jc w:val="right"/>
              <w:rPr>
                <w:rFonts w:ascii="Arial" w:hAnsi="Arial" w:cs="Arial"/>
                <w:color w:val="000000"/>
                <w:sz w:val="14"/>
                <w:szCs w:val="14"/>
              </w:rPr>
            </w:pPr>
          </w:p>
        </w:tc>
      </w:tr>
      <w:tr w:rsidR="007B4EB0" w:rsidRPr="008A70AB" w:rsidTr="00CA6E92">
        <w:trPr>
          <w:trHeight w:hRule="exact" w:val="227"/>
        </w:trPr>
        <w:tc>
          <w:tcPr>
            <w:tcW w:w="1573" w:type="dxa"/>
            <w:gridSpan w:val="2"/>
            <w:tcBorders>
              <w:right w:val="single" w:sz="12" w:space="0" w:color="auto"/>
            </w:tcBorders>
            <w:shd w:val="clear" w:color="auto" w:fill="auto"/>
            <w:vAlign w:val="bottom"/>
          </w:tcPr>
          <w:p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w:t>
            </w:r>
          </w:p>
        </w:tc>
        <w:tc>
          <w:tcPr>
            <w:tcW w:w="274" w:type="dxa"/>
            <w:tcBorders>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02</w:t>
            </w:r>
          </w:p>
        </w:tc>
        <w:tc>
          <w:tcPr>
            <w:tcW w:w="611" w:type="dxa"/>
            <w:tcBorders>
              <w:bottom w:val="single" w:sz="6" w:space="0" w:color="auto"/>
              <w:tl2br w:val="single" w:sz="6" w:space="0" w:color="auto"/>
              <w:tr2bl w:val="single" w:sz="6"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7B4EB0" w:rsidRPr="008A70AB" w:rsidRDefault="007B4EB0" w:rsidP="00250642">
            <w:pPr>
              <w:jc w:val="right"/>
              <w:rPr>
                <w:rFonts w:ascii="Arial" w:hAnsi="Arial" w:cs="Arial"/>
                <w:sz w:val="14"/>
                <w:szCs w:val="14"/>
              </w:rPr>
            </w:pPr>
            <w:r w:rsidRPr="008A70AB">
              <w:rPr>
                <w:rFonts w:ascii="Arial" w:hAnsi="Arial" w:cs="Arial"/>
                <w:sz w:val="14"/>
                <w:szCs w:val="14"/>
              </w:rPr>
              <w:t>12.349</w:t>
            </w:r>
          </w:p>
        </w:tc>
        <w:tc>
          <w:tcPr>
            <w:tcW w:w="476" w:type="dxa"/>
            <w:tcBorders>
              <w:bottom w:val="single" w:sz="4" w:space="0" w:color="auto"/>
              <w:tl2br w:val="single" w:sz="4" w:space="0" w:color="auto"/>
              <w:tr2bl w:val="single" w:sz="4"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9.762</w:t>
            </w:r>
          </w:p>
        </w:tc>
        <w:tc>
          <w:tcPr>
            <w:tcW w:w="684"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7.922</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6.427</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1.495</w:t>
            </w:r>
          </w:p>
        </w:tc>
        <w:tc>
          <w:tcPr>
            <w:tcW w:w="508" w:type="dxa"/>
            <w:shd w:val="clear" w:color="auto" w:fill="auto"/>
            <w:vAlign w:val="center"/>
          </w:tcPr>
          <w:p w:rsidR="007B4EB0" w:rsidRPr="008A70AB" w:rsidRDefault="007B4EB0" w:rsidP="00E6080F">
            <w:pPr>
              <w:jc w:val="right"/>
              <w:rPr>
                <w:rFonts w:ascii="Arial" w:hAnsi="Arial" w:cs="Arial"/>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3</w:t>
            </w: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537</w:t>
            </w: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726</w:t>
            </w: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585"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229</w:t>
            </w: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626"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1.840</w:t>
            </w:r>
          </w:p>
        </w:tc>
        <w:tc>
          <w:tcPr>
            <w:tcW w:w="752" w:type="dxa"/>
            <w:tcBorders>
              <w:bottom w:val="single" w:sz="4" w:space="0" w:color="auto"/>
              <w:tl2br w:val="nil"/>
              <w:tr2bl w:val="nil"/>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1.840</w:t>
            </w:r>
          </w:p>
        </w:tc>
        <w:tc>
          <w:tcPr>
            <w:tcW w:w="752" w:type="dxa"/>
            <w:shd w:val="clear" w:color="auto" w:fill="auto"/>
            <w:vAlign w:val="center"/>
          </w:tcPr>
          <w:p w:rsidR="007B4EB0" w:rsidRPr="008A70AB" w:rsidRDefault="007B4EB0" w:rsidP="00E6080F">
            <w:pPr>
              <w:jc w:val="right"/>
              <w:rPr>
                <w:rFonts w:ascii="Arial" w:hAnsi="Arial" w:cs="Arial"/>
                <w:sz w:val="14"/>
                <w:szCs w:val="14"/>
              </w:rPr>
            </w:pPr>
          </w:p>
        </w:tc>
        <w:tc>
          <w:tcPr>
            <w:tcW w:w="900" w:type="dxa"/>
            <w:shd w:val="clear" w:color="auto" w:fill="auto"/>
            <w:vAlign w:val="center"/>
          </w:tcPr>
          <w:p w:rsidR="007B4EB0" w:rsidRPr="008A70AB" w:rsidRDefault="007B4EB0" w:rsidP="00CE6759">
            <w:pPr>
              <w:jc w:val="right"/>
              <w:rPr>
                <w:rFonts w:ascii="Arial" w:hAnsi="Arial" w:cs="Arial"/>
                <w:sz w:val="14"/>
                <w:szCs w:val="14"/>
              </w:rPr>
            </w:pPr>
          </w:p>
        </w:tc>
        <w:tc>
          <w:tcPr>
            <w:tcW w:w="531" w:type="dxa"/>
            <w:shd w:val="clear" w:color="auto" w:fill="auto"/>
            <w:vAlign w:val="center"/>
          </w:tcPr>
          <w:p w:rsidR="007B4EB0" w:rsidRDefault="007B4EB0" w:rsidP="00CE6759">
            <w:pPr>
              <w:jc w:val="right"/>
              <w:rPr>
                <w:rFonts w:ascii="Arial" w:hAnsi="Arial" w:cs="Arial"/>
                <w:color w:val="000000"/>
                <w:sz w:val="14"/>
                <w:szCs w:val="14"/>
              </w:rPr>
            </w:pPr>
          </w:p>
        </w:tc>
      </w:tr>
      <w:tr w:rsidR="007B4EB0" w:rsidRPr="008A70AB" w:rsidTr="00CA6E92">
        <w:trPr>
          <w:trHeight w:hRule="exact" w:val="227"/>
        </w:trPr>
        <w:tc>
          <w:tcPr>
            <w:tcW w:w="1573" w:type="dxa"/>
            <w:gridSpan w:val="2"/>
            <w:tcBorders>
              <w:right w:val="single" w:sz="12" w:space="0" w:color="auto"/>
            </w:tcBorders>
            <w:shd w:val="clear" w:color="auto" w:fill="auto"/>
            <w:vAlign w:val="bottom"/>
          </w:tcPr>
          <w:p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GNs</w:t>
            </w:r>
          </w:p>
        </w:tc>
        <w:tc>
          <w:tcPr>
            <w:tcW w:w="274" w:type="dxa"/>
            <w:tcBorders>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03</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7B4EB0" w:rsidRPr="008A70AB" w:rsidRDefault="007B4EB0" w:rsidP="00250642">
            <w:pPr>
              <w:jc w:val="right"/>
              <w:rPr>
                <w:rFonts w:ascii="Arial" w:hAnsi="Arial" w:cs="Arial"/>
                <w:sz w:val="14"/>
                <w:szCs w:val="14"/>
              </w:rPr>
            </w:pPr>
            <w:r w:rsidRPr="008A70AB">
              <w:rPr>
                <w:rFonts w:ascii="Arial" w:hAnsi="Arial" w:cs="Arial"/>
                <w:sz w:val="14"/>
                <w:szCs w:val="14"/>
              </w:rPr>
              <w:t>1</w:t>
            </w:r>
          </w:p>
        </w:tc>
        <w:tc>
          <w:tcPr>
            <w:tcW w:w="476" w:type="dxa"/>
            <w:tcBorders>
              <w:bottom w:val="single" w:sz="4" w:space="0" w:color="auto"/>
              <w:tl2br w:val="single" w:sz="4" w:space="0" w:color="auto"/>
              <w:tr2bl w:val="single" w:sz="4"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684" w:type="dxa"/>
            <w:shd w:val="clear" w:color="auto" w:fill="auto"/>
            <w:vAlign w:val="center"/>
          </w:tcPr>
          <w:p w:rsidR="007B4EB0" w:rsidRPr="008A70AB" w:rsidRDefault="007B4EB0" w:rsidP="00E6080F">
            <w:pPr>
              <w:jc w:val="right"/>
              <w:rPr>
                <w:rFonts w:ascii="Arial" w:hAnsi="Arial" w:cs="Arial"/>
                <w:sz w:val="14"/>
                <w:szCs w:val="14"/>
              </w:rPr>
            </w:pPr>
          </w:p>
        </w:tc>
        <w:tc>
          <w:tcPr>
            <w:tcW w:w="680" w:type="dxa"/>
            <w:shd w:val="clear" w:color="auto" w:fill="auto"/>
            <w:vAlign w:val="center"/>
          </w:tcPr>
          <w:p w:rsidR="007B4EB0" w:rsidRPr="008A70AB" w:rsidRDefault="007B4EB0" w:rsidP="00E6080F">
            <w:pPr>
              <w:jc w:val="right"/>
              <w:rPr>
                <w:rFonts w:ascii="Arial" w:hAnsi="Arial" w:cs="Arial"/>
                <w:sz w:val="14"/>
                <w:szCs w:val="14"/>
              </w:rPr>
            </w:pPr>
          </w:p>
        </w:tc>
        <w:tc>
          <w:tcPr>
            <w:tcW w:w="680" w:type="dxa"/>
            <w:shd w:val="clear" w:color="auto" w:fill="auto"/>
            <w:vAlign w:val="center"/>
          </w:tcPr>
          <w:p w:rsidR="007B4EB0" w:rsidRPr="008A70AB" w:rsidRDefault="007B4EB0" w:rsidP="00E6080F">
            <w:pPr>
              <w:jc w:val="right"/>
              <w:rPr>
                <w:rFonts w:ascii="Arial" w:hAnsi="Arial" w:cs="Arial"/>
                <w:sz w:val="14"/>
                <w:szCs w:val="14"/>
              </w:rPr>
            </w:pPr>
          </w:p>
        </w:tc>
        <w:tc>
          <w:tcPr>
            <w:tcW w:w="508" w:type="dxa"/>
            <w:shd w:val="clear" w:color="auto" w:fill="auto"/>
            <w:vAlign w:val="center"/>
          </w:tcPr>
          <w:p w:rsidR="007B4EB0" w:rsidRPr="008A70AB" w:rsidRDefault="007B4EB0" w:rsidP="00E6080F">
            <w:pPr>
              <w:jc w:val="right"/>
              <w:rPr>
                <w:rFonts w:ascii="Arial" w:hAnsi="Arial" w:cs="Arial"/>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585"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626"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7B4EB0" w:rsidRPr="008A70AB" w:rsidRDefault="007B4EB0" w:rsidP="00E6080F">
            <w:pPr>
              <w:jc w:val="right"/>
              <w:rPr>
                <w:rFonts w:ascii="Arial" w:hAnsi="Arial" w:cs="Arial"/>
                <w:sz w:val="14"/>
                <w:szCs w:val="14"/>
              </w:rPr>
            </w:pPr>
          </w:p>
        </w:tc>
        <w:tc>
          <w:tcPr>
            <w:tcW w:w="752" w:type="dxa"/>
            <w:shd w:val="clear" w:color="auto" w:fill="auto"/>
            <w:vAlign w:val="center"/>
          </w:tcPr>
          <w:p w:rsidR="007B4EB0" w:rsidRPr="008A70AB" w:rsidRDefault="007B4EB0" w:rsidP="00E6080F">
            <w:pPr>
              <w:jc w:val="right"/>
              <w:rPr>
                <w:rFonts w:ascii="Arial" w:hAnsi="Arial" w:cs="Arial"/>
                <w:sz w:val="14"/>
                <w:szCs w:val="14"/>
              </w:rPr>
            </w:pPr>
          </w:p>
        </w:tc>
        <w:tc>
          <w:tcPr>
            <w:tcW w:w="900" w:type="dxa"/>
            <w:shd w:val="clear" w:color="auto" w:fill="auto"/>
            <w:vAlign w:val="center"/>
          </w:tcPr>
          <w:p w:rsidR="007B4EB0" w:rsidRPr="008A70AB" w:rsidRDefault="007B4EB0" w:rsidP="00CE6759">
            <w:pPr>
              <w:jc w:val="right"/>
              <w:rPr>
                <w:rFonts w:ascii="Arial" w:hAnsi="Arial" w:cs="Arial"/>
                <w:sz w:val="14"/>
                <w:szCs w:val="14"/>
              </w:rPr>
            </w:pPr>
          </w:p>
        </w:tc>
        <w:tc>
          <w:tcPr>
            <w:tcW w:w="531" w:type="dxa"/>
            <w:shd w:val="clear" w:color="auto" w:fill="auto"/>
            <w:vAlign w:val="center"/>
          </w:tcPr>
          <w:p w:rsidR="007B4EB0" w:rsidRDefault="007B4EB0" w:rsidP="00CE6759">
            <w:pPr>
              <w:jc w:val="right"/>
              <w:rPr>
                <w:rFonts w:ascii="Arial" w:hAnsi="Arial" w:cs="Arial"/>
                <w:color w:val="000000"/>
                <w:sz w:val="14"/>
                <w:szCs w:val="14"/>
              </w:rPr>
            </w:pPr>
          </w:p>
        </w:tc>
      </w:tr>
      <w:tr w:rsidR="007B4EB0" w:rsidRPr="008A70AB" w:rsidTr="00CA6E92">
        <w:trPr>
          <w:trHeight w:hRule="exact" w:val="227"/>
        </w:trPr>
        <w:tc>
          <w:tcPr>
            <w:tcW w:w="1573" w:type="dxa"/>
            <w:gridSpan w:val="2"/>
            <w:tcBorders>
              <w:right w:val="single" w:sz="12" w:space="0" w:color="auto"/>
            </w:tcBorders>
            <w:shd w:val="clear" w:color="auto" w:fill="auto"/>
            <w:vAlign w:val="bottom"/>
          </w:tcPr>
          <w:p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GNc</w:t>
            </w:r>
          </w:p>
        </w:tc>
        <w:tc>
          <w:tcPr>
            <w:tcW w:w="274" w:type="dxa"/>
            <w:tcBorders>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04</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7B4EB0" w:rsidRPr="008A70AB" w:rsidRDefault="007B4EB0" w:rsidP="00250642">
            <w:pPr>
              <w:jc w:val="right"/>
              <w:rPr>
                <w:rFonts w:ascii="Arial" w:hAnsi="Arial" w:cs="Arial"/>
                <w:sz w:val="14"/>
                <w:szCs w:val="14"/>
              </w:rPr>
            </w:pPr>
            <w:r w:rsidRPr="008A70AB">
              <w:rPr>
                <w:rFonts w:ascii="Arial" w:hAnsi="Arial" w:cs="Arial"/>
                <w:sz w:val="14"/>
                <w:szCs w:val="14"/>
              </w:rPr>
              <w:t>6.873</w:t>
            </w:r>
          </w:p>
        </w:tc>
        <w:tc>
          <w:tcPr>
            <w:tcW w:w="476" w:type="dxa"/>
            <w:tcBorders>
              <w:bottom w:val="single" w:sz="4" w:space="0" w:color="auto"/>
              <w:tl2br w:val="single" w:sz="4" w:space="0" w:color="auto"/>
              <w:tr2bl w:val="single" w:sz="4"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5</w:t>
            </w:r>
          </w:p>
        </w:tc>
        <w:tc>
          <w:tcPr>
            <w:tcW w:w="684"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5</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5</w:t>
            </w:r>
          </w:p>
        </w:tc>
        <w:tc>
          <w:tcPr>
            <w:tcW w:w="680" w:type="dxa"/>
            <w:shd w:val="clear" w:color="auto" w:fill="auto"/>
            <w:vAlign w:val="center"/>
          </w:tcPr>
          <w:p w:rsidR="007B4EB0" w:rsidRPr="008A70AB" w:rsidRDefault="007B4EB0" w:rsidP="00E6080F">
            <w:pPr>
              <w:jc w:val="right"/>
              <w:rPr>
                <w:rFonts w:ascii="Arial" w:hAnsi="Arial" w:cs="Arial"/>
                <w:sz w:val="14"/>
                <w:szCs w:val="14"/>
              </w:rPr>
            </w:pPr>
          </w:p>
        </w:tc>
        <w:tc>
          <w:tcPr>
            <w:tcW w:w="508" w:type="dxa"/>
            <w:shd w:val="clear" w:color="auto" w:fill="auto"/>
            <w:vAlign w:val="center"/>
          </w:tcPr>
          <w:p w:rsidR="007B4EB0" w:rsidRPr="008A70AB" w:rsidRDefault="007B4EB0" w:rsidP="00E6080F">
            <w:pPr>
              <w:jc w:val="right"/>
              <w:rPr>
                <w:rFonts w:ascii="Arial" w:hAnsi="Arial" w:cs="Arial"/>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585"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626"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7B4EB0" w:rsidRPr="008A70AB" w:rsidRDefault="007B4EB0" w:rsidP="00E6080F">
            <w:pPr>
              <w:jc w:val="right"/>
              <w:rPr>
                <w:rFonts w:ascii="Arial" w:hAnsi="Arial" w:cs="Arial"/>
                <w:sz w:val="14"/>
                <w:szCs w:val="14"/>
              </w:rPr>
            </w:pPr>
          </w:p>
        </w:tc>
        <w:tc>
          <w:tcPr>
            <w:tcW w:w="752" w:type="dxa"/>
            <w:shd w:val="clear" w:color="auto" w:fill="auto"/>
            <w:vAlign w:val="center"/>
          </w:tcPr>
          <w:p w:rsidR="007B4EB0" w:rsidRPr="008A70AB" w:rsidRDefault="007B4EB0" w:rsidP="00E6080F">
            <w:pPr>
              <w:jc w:val="right"/>
              <w:rPr>
                <w:rFonts w:ascii="Arial" w:hAnsi="Arial" w:cs="Arial"/>
                <w:sz w:val="14"/>
                <w:szCs w:val="14"/>
              </w:rPr>
            </w:pPr>
          </w:p>
        </w:tc>
        <w:tc>
          <w:tcPr>
            <w:tcW w:w="900" w:type="dxa"/>
            <w:shd w:val="clear" w:color="auto" w:fill="auto"/>
            <w:vAlign w:val="center"/>
          </w:tcPr>
          <w:p w:rsidR="007B4EB0" w:rsidRPr="008A70AB" w:rsidRDefault="007B4EB0" w:rsidP="00CE6759">
            <w:pPr>
              <w:jc w:val="right"/>
              <w:rPr>
                <w:rFonts w:ascii="Arial" w:hAnsi="Arial" w:cs="Arial"/>
                <w:sz w:val="14"/>
                <w:szCs w:val="14"/>
              </w:rPr>
            </w:pPr>
          </w:p>
        </w:tc>
        <w:tc>
          <w:tcPr>
            <w:tcW w:w="531" w:type="dxa"/>
            <w:shd w:val="clear" w:color="auto" w:fill="auto"/>
            <w:vAlign w:val="center"/>
          </w:tcPr>
          <w:p w:rsidR="007B4EB0" w:rsidRDefault="007B4EB0" w:rsidP="00CE6759">
            <w:pPr>
              <w:jc w:val="right"/>
              <w:rPr>
                <w:rFonts w:ascii="Arial" w:hAnsi="Arial" w:cs="Arial"/>
                <w:color w:val="000000"/>
                <w:sz w:val="14"/>
                <w:szCs w:val="14"/>
              </w:rPr>
            </w:pPr>
          </w:p>
        </w:tc>
      </w:tr>
      <w:tr w:rsidR="007B4EB0" w:rsidRPr="008A70AB" w:rsidTr="00CA6E92">
        <w:trPr>
          <w:trHeight w:hRule="exact" w:val="227"/>
        </w:trPr>
        <w:tc>
          <w:tcPr>
            <w:tcW w:w="1573" w:type="dxa"/>
            <w:gridSpan w:val="2"/>
            <w:tcBorders>
              <w:right w:val="single" w:sz="12" w:space="0" w:color="auto"/>
            </w:tcBorders>
            <w:shd w:val="clear" w:color="auto" w:fill="auto"/>
            <w:vAlign w:val="bottom"/>
          </w:tcPr>
          <w:p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GCo I instancja</w:t>
            </w:r>
          </w:p>
        </w:tc>
        <w:tc>
          <w:tcPr>
            <w:tcW w:w="274" w:type="dxa"/>
            <w:tcBorders>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05</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7B4EB0" w:rsidRPr="008A70AB" w:rsidRDefault="007B4EB0" w:rsidP="00250642">
            <w:pPr>
              <w:jc w:val="right"/>
              <w:rPr>
                <w:rFonts w:ascii="Arial" w:hAnsi="Arial" w:cs="Arial"/>
                <w:sz w:val="14"/>
                <w:szCs w:val="14"/>
              </w:rPr>
            </w:pPr>
            <w:r w:rsidRPr="008A70AB">
              <w:rPr>
                <w:rFonts w:ascii="Arial" w:hAnsi="Arial" w:cs="Arial"/>
                <w:sz w:val="14"/>
                <w:szCs w:val="14"/>
              </w:rPr>
              <w:t>1.005</w:t>
            </w:r>
          </w:p>
        </w:tc>
        <w:tc>
          <w:tcPr>
            <w:tcW w:w="476" w:type="dxa"/>
            <w:tcBorders>
              <w:bottom w:val="single" w:sz="4" w:space="0" w:color="auto"/>
              <w:tl2br w:val="single" w:sz="4" w:space="0" w:color="auto"/>
              <w:tr2bl w:val="single" w:sz="4"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61</w:t>
            </w:r>
          </w:p>
        </w:tc>
        <w:tc>
          <w:tcPr>
            <w:tcW w:w="684"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57</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50</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7</w:t>
            </w:r>
          </w:p>
        </w:tc>
        <w:tc>
          <w:tcPr>
            <w:tcW w:w="508" w:type="dxa"/>
            <w:shd w:val="clear" w:color="auto" w:fill="auto"/>
            <w:vAlign w:val="center"/>
          </w:tcPr>
          <w:p w:rsidR="007B4EB0" w:rsidRPr="008A70AB" w:rsidRDefault="007B4EB0" w:rsidP="00E6080F">
            <w:pPr>
              <w:jc w:val="right"/>
              <w:rPr>
                <w:rFonts w:ascii="Arial" w:hAnsi="Arial" w:cs="Arial"/>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3</w:t>
            </w: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3</w:t>
            </w: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585"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626"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4</w:t>
            </w:r>
          </w:p>
        </w:tc>
        <w:tc>
          <w:tcPr>
            <w:tcW w:w="752" w:type="dxa"/>
            <w:tcBorders>
              <w:bottom w:val="single" w:sz="4" w:space="0" w:color="auto"/>
              <w:tl2br w:val="nil"/>
              <w:tr2bl w:val="nil"/>
            </w:tcBorders>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4</w:t>
            </w:r>
          </w:p>
        </w:tc>
        <w:tc>
          <w:tcPr>
            <w:tcW w:w="752" w:type="dxa"/>
            <w:shd w:val="clear" w:color="auto" w:fill="auto"/>
            <w:vAlign w:val="center"/>
          </w:tcPr>
          <w:p w:rsidR="007B4EB0" w:rsidRPr="008A70AB" w:rsidRDefault="007B4EB0" w:rsidP="00E6080F">
            <w:pPr>
              <w:jc w:val="right"/>
              <w:rPr>
                <w:rFonts w:ascii="Arial" w:hAnsi="Arial" w:cs="Arial"/>
                <w:sz w:val="14"/>
                <w:szCs w:val="14"/>
              </w:rPr>
            </w:pPr>
          </w:p>
        </w:tc>
        <w:tc>
          <w:tcPr>
            <w:tcW w:w="900" w:type="dxa"/>
            <w:shd w:val="clear" w:color="auto" w:fill="auto"/>
            <w:vAlign w:val="center"/>
          </w:tcPr>
          <w:p w:rsidR="007B4EB0" w:rsidRPr="008A70AB" w:rsidRDefault="007B4EB0" w:rsidP="00CE6759">
            <w:pPr>
              <w:jc w:val="right"/>
              <w:rPr>
                <w:rFonts w:ascii="Arial" w:hAnsi="Arial" w:cs="Arial"/>
                <w:sz w:val="14"/>
                <w:szCs w:val="14"/>
              </w:rPr>
            </w:pPr>
          </w:p>
        </w:tc>
        <w:tc>
          <w:tcPr>
            <w:tcW w:w="531" w:type="dxa"/>
            <w:shd w:val="clear" w:color="auto" w:fill="auto"/>
            <w:vAlign w:val="center"/>
          </w:tcPr>
          <w:p w:rsidR="007B4EB0" w:rsidRDefault="007B4EB0" w:rsidP="00CE6759">
            <w:pPr>
              <w:jc w:val="right"/>
              <w:rPr>
                <w:rFonts w:ascii="Arial" w:hAnsi="Arial" w:cs="Arial"/>
                <w:color w:val="000000"/>
                <w:sz w:val="14"/>
                <w:szCs w:val="14"/>
              </w:rPr>
            </w:pPr>
          </w:p>
        </w:tc>
      </w:tr>
      <w:tr w:rsidR="007B4EB0" w:rsidRPr="008A70AB" w:rsidTr="00CA6E92">
        <w:trPr>
          <w:trHeight w:hRule="exact" w:val="227"/>
        </w:trPr>
        <w:tc>
          <w:tcPr>
            <w:tcW w:w="1573" w:type="dxa"/>
            <w:gridSpan w:val="2"/>
            <w:tcBorders>
              <w:right w:val="single" w:sz="12" w:space="0" w:color="auto"/>
            </w:tcBorders>
            <w:shd w:val="clear" w:color="auto" w:fill="auto"/>
            <w:vAlign w:val="bottom"/>
          </w:tcPr>
          <w:p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GCo II instancja</w:t>
            </w:r>
          </w:p>
        </w:tc>
        <w:tc>
          <w:tcPr>
            <w:tcW w:w="274" w:type="dxa"/>
            <w:tcBorders>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06</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7B4EB0" w:rsidRPr="008A70AB" w:rsidRDefault="007B4EB0" w:rsidP="00250642">
            <w:pPr>
              <w:jc w:val="right"/>
              <w:rPr>
                <w:rFonts w:ascii="Arial" w:hAnsi="Arial" w:cs="Arial"/>
                <w:sz w:val="14"/>
                <w:szCs w:val="14"/>
              </w:rPr>
            </w:pPr>
            <w:r w:rsidRPr="008A70AB">
              <w:rPr>
                <w:rFonts w:ascii="Arial" w:hAnsi="Arial" w:cs="Arial"/>
                <w:sz w:val="14"/>
                <w:szCs w:val="14"/>
              </w:rPr>
              <w:t>2</w:t>
            </w:r>
          </w:p>
        </w:tc>
        <w:tc>
          <w:tcPr>
            <w:tcW w:w="476" w:type="dxa"/>
            <w:tcBorders>
              <w:bottom w:val="single" w:sz="4" w:space="0" w:color="auto"/>
              <w:tl2br w:val="single" w:sz="4" w:space="0" w:color="auto"/>
              <w:tr2bl w:val="single" w:sz="4"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684" w:type="dxa"/>
            <w:shd w:val="clear" w:color="auto" w:fill="auto"/>
            <w:vAlign w:val="center"/>
          </w:tcPr>
          <w:p w:rsidR="007B4EB0" w:rsidRPr="008A70AB" w:rsidRDefault="007B4EB0" w:rsidP="00E6080F">
            <w:pPr>
              <w:jc w:val="right"/>
              <w:rPr>
                <w:rFonts w:ascii="Arial" w:hAnsi="Arial" w:cs="Arial"/>
                <w:sz w:val="14"/>
                <w:szCs w:val="14"/>
              </w:rPr>
            </w:pPr>
          </w:p>
        </w:tc>
        <w:tc>
          <w:tcPr>
            <w:tcW w:w="680" w:type="dxa"/>
            <w:shd w:val="clear" w:color="auto" w:fill="auto"/>
            <w:vAlign w:val="center"/>
          </w:tcPr>
          <w:p w:rsidR="007B4EB0" w:rsidRPr="008A70AB" w:rsidRDefault="007B4EB0" w:rsidP="00E6080F">
            <w:pPr>
              <w:jc w:val="right"/>
              <w:rPr>
                <w:rFonts w:ascii="Arial" w:hAnsi="Arial" w:cs="Arial"/>
                <w:sz w:val="14"/>
                <w:szCs w:val="14"/>
              </w:rPr>
            </w:pPr>
          </w:p>
        </w:tc>
        <w:tc>
          <w:tcPr>
            <w:tcW w:w="680" w:type="dxa"/>
            <w:shd w:val="clear" w:color="auto" w:fill="auto"/>
            <w:vAlign w:val="center"/>
          </w:tcPr>
          <w:p w:rsidR="007B4EB0" w:rsidRPr="008A70AB" w:rsidRDefault="007B4EB0" w:rsidP="00E6080F">
            <w:pPr>
              <w:jc w:val="right"/>
              <w:rPr>
                <w:rFonts w:ascii="Arial" w:hAnsi="Arial" w:cs="Arial"/>
                <w:sz w:val="14"/>
                <w:szCs w:val="14"/>
              </w:rPr>
            </w:pPr>
          </w:p>
        </w:tc>
        <w:tc>
          <w:tcPr>
            <w:tcW w:w="508" w:type="dxa"/>
            <w:shd w:val="clear" w:color="auto" w:fill="auto"/>
            <w:vAlign w:val="center"/>
          </w:tcPr>
          <w:p w:rsidR="007B4EB0" w:rsidRPr="008A70AB" w:rsidRDefault="007B4EB0" w:rsidP="00E6080F">
            <w:pPr>
              <w:jc w:val="right"/>
              <w:rPr>
                <w:rFonts w:ascii="Arial" w:hAnsi="Arial" w:cs="Arial"/>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585"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626"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7B4EB0" w:rsidRPr="008A70AB" w:rsidRDefault="007B4EB0" w:rsidP="00E6080F">
            <w:pPr>
              <w:jc w:val="right"/>
              <w:rPr>
                <w:rFonts w:ascii="Arial" w:hAnsi="Arial" w:cs="Arial"/>
                <w:sz w:val="14"/>
                <w:szCs w:val="14"/>
              </w:rPr>
            </w:pPr>
          </w:p>
        </w:tc>
        <w:tc>
          <w:tcPr>
            <w:tcW w:w="752" w:type="dxa"/>
            <w:shd w:val="clear" w:color="auto" w:fill="auto"/>
            <w:vAlign w:val="center"/>
          </w:tcPr>
          <w:p w:rsidR="007B4EB0" w:rsidRPr="008A70AB" w:rsidRDefault="007B4EB0" w:rsidP="00E6080F">
            <w:pPr>
              <w:jc w:val="right"/>
              <w:rPr>
                <w:rFonts w:ascii="Arial" w:hAnsi="Arial" w:cs="Arial"/>
                <w:sz w:val="14"/>
                <w:szCs w:val="14"/>
              </w:rPr>
            </w:pPr>
          </w:p>
        </w:tc>
        <w:tc>
          <w:tcPr>
            <w:tcW w:w="900" w:type="dxa"/>
            <w:shd w:val="clear" w:color="auto" w:fill="auto"/>
            <w:vAlign w:val="center"/>
          </w:tcPr>
          <w:p w:rsidR="007B4EB0" w:rsidRPr="008A70AB" w:rsidRDefault="007B4EB0" w:rsidP="00CE6759">
            <w:pPr>
              <w:jc w:val="right"/>
              <w:rPr>
                <w:rFonts w:ascii="Arial" w:hAnsi="Arial" w:cs="Arial"/>
                <w:sz w:val="14"/>
                <w:szCs w:val="14"/>
              </w:rPr>
            </w:pPr>
          </w:p>
        </w:tc>
        <w:tc>
          <w:tcPr>
            <w:tcW w:w="531" w:type="dxa"/>
            <w:shd w:val="clear" w:color="auto" w:fill="auto"/>
            <w:vAlign w:val="center"/>
          </w:tcPr>
          <w:p w:rsidR="007B4EB0" w:rsidRDefault="007B4EB0" w:rsidP="00CE6759">
            <w:pPr>
              <w:jc w:val="right"/>
              <w:rPr>
                <w:rFonts w:ascii="Arial" w:hAnsi="Arial" w:cs="Arial"/>
                <w:color w:val="000000"/>
                <w:sz w:val="14"/>
                <w:szCs w:val="14"/>
              </w:rPr>
            </w:pPr>
          </w:p>
        </w:tc>
      </w:tr>
      <w:tr w:rsidR="007B4EB0" w:rsidRPr="008A70AB" w:rsidTr="00CA6E92">
        <w:trPr>
          <w:trHeight w:hRule="exact" w:val="227"/>
        </w:trPr>
        <w:tc>
          <w:tcPr>
            <w:tcW w:w="1573" w:type="dxa"/>
            <w:gridSpan w:val="2"/>
            <w:tcBorders>
              <w:right w:val="single" w:sz="12" w:space="0" w:color="auto"/>
            </w:tcBorders>
            <w:shd w:val="clear" w:color="auto" w:fill="auto"/>
            <w:vAlign w:val="bottom"/>
          </w:tcPr>
          <w:p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 xml:space="preserve">Ga apelacyjne </w:t>
            </w:r>
          </w:p>
        </w:tc>
        <w:tc>
          <w:tcPr>
            <w:tcW w:w="274" w:type="dxa"/>
            <w:tcBorders>
              <w:left w:val="single" w:sz="12" w:space="0" w:color="auto"/>
            </w:tcBorders>
            <w:shd w:val="clear" w:color="auto" w:fill="auto"/>
            <w:vAlign w:val="center"/>
          </w:tcPr>
          <w:p w:rsidR="007B4EB0" w:rsidRPr="008A70AB" w:rsidRDefault="007B4EB0" w:rsidP="00C34DD4">
            <w:pPr>
              <w:jc w:val="center"/>
              <w:rPr>
                <w:rFonts w:ascii="Arial" w:hAnsi="Arial" w:cs="Arial"/>
                <w:sz w:val="12"/>
                <w:szCs w:val="12"/>
              </w:rPr>
            </w:pPr>
            <w:r w:rsidRPr="008A70AB">
              <w:rPr>
                <w:rFonts w:ascii="Arial" w:hAnsi="Arial" w:cs="Arial"/>
                <w:sz w:val="12"/>
                <w:szCs w:val="12"/>
              </w:rPr>
              <w:t>07</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7B4EB0" w:rsidRPr="008A70AB" w:rsidRDefault="007B4EB0" w:rsidP="00250642">
            <w:pPr>
              <w:jc w:val="right"/>
              <w:rPr>
                <w:rFonts w:ascii="Arial" w:hAnsi="Arial" w:cs="Arial"/>
                <w:sz w:val="14"/>
                <w:szCs w:val="14"/>
              </w:rPr>
            </w:pPr>
            <w:r w:rsidRPr="008A70AB">
              <w:rPr>
                <w:rFonts w:ascii="Arial" w:hAnsi="Arial" w:cs="Arial"/>
                <w:sz w:val="14"/>
                <w:szCs w:val="14"/>
              </w:rPr>
              <w:t>2.440</w:t>
            </w:r>
          </w:p>
        </w:tc>
        <w:tc>
          <w:tcPr>
            <w:tcW w:w="476" w:type="dxa"/>
            <w:tcBorders>
              <w:bottom w:val="single" w:sz="4" w:space="0" w:color="auto"/>
              <w:tl2br w:val="single" w:sz="4" w:space="0" w:color="auto"/>
              <w:tr2bl w:val="single" w:sz="4" w:space="0" w:color="auto"/>
            </w:tcBorders>
            <w:shd w:val="clear" w:color="auto" w:fill="auto"/>
            <w:vAlign w:val="center"/>
          </w:tcPr>
          <w:p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1.519</w:t>
            </w:r>
          </w:p>
        </w:tc>
        <w:tc>
          <w:tcPr>
            <w:tcW w:w="684"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1.519</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1.162</w:t>
            </w:r>
          </w:p>
        </w:tc>
        <w:tc>
          <w:tcPr>
            <w:tcW w:w="68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357</w:t>
            </w:r>
          </w:p>
        </w:tc>
        <w:tc>
          <w:tcPr>
            <w:tcW w:w="508" w:type="dxa"/>
            <w:shd w:val="clear" w:color="auto" w:fill="auto"/>
            <w:vAlign w:val="center"/>
          </w:tcPr>
          <w:p w:rsidR="007B4EB0" w:rsidRPr="008A70AB" w:rsidRDefault="007B4EB0" w:rsidP="00E6080F">
            <w:pPr>
              <w:jc w:val="right"/>
              <w:rPr>
                <w:rFonts w:ascii="Arial" w:hAnsi="Arial" w:cs="Arial"/>
                <w:sz w:val="14"/>
                <w:szCs w:val="14"/>
              </w:rPr>
            </w:pPr>
          </w:p>
        </w:tc>
        <w:tc>
          <w:tcPr>
            <w:tcW w:w="567"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66</w:t>
            </w: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95</w:t>
            </w: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585"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125</w:t>
            </w:r>
          </w:p>
        </w:tc>
        <w:tc>
          <w:tcPr>
            <w:tcW w:w="750" w:type="dxa"/>
            <w:shd w:val="clear" w:color="auto" w:fill="auto"/>
            <w:vAlign w:val="center"/>
          </w:tcPr>
          <w:p w:rsidR="007B4EB0" w:rsidRPr="008A70AB" w:rsidRDefault="007B4EB0" w:rsidP="00E6080F">
            <w:pPr>
              <w:jc w:val="right"/>
              <w:rPr>
                <w:rFonts w:ascii="Arial" w:hAnsi="Arial" w:cs="Arial"/>
                <w:sz w:val="14"/>
                <w:szCs w:val="14"/>
              </w:rPr>
            </w:pPr>
            <w:r w:rsidRPr="008A70AB">
              <w:rPr>
                <w:rFonts w:ascii="Arial" w:hAnsi="Arial" w:cs="Arial"/>
                <w:sz w:val="14"/>
                <w:szCs w:val="14"/>
              </w:rPr>
              <w:t>71</w:t>
            </w: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626" w:type="dxa"/>
            <w:shd w:val="clear" w:color="auto" w:fill="auto"/>
            <w:vAlign w:val="center"/>
          </w:tcPr>
          <w:p w:rsidR="007B4EB0" w:rsidRPr="008A70AB" w:rsidRDefault="007B4EB0" w:rsidP="00E6080F">
            <w:pPr>
              <w:jc w:val="right"/>
              <w:rPr>
                <w:rFonts w:ascii="Arial" w:hAnsi="Arial" w:cs="Arial"/>
                <w:sz w:val="14"/>
                <w:szCs w:val="14"/>
              </w:rPr>
            </w:pPr>
          </w:p>
        </w:tc>
        <w:tc>
          <w:tcPr>
            <w:tcW w:w="750" w:type="dxa"/>
            <w:shd w:val="clear" w:color="auto" w:fill="auto"/>
            <w:vAlign w:val="center"/>
          </w:tcPr>
          <w:p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7B4EB0" w:rsidRPr="008A70AB" w:rsidRDefault="007B4EB0" w:rsidP="00E6080F">
            <w:pPr>
              <w:jc w:val="right"/>
              <w:rPr>
                <w:rFonts w:ascii="Arial" w:hAnsi="Arial" w:cs="Arial"/>
                <w:sz w:val="14"/>
                <w:szCs w:val="14"/>
              </w:rPr>
            </w:pPr>
          </w:p>
        </w:tc>
        <w:tc>
          <w:tcPr>
            <w:tcW w:w="752" w:type="dxa"/>
            <w:shd w:val="clear" w:color="auto" w:fill="auto"/>
            <w:vAlign w:val="center"/>
          </w:tcPr>
          <w:p w:rsidR="007B4EB0" w:rsidRPr="008A70AB" w:rsidRDefault="007B4EB0" w:rsidP="00E6080F">
            <w:pPr>
              <w:jc w:val="right"/>
              <w:rPr>
                <w:rFonts w:ascii="Arial" w:hAnsi="Arial" w:cs="Arial"/>
                <w:sz w:val="14"/>
                <w:szCs w:val="14"/>
              </w:rPr>
            </w:pPr>
          </w:p>
        </w:tc>
        <w:tc>
          <w:tcPr>
            <w:tcW w:w="900" w:type="dxa"/>
            <w:shd w:val="clear" w:color="auto" w:fill="auto"/>
            <w:vAlign w:val="center"/>
          </w:tcPr>
          <w:p w:rsidR="007B4EB0" w:rsidRPr="008A70AB" w:rsidRDefault="007B4EB0" w:rsidP="00CE6759">
            <w:pPr>
              <w:jc w:val="right"/>
              <w:rPr>
                <w:rFonts w:ascii="Arial" w:hAnsi="Arial" w:cs="Arial"/>
                <w:sz w:val="14"/>
                <w:szCs w:val="14"/>
              </w:rPr>
            </w:pPr>
          </w:p>
        </w:tc>
        <w:tc>
          <w:tcPr>
            <w:tcW w:w="531" w:type="dxa"/>
            <w:shd w:val="clear" w:color="auto" w:fill="auto"/>
            <w:vAlign w:val="center"/>
          </w:tcPr>
          <w:p w:rsidR="007B4EB0" w:rsidRDefault="007B4EB0" w:rsidP="00CE6759">
            <w:pPr>
              <w:jc w:val="right"/>
              <w:rPr>
                <w:rFonts w:ascii="Arial" w:hAnsi="Arial" w:cs="Arial"/>
                <w:color w:val="000000"/>
                <w:sz w:val="14"/>
                <w:szCs w:val="14"/>
              </w:rPr>
            </w:pPr>
          </w:p>
        </w:tc>
      </w:tr>
      <w:tr w:rsidR="00602763" w:rsidRPr="008A70AB" w:rsidTr="00CA6E92">
        <w:trPr>
          <w:trHeight w:hRule="exact" w:val="227"/>
        </w:trPr>
        <w:tc>
          <w:tcPr>
            <w:tcW w:w="1573" w:type="dxa"/>
            <w:gridSpan w:val="2"/>
            <w:tcBorders>
              <w:right w:val="single" w:sz="12" w:space="0" w:color="auto"/>
            </w:tcBorders>
            <w:shd w:val="clear" w:color="auto" w:fill="auto"/>
            <w:vAlign w:val="bottom"/>
          </w:tcPr>
          <w:p w:rsidR="00602763" w:rsidRPr="00602763" w:rsidRDefault="00602763" w:rsidP="00602763">
            <w:pPr>
              <w:spacing w:after="40" w:line="140" w:lineRule="exact"/>
              <w:ind w:left="85" w:right="85" w:hanging="85"/>
              <w:rPr>
                <w:rFonts w:ascii="Arial" w:hAnsi="Arial" w:cs="Arial"/>
                <w:sz w:val="14"/>
                <w:szCs w:val="14"/>
              </w:rPr>
            </w:pPr>
            <w:r w:rsidRPr="00602763">
              <w:rPr>
                <w:rFonts w:ascii="Arial" w:hAnsi="Arial" w:cs="Arial"/>
                <w:sz w:val="14"/>
                <w:szCs w:val="14"/>
              </w:rPr>
              <w:t xml:space="preserve">Gz  I instancja </w:t>
            </w:r>
          </w:p>
        </w:tc>
        <w:tc>
          <w:tcPr>
            <w:tcW w:w="274" w:type="dxa"/>
            <w:tcBorders>
              <w:left w:val="single" w:sz="12" w:space="0" w:color="auto"/>
            </w:tcBorders>
            <w:shd w:val="clear" w:color="auto" w:fill="auto"/>
            <w:vAlign w:val="center"/>
          </w:tcPr>
          <w:p w:rsidR="00602763" w:rsidRPr="008A70AB" w:rsidRDefault="00602763" w:rsidP="00602763">
            <w:pPr>
              <w:jc w:val="center"/>
              <w:rPr>
                <w:rFonts w:ascii="Arial" w:hAnsi="Arial" w:cs="Arial"/>
                <w:sz w:val="12"/>
                <w:szCs w:val="12"/>
              </w:rPr>
            </w:pPr>
            <w:r w:rsidRPr="008A70AB">
              <w:rPr>
                <w:rFonts w:ascii="Arial" w:hAnsi="Arial" w:cs="Arial"/>
                <w:sz w:val="12"/>
                <w:szCs w:val="12"/>
              </w:rPr>
              <w:t>08</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602763" w:rsidRPr="008132B5" w:rsidRDefault="00602763" w:rsidP="00602763">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602763" w:rsidRPr="008A70AB" w:rsidRDefault="00602763" w:rsidP="00602763">
            <w:pPr>
              <w:jc w:val="right"/>
              <w:rPr>
                <w:rFonts w:ascii="Arial" w:hAnsi="Arial" w:cs="Arial"/>
                <w:sz w:val="14"/>
                <w:szCs w:val="14"/>
              </w:rPr>
            </w:pPr>
            <w:r w:rsidRPr="008A70AB">
              <w:rPr>
                <w:rFonts w:ascii="Arial" w:hAnsi="Arial" w:cs="Arial"/>
                <w:sz w:val="14"/>
                <w:szCs w:val="14"/>
              </w:rPr>
              <w:t>484</w:t>
            </w:r>
          </w:p>
        </w:tc>
        <w:tc>
          <w:tcPr>
            <w:tcW w:w="476" w:type="dxa"/>
            <w:tcBorders>
              <w:bottom w:val="single" w:sz="4" w:space="0" w:color="auto"/>
              <w:tl2br w:val="single" w:sz="4" w:space="0" w:color="auto"/>
              <w:tr2bl w:val="single" w:sz="4" w:space="0" w:color="auto"/>
            </w:tcBorders>
            <w:shd w:val="clear" w:color="auto" w:fill="auto"/>
            <w:vAlign w:val="center"/>
          </w:tcPr>
          <w:p w:rsidR="00602763" w:rsidRPr="008132B5" w:rsidRDefault="00602763" w:rsidP="00602763">
            <w:pPr>
              <w:jc w:val="right"/>
              <w:rPr>
                <w:rFonts w:ascii="Arial" w:hAnsi="Arial" w:cs="Arial"/>
                <w:color w:val="FF0000"/>
                <w:sz w:val="14"/>
                <w:szCs w:val="14"/>
              </w:rPr>
            </w:pPr>
          </w:p>
        </w:tc>
        <w:tc>
          <w:tcPr>
            <w:tcW w:w="567" w:type="dxa"/>
            <w:shd w:val="clear" w:color="auto" w:fill="auto"/>
            <w:vAlign w:val="center"/>
          </w:tcPr>
          <w:p w:rsidR="00602763" w:rsidRPr="008A70AB" w:rsidRDefault="00602763" w:rsidP="00602763">
            <w:pPr>
              <w:jc w:val="right"/>
              <w:rPr>
                <w:rFonts w:ascii="Arial" w:hAnsi="Arial" w:cs="Arial"/>
                <w:sz w:val="14"/>
                <w:szCs w:val="14"/>
              </w:rPr>
            </w:pPr>
          </w:p>
        </w:tc>
        <w:tc>
          <w:tcPr>
            <w:tcW w:w="684" w:type="dxa"/>
            <w:shd w:val="clear" w:color="auto" w:fill="auto"/>
            <w:vAlign w:val="center"/>
          </w:tcPr>
          <w:p w:rsidR="00602763" w:rsidRPr="008A70AB" w:rsidRDefault="00602763" w:rsidP="00602763">
            <w:pPr>
              <w:jc w:val="right"/>
              <w:rPr>
                <w:rFonts w:ascii="Arial" w:hAnsi="Arial" w:cs="Arial"/>
                <w:sz w:val="14"/>
                <w:szCs w:val="14"/>
              </w:rPr>
            </w:pPr>
          </w:p>
        </w:tc>
        <w:tc>
          <w:tcPr>
            <w:tcW w:w="680" w:type="dxa"/>
            <w:shd w:val="clear" w:color="auto" w:fill="auto"/>
            <w:vAlign w:val="center"/>
          </w:tcPr>
          <w:p w:rsidR="00602763" w:rsidRPr="008A70AB" w:rsidRDefault="00602763" w:rsidP="00602763">
            <w:pPr>
              <w:jc w:val="right"/>
              <w:rPr>
                <w:rFonts w:ascii="Arial" w:hAnsi="Arial" w:cs="Arial"/>
                <w:sz w:val="14"/>
                <w:szCs w:val="14"/>
              </w:rPr>
            </w:pPr>
          </w:p>
        </w:tc>
        <w:tc>
          <w:tcPr>
            <w:tcW w:w="680" w:type="dxa"/>
            <w:shd w:val="clear" w:color="auto" w:fill="auto"/>
            <w:vAlign w:val="center"/>
          </w:tcPr>
          <w:p w:rsidR="00602763" w:rsidRPr="008A70AB" w:rsidRDefault="00602763" w:rsidP="00602763">
            <w:pPr>
              <w:jc w:val="right"/>
              <w:rPr>
                <w:rFonts w:ascii="Arial" w:hAnsi="Arial" w:cs="Arial"/>
                <w:sz w:val="14"/>
                <w:szCs w:val="14"/>
              </w:rPr>
            </w:pPr>
          </w:p>
        </w:tc>
        <w:tc>
          <w:tcPr>
            <w:tcW w:w="508" w:type="dxa"/>
            <w:shd w:val="clear" w:color="auto" w:fill="auto"/>
            <w:vAlign w:val="center"/>
          </w:tcPr>
          <w:p w:rsidR="00602763" w:rsidRPr="008A70AB" w:rsidRDefault="00602763" w:rsidP="00602763">
            <w:pPr>
              <w:jc w:val="right"/>
              <w:rPr>
                <w:rFonts w:ascii="Arial" w:hAnsi="Arial" w:cs="Arial"/>
                <w:sz w:val="14"/>
                <w:szCs w:val="14"/>
              </w:rPr>
            </w:pPr>
          </w:p>
        </w:tc>
        <w:tc>
          <w:tcPr>
            <w:tcW w:w="567" w:type="dxa"/>
            <w:shd w:val="clear" w:color="auto" w:fill="auto"/>
            <w:vAlign w:val="center"/>
          </w:tcPr>
          <w:p w:rsidR="00602763" w:rsidRPr="008A70AB" w:rsidRDefault="00602763" w:rsidP="00602763">
            <w:pPr>
              <w:jc w:val="right"/>
              <w:rPr>
                <w:rFonts w:ascii="Arial" w:hAnsi="Arial" w:cs="Arial"/>
                <w:sz w:val="14"/>
                <w:szCs w:val="14"/>
              </w:rPr>
            </w:pPr>
          </w:p>
        </w:tc>
        <w:tc>
          <w:tcPr>
            <w:tcW w:w="750" w:type="dxa"/>
            <w:shd w:val="clear" w:color="auto" w:fill="auto"/>
            <w:vAlign w:val="center"/>
          </w:tcPr>
          <w:p w:rsidR="00602763" w:rsidRPr="008A70AB" w:rsidRDefault="00602763" w:rsidP="00602763">
            <w:pPr>
              <w:jc w:val="right"/>
              <w:rPr>
                <w:rFonts w:ascii="Arial" w:hAnsi="Arial" w:cs="Arial"/>
                <w:sz w:val="14"/>
                <w:szCs w:val="14"/>
              </w:rPr>
            </w:pPr>
          </w:p>
        </w:tc>
        <w:tc>
          <w:tcPr>
            <w:tcW w:w="750" w:type="dxa"/>
            <w:shd w:val="clear" w:color="auto" w:fill="auto"/>
            <w:vAlign w:val="center"/>
          </w:tcPr>
          <w:p w:rsidR="00602763" w:rsidRPr="008A70AB" w:rsidRDefault="00602763" w:rsidP="00602763">
            <w:pPr>
              <w:jc w:val="right"/>
              <w:rPr>
                <w:rFonts w:ascii="Arial" w:hAnsi="Arial" w:cs="Arial"/>
                <w:sz w:val="14"/>
                <w:szCs w:val="14"/>
              </w:rPr>
            </w:pPr>
          </w:p>
        </w:tc>
        <w:tc>
          <w:tcPr>
            <w:tcW w:w="750" w:type="dxa"/>
            <w:shd w:val="clear" w:color="auto" w:fill="auto"/>
            <w:vAlign w:val="center"/>
          </w:tcPr>
          <w:p w:rsidR="00602763" w:rsidRPr="008A70AB" w:rsidRDefault="00602763" w:rsidP="00602763">
            <w:pPr>
              <w:jc w:val="right"/>
              <w:rPr>
                <w:rFonts w:ascii="Arial" w:hAnsi="Arial" w:cs="Arial"/>
                <w:sz w:val="14"/>
                <w:szCs w:val="14"/>
              </w:rPr>
            </w:pPr>
          </w:p>
        </w:tc>
        <w:tc>
          <w:tcPr>
            <w:tcW w:w="585" w:type="dxa"/>
            <w:shd w:val="clear" w:color="auto" w:fill="auto"/>
            <w:vAlign w:val="center"/>
          </w:tcPr>
          <w:p w:rsidR="00602763" w:rsidRPr="008A70AB" w:rsidRDefault="00602763" w:rsidP="00602763">
            <w:pPr>
              <w:jc w:val="right"/>
              <w:rPr>
                <w:rFonts w:ascii="Arial" w:hAnsi="Arial" w:cs="Arial"/>
                <w:sz w:val="14"/>
                <w:szCs w:val="14"/>
              </w:rPr>
            </w:pPr>
          </w:p>
        </w:tc>
        <w:tc>
          <w:tcPr>
            <w:tcW w:w="750" w:type="dxa"/>
            <w:shd w:val="clear" w:color="auto" w:fill="auto"/>
            <w:vAlign w:val="center"/>
          </w:tcPr>
          <w:p w:rsidR="00602763" w:rsidRPr="008A70AB" w:rsidRDefault="00602763" w:rsidP="00602763">
            <w:pPr>
              <w:jc w:val="right"/>
              <w:rPr>
                <w:rFonts w:ascii="Arial" w:hAnsi="Arial" w:cs="Arial"/>
                <w:sz w:val="14"/>
                <w:szCs w:val="14"/>
              </w:rPr>
            </w:pPr>
          </w:p>
        </w:tc>
        <w:tc>
          <w:tcPr>
            <w:tcW w:w="750" w:type="dxa"/>
            <w:shd w:val="clear" w:color="auto" w:fill="auto"/>
            <w:vAlign w:val="center"/>
          </w:tcPr>
          <w:p w:rsidR="00602763" w:rsidRPr="008A70AB" w:rsidRDefault="00602763" w:rsidP="00602763">
            <w:pPr>
              <w:jc w:val="right"/>
              <w:rPr>
                <w:rFonts w:ascii="Arial" w:hAnsi="Arial" w:cs="Arial"/>
                <w:sz w:val="14"/>
                <w:szCs w:val="14"/>
              </w:rPr>
            </w:pPr>
          </w:p>
        </w:tc>
        <w:tc>
          <w:tcPr>
            <w:tcW w:w="626" w:type="dxa"/>
            <w:shd w:val="clear" w:color="auto" w:fill="auto"/>
            <w:vAlign w:val="center"/>
          </w:tcPr>
          <w:p w:rsidR="00602763" w:rsidRPr="008A70AB" w:rsidRDefault="00602763" w:rsidP="00602763">
            <w:pPr>
              <w:jc w:val="right"/>
              <w:rPr>
                <w:rFonts w:ascii="Arial" w:hAnsi="Arial" w:cs="Arial"/>
                <w:sz w:val="14"/>
                <w:szCs w:val="14"/>
              </w:rPr>
            </w:pPr>
          </w:p>
        </w:tc>
        <w:tc>
          <w:tcPr>
            <w:tcW w:w="750" w:type="dxa"/>
            <w:shd w:val="clear" w:color="auto" w:fill="auto"/>
            <w:vAlign w:val="center"/>
          </w:tcPr>
          <w:p w:rsidR="00602763" w:rsidRPr="008A70AB" w:rsidRDefault="00602763" w:rsidP="00602763">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602763" w:rsidRPr="008A70AB" w:rsidRDefault="00602763" w:rsidP="00602763">
            <w:pPr>
              <w:jc w:val="right"/>
              <w:rPr>
                <w:rFonts w:ascii="Arial" w:hAnsi="Arial" w:cs="Arial"/>
                <w:sz w:val="14"/>
                <w:szCs w:val="14"/>
              </w:rPr>
            </w:pPr>
          </w:p>
        </w:tc>
        <w:tc>
          <w:tcPr>
            <w:tcW w:w="752" w:type="dxa"/>
            <w:shd w:val="clear" w:color="auto" w:fill="auto"/>
            <w:vAlign w:val="center"/>
          </w:tcPr>
          <w:p w:rsidR="00602763" w:rsidRPr="008A70AB" w:rsidRDefault="00602763" w:rsidP="00602763">
            <w:pPr>
              <w:jc w:val="right"/>
              <w:rPr>
                <w:rFonts w:ascii="Arial" w:hAnsi="Arial" w:cs="Arial"/>
                <w:sz w:val="14"/>
                <w:szCs w:val="14"/>
              </w:rPr>
            </w:pPr>
          </w:p>
        </w:tc>
        <w:tc>
          <w:tcPr>
            <w:tcW w:w="900" w:type="dxa"/>
            <w:shd w:val="clear" w:color="auto" w:fill="auto"/>
            <w:vAlign w:val="center"/>
          </w:tcPr>
          <w:p w:rsidR="00602763" w:rsidRPr="008A70AB" w:rsidRDefault="00602763" w:rsidP="00602763">
            <w:pPr>
              <w:jc w:val="right"/>
              <w:rPr>
                <w:rFonts w:ascii="Arial" w:hAnsi="Arial" w:cs="Arial"/>
                <w:sz w:val="14"/>
                <w:szCs w:val="14"/>
              </w:rPr>
            </w:pPr>
          </w:p>
        </w:tc>
        <w:tc>
          <w:tcPr>
            <w:tcW w:w="531" w:type="dxa"/>
            <w:shd w:val="clear" w:color="auto" w:fill="auto"/>
            <w:vAlign w:val="center"/>
          </w:tcPr>
          <w:p w:rsidR="00602763" w:rsidRDefault="00602763" w:rsidP="00602763">
            <w:pPr>
              <w:jc w:val="right"/>
              <w:rPr>
                <w:rFonts w:ascii="Arial" w:hAnsi="Arial" w:cs="Arial"/>
                <w:color w:val="000000"/>
                <w:sz w:val="14"/>
                <w:szCs w:val="14"/>
              </w:rPr>
            </w:pPr>
          </w:p>
        </w:tc>
      </w:tr>
      <w:tr w:rsidR="009812E7" w:rsidRPr="008A70AB" w:rsidTr="00CA6E92">
        <w:trPr>
          <w:trHeight w:hRule="exact" w:val="227"/>
        </w:trPr>
        <w:tc>
          <w:tcPr>
            <w:tcW w:w="1573" w:type="dxa"/>
            <w:gridSpan w:val="2"/>
            <w:tcBorders>
              <w:right w:val="single" w:sz="12" w:space="0" w:color="auto"/>
            </w:tcBorders>
            <w:shd w:val="clear" w:color="auto" w:fill="auto"/>
            <w:vAlign w:val="bottom"/>
          </w:tcPr>
          <w:p w:rsidR="009812E7" w:rsidRPr="00602763" w:rsidRDefault="009812E7" w:rsidP="009812E7">
            <w:pPr>
              <w:spacing w:after="40" w:line="140" w:lineRule="exact"/>
              <w:ind w:left="85" w:right="85" w:hanging="85"/>
              <w:rPr>
                <w:rFonts w:ascii="Arial" w:hAnsi="Arial" w:cs="Arial"/>
                <w:sz w:val="14"/>
                <w:szCs w:val="14"/>
              </w:rPr>
            </w:pPr>
            <w:r w:rsidRPr="00602763">
              <w:rPr>
                <w:rFonts w:ascii="Arial" w:hAnsi="Arial" w:cs="Arial"/>
                <w:sz w:val="14"/>
                <w:szCs w:val="14"/>
              </w:rPr>
              <w:t>Gz  II instancja</w:t>
            </w:r>
          </w:p>
        </w:tc>
        <w:tc>
          <w:tcPr>
            <w:tcW w:w="274" w:type="dxa"/>
            <w:tcBorders>
              <w:left w:val="single" w:sz="12" w:space="0" w:color="auto"/>
            </w:tcBorders>
            <w:shd w:val="clear" w:color="auto" w:fill="auto"/>
            <w:vAlign w:val="center"/>
          </w:tcPr>
          <w:p w:rsidR="009812E7" w:rsidRPr="008A70AB" w:rsidRDefault="009812E7" w:rsidP="009812E7">
            <w:pPr>
              <w:jc w:val="center"/>
              <w:rPr>
                <w:rFonts w:ascii="Arial" w:hAnsi="Arial" w:cs="Arial"/>
                <w:sz w:val="12"/>
                <w:szCs w:val="12"/>
              </w:rPr>
            </w:pPr>
            <w:r>
              <w:rPr>
                <w:rFonts w:ascii="Arial" w:hAnsi="Arial" w:cs="Arial"/>
                <w:sz w:val="12"/>
                <w:szCs w:val="12"/>
              </w:rPr>
              <w:t>09</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9812E7" w:rsidRPr="008132B5" w:rsidRDefault="009812E7" w:rsidP="009812E7">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1.204</w:t>
            </w:r>
          </w:p>
        </w:tc>
        <w:tc>
          <w:tcPr>
            <w:tcW w:w="476" w:type="dxa"/>
            <w:tcBorders>
              <w:bottom w:val="single" w:sz="4" w:space="0" w:color="auto"/>
              <w:tl2br w:val="single" w:sz="4" w:space="0" w:color="auto"/>
              <w:tr2bl w:val="single" w:sz="4" w:space="0" w:color="auto"/>
            </w:tcBorders>
            <w:shd w:val="clear" w:color="auto" w:fill="auto"/>
            <w:vAlign w:val="center"/>
          </w:tcPr>
          <w:p w:rsidR="009812E7" w:rsidRPr="008132B5" w:rsidRDefault="009812E7" w:rsidP="009812E7">
            <w:pPr>
              <w:jc w:val="right"/>
              <w:rPr>
                <w:rFonts w:ascii="Arial" w:hAnsi="Arial" w:cs="Arial"/>
                <w:color w:val="FF0000"/>
                <w:sz w:val="14"/>
                <w:szCs w:val="14"/>
              </w:rPr>
            </w:pPr>
          </w:p>
        </w:tc>
        <w:tc>
          <w:tcPr>
            <w:tcW w:w="567" w:type="dxa"/>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39</w:t>
            </w:r>
          </w:p>
        </w:tc>
        <w:tc>
          <w:tcPr>
            <w:tcW w:w="684" w:type="dxa"/>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39</w:t>
            </w:r>
          </w:p>
        </w:tc>
        <w:tc>
          <w:tcPr>
            <w:tcW w:w="680" w:type="dxa"/>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32</w:t>
            </w:r>
          </w:p>
        </w:tc>
        <w:tc>
          <w:tcPr>
            <w:tcW w:w="680" w:type="dxa"/>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7</w:t>
            </w:r>
          </w:p>
        </w:tc>
        <w:tc>
          <w:tcPr>
            <w:tcW w:w="508" w:type="dxa"/>
            <w:shd w:val="clear" w:color="auto" w:fill="auto"/>
            <w:vAlign w:val="center"/>
          </w:tcPr>
          <w:p w:rsidR="009812E7" w:rsidRPr="008A70AB" w:rsidRDefault="009812E7" w:rsidP="009812E7">
            <w:pPr>
              <w:jc w:val="right"/>
              <w:rPr>
                <w:rFonts w:ascii="Arial" w:hAnsi="Arial" w:cs="Arial"/>
                <w:sz w:val="14"/>
                <w:szCs w:val="14"/>
              </w:rPr>
            </w:pPr>
          </w:p>
        </w:tc>
        <w:tc>
          <w:tcPr>
            <w:tcW w:w="567"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585" w:type="dxa"/>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7</w:t>
            </w: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626"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9812E7" w:rsidRPr="008A70AB" w:rsidRDefault="009812E7" w:rsidP="009812E7">
            <w:pPr>
              <w:jc w:val="right"/>
              <w:rPr>
                <w:rFonts w:ascii="Arial" w:hAnsi="Arial" w:cs="Arial"/>
                <w:sz w:val="14"/>
                <w:szCs w:val="14"/>
              </w:rPr>
            </w:pPr>
          </w:p>
        </w:tc>
        <w:tc>
          <w:tcPr>
            <w:tcW w:w="752" w:type="dxa"/>
            <w:shd w:val="clear" w:color="auto" w:fill="auto"/>
            <w:vAlign w:val="center"/>
          </w:tcPr>
          <w:p w:rsidR="009812E7" w:rsidRPr="008A70AB" w:rsidRDefault="009812E7" w:rsidP="009812E7">
            <w:pPr>
              <w:jc w:val="right"/>
              <w:rPr>
                <w:rFonts w:ascii="Arial" w:hAnsi="Arial" w:cs="Arial"/>
                <w:sz w:val="14"/>
                <w:szCs w:val="14"/>
              </w:rPr>
            </w:pPr>
          </w:p>
        </w:tc>
        <w:tc>
          <w:tcPr>
            <w:tcW w:w="900" w:type="dxa"/>
            <w:shd w:val="clear" w:color="auto" w:fill="auto"/>
            <w:vAlign w:val="center"/>
          </w:tcPr>
          <w:p w:rsidR="009812E7" w:rsidRPr="008A70AB" w:rsidRDefault="009812E7" w:rsidP="009812E7">
            <w:pPr>
              <w:jc w:val="right"/>
              <w:rPr>
                <w:rFonts w:ascii="Arial" w:hAnsi="Arial" w:cs="Arial"/>
                <w:sz w:val="14"/>
                <w:szCs w:val="14"/>
              </w:rPr>
            </w:pPr>
          </w:p>
        </w:tc>
        <w:tc>
          <w:tcPr>
            <w:tcW w:w="531" w:type="dxa"/>
            <w:shd w:val="clear" w:color="auto" w:fill="auto"/>
            <w:vAlign w:val="center"/>
          </w:tcPr>
          <w:p w:rsidR="009812E7" w:rsidRDefault="009812E7" w:rsidP="009812E7">
            <w:pPr>
              <w:jc w:val="right"/>
              <w:rPr>
                <w:rFonts w:ascii="Arial" w:hAnsi="Arial" w:cs="Arial"/>
                <w:color w:val="000000"/>
                <w:sz w:val="14"/>
                <w:szCs w:val="14"/>
              </w:rPr>
            </w:pPr>
          </w:p>
        </w:tc>
      </w:tr>
      <w:tr w:rsidR="009812E7" w:rsidRPr="008A70AB" w:rsidTr="005A7E79">
        <w:trPr>
          <w:trHeight w:hRule="exact" w:val="397"/>
        </w:trPr>
        <w:tc>
          <w:tcPr>
            <w:tcW w:w="568" w:type="dxa"/>
            <w:vMerge w:val="restart"/>
            <w:tcBorders>
              <w:right w:val="single" w:sz="4" w:space="0" w:color="auto"/>
            </w:tcBorders>
            <w:shd w:val="clear" w:color="auto" w:fill="auto"/>
            <w:vAlign w:val="center"/>
          </w:tcPr>
          <w:p w:rsidR="009812E7" w:rsidRPr="008A70AB" w:rsidRDefault="009812E7" w:rsidP="009812E7">
            <w:pPr>
              <w:spacing w:after="40" w:line="140" w:lineRule="exact"/>
              <w:ind w:left="85" w:right="85"/>
              <w:jc w:val="center"/>
              <w:rPr>
                <w:rFonts w:ascii="Arial" w:hAnsi="Arial" w:cs="Arial"/>
                <w:sz w:val="14"/>
                <w:szCs w:val="14"/>
              </w:rPr>
            </w:pPr>
            <w:r w:rsidRPr="008A70AB">
              <w:rPr>
                <w:rFonts w:ascii="Arial" w:hAnsi="Arial" w:cs="Arial"/>
                <w:sz w:val="14"/>
                <w:szCs w:val="14"/>
              </w:rPr>
              <w:t>WSC</w:t>
            </w:r>
          </w:p>
        </w:tc>
        <w:tc>
          <w:tcPr>
            <w:tcW w:w="1005" w:type="dxa"/>
            <w:tcBorders>
              <w:left w:val="single" w:sz="4" w:space="0" w:color="auto"/>
              <w:right w:val="single" w:sz="12" w:space="0" w:color="auto"/>
            </w:tcBorders>
            <w:shd w:val="clear" w:color="auto" w:fill="auto"/>
            <w:vAlign w:val="bottom"/>
          </w:tcPr>
          <w:p w:rsidR="009812E7" w:rsidRPr="008A70AB" w:rsidRDefault="009812E7" w:rsidP="009812E7">
            <w:pPr>
              <w:spacing w:after="40" w:line="140" w:lineRule="exact"/>
              <w:ind w:left="85" w:right="85"/>
              <w:rPr>
                <w:rFonts w:ascii="Arial" w:hAnsi="Arial" w:cs="Arial"/>
                <w:sz w:val="14"/>
                <w:szCs w:val="14"/>
              </w:rPr>
            </w:pPr>
            <w:r w:rsidRPr="008A70AB">
              <w:rPr>
                <w:rFonts w:ascii="Arial" w:hAnsi="Arial" w:cs="Arial"/>
                <w:sz w:val="14"/>
                <w:szCs w:val="14"/>
              </w:rPr>
              <w:t>skarga kasacyjna</w:t>
            </w:r>
          </w:p>
        </w:tc>
        <w:tc>
          <w:tcPr>
            <w:tcW w:w="274" w:type="dxa"/>
            <w:tcBorders>
              <w:left w:val="single" w:sz="12" w:space="0" w:color="auto"/>
            </w:tcBorders>
            <w:shd w:val="clear" w:color="auto" w:fill="auto"/>
            <w:vAlign w:val="center"/>
          </w:tcPr>
          <w:p w:rsidR="009812E7" w:rsidRPr="008A70AB" w:rsidRDefault="009812E7" w:rsidP="009812E7">
            <w:pPr>
              <w:jc w:val="center"/>
              <w:rPr>
                <w:rFonts w:ascii="Arial" w:hAnsi="Arial" w:cs="Arial"/>
                <w:sz w:val="12"/>
                <w:szCs w:val="12"/>
              </w:rPr>
            </w:pPr>
            <w:r>
              <w:rPr>
                <w:rFonts w:ascii="Arial" w:hAnsi="Arial" w:cs="Arial"/>
                <w:sz w:val="12"/>
                <w:szCs w:val="12"/>
              </w:rPr>
              <w:t>10</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9812E7" w:rsidRPr="008132B5" w:rsidRDefault="009812E7" w:rsidP="009812E7">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9812E7" w:rsidRPr="008A70AB" w:rsidRDefault="009812E7" w:rsidP="009812E7">
            <w:pPr>
              <w:jc w:val="right"/>
              <w:rPr>
                <w:rFonts w:ascii="Arial" w:hAnsi="Arial" w:cs="Arial"/>
                <w:sz w:val="14"/>
                <w:szCs w:val="14"/>
              </w:rPr>
            </w:pPr>
            <w:r w:rsidRPr="008A70AB">
              <w:rPr>
                <w:rFonts w:ascii="Arial" w:hAnsi="Arial" w:cs="Arial"/>
                <w:sz w:val="14"/>
                <w:szCs w:val="14"/>
              </w:rPr>
              <w:t>8</w:t>
            </w:r>
          </w:p>
        </w:tc>
        <w:tc>
          <w:tcPr>
            <w:tcW w:w="476" w:type="dxa"/>
            <w:tcBorders>
              <w:bottom w:val="single" w:sz="4" w:space="0" w:color="auto"/>
              <w:tl2br w:val="single" w:sz="4" w:space="0" w:color="auto"/>
              <w:tr2bl w:val="single" w:sz="4" w:space="0" w:color="auto"/>
            </w:tcBorders>
            <w:shd w:val="clear" w:color="auto" w:fill="auto"/>
            <w:vAlign w:val="center"/>
          </w:tcPr>
          <w:p w:rsidR="009812E7" w:rsidRPr="008132B5" w:rsidRDefault="009812E7" w:rsidP="009812E7">
            <w:pPr>
              <w:jc w:val="right"/>
              <w:rPr>
                <w:rFonts w:ascii="Arial" w:hAnsi="Arial" w:cs="Arial"/>
                <w:color w:val="FF0000"/>
                <w:sz w:val="14"/>
                <w:szCs w:val="14"/>
              </w:rPr>
            </w:pPr>
          </w:p>
        </w:tc>
        <w:tc>
          <w:tcPr>
            <w:tcW w:w="567" w:type="dxa"/>
            <w:shd w:val="clear" w:color="auto" w:fill="auto"/>
            <w:vAlign w:val="center"/>
          </w:tcPr>
          <w:p w:rsidR="009812E7" w:rsidRPr="008A70AB" w:rsidRDefault="009812E7" w:rsidP="009812E7">
            <w:pPr>
              <w:jc w:val="right"/>
              <w:rPr>
                <w:rFonts w:ascii="Arial" w:hAnsi="Arial" w:cs="Arial"/>
                <w:sz w:val="14"/>
                <w:szCs w:val="14"/>
              </w:rPr>
            </w:pPr>
          </w:p>
        </w:tc>
        <w:tc>
          <w:tcPr>
            <w:tcW w:w="684" w:type="dxa"/>
            <w:shd w:val="clear" w:color="auto" w:fill="auto"/>
            <w:vAlign w:val="center"/>
          </w:tcPr>
          <w:p w:rsidR="009812E7" w:rsidRPr="008A70AB" w:rsidRDefault="009812E7" w:rsidP="009812E7">
            <w:pPr>
              <w:jc w:val="right"/>
              <w:rPr>
                <w:rFonts w:ascii="Arial" w:hAnsi="Arial" w:cs="Arial"/>
                <w:sz w:val="14"/>
                <w:szCs w:val="14"/>
              </w:rPr>
            </w:pPr>
          </w:p>
        </w:tc>
        <w:tc>
          <w:tcPr>
            <w:tcW w:w="680" w:type="dxa"/>
            <w:shd w:val="clear" w:color="auto" w:fill="auto"/>
            <w:vAlign w:val="center"/>
          </w:tcPr>
          <w:p w:rsidR="009812E7" w:rsidRPr="008A70AB" w:rsidRDefault="009812E7" w:rsidP="009812E7">
            <w:pPr>
              <w:jc w:val="right"/>
              <w:rPr>
                <w:rFonts w:ascii="Arial" w:hAnsi="Arial" w:cs="Arial"/>
                <w:sz w:val="14"/>
                <w:szCs w:val="14"/>
              </w:rPr>
            </w:pPr>
          </w:p>
        </w:tc>
        <w:tc>
          <w:tcPr>
            <w:tcW w:w="680" w:type="dxa"/>
            <w:shd w:val="clear" w:color="auto" w:fill="auto"/>
            <w:vAlign w:val="center"/>
          </w:tcPr>
          <w:p w:rsidR="009812E7" w:rsidRPr="008A70AB" w:rsidRDefault="009812E7" w:rsidP="009812E7">
            <w:pPr>
              <w:jc w:val="right"/>
              <w:rPr>
                <w:rFonts w:ascii="Arial" w:hAnsi="Arial" w:cs="Arial"/>
                <w:sz w:val="14"/>
                <w:szCs w:val="14"/>
              </w:rPr>
            </w:pPr>
          </w:p>
        </w:tc>
        <w:tc>
          <w:tcPr>
            <w:tcW w:w="508" w:type="dxa"/>
            <w:shd w:val="clear" w:color="auto" w:fill="auto"/>
            <w:vAlign w:val="center"/>
          </w:tcPr>
          <w:p w:rsidR="009812E7" w:rsidRPr="008A70AB" w:rsidRDefault="009812E7" w:rsidP="009812E7">
            <w:pPr>
              <w:jc w:val="right"/>
              <w:rPr>
                <w:rFonts w:ascii="Arial" w:hAnsi="Arial" w:cs="Arial"/>
                <w:sz w:val="14"/>
                <w:szCs w:val="14"/>
              </w:rPr>
            </w:pPr>
          </w:p>
        </w:tc>
        <w:tc>
          <w:tcPr>
            <w:tcW w:w="567"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585"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626" w:type="dxa"/>
            <w:shd w:val="clear" w:color="auto" w:fill="auto"/>
            <w:vAlign w:val="center"/>
          </w:tcPr>
          <w:p w:rsidR="009812E7" w:rsidRPr="008A70AB" w:rsidRDefault="009812E7" w:rsidP="009812E7">
            <w:pPr>
              <w:jc w:val="right"/>
              <w:rPr>
                <w:rFonts w:ascii="Arial" w:hAnsi="Arial" w:cs="Arial"/>
                <w:sz w:val="14"/>
                <w:szCs w:val="14"/>
              </w:rPr>
            </w:pPr>
          </w:p>
        </w:tc>
        <w:tc>
          <w:tcPr>
            <w:tcW w:w="750" w:type="dxa"/>
            <w:shd w:val="clear" w:color="auto" w:fill="auto"/>
            <w:vAlign w:val="center"/>
          </w:tcPr>
          <w:p w:rsidR="009812E7" w:rsidRPr="008A70AB" w:rsidRDefault="009812E7" w:rsidP="009812E7">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9812E7" w:rsidRPr="008A70AB" w:rsidRDefault="009812E7" w:rsidP="009812E7">
            <w:pPr>
              <w:jc w:val="right"/>
              <w:rPr>
                <w:rFonts w:ascii="Arial" w:hAnsi="Arial" w:cs="Arial"/>
                <w:sz w:val="14"/>
                <w:szCs w:val="14"/>
              </w:rPr>
            </w:pPr>
          </w:p>
        </w:tc>
        <w:tc>
          <w:tcPr>
            <w:tcW w:w="752" w:type="dxa"/>
            <w:shd w:val="clear" w:color="auto" w:fill="auto"/>
            <w:vAlign w:val="center"/>
          </w:tcPr>
          <w:p w:rsidR="009812E7" w:rsidRPr="008A70AB" w:rsidRDefault="009812E7" w:rsidP="009812E7">
            <w:pPr>
              <w:jc w:val="right"/>
              <w:rPr>
                <w:rFonts w:ascii="Arial" w:hAnsi="Arial" w:cs="Arial"/>
                <w:sz w:val="14"/>
                <w:szCs w:val="14"/>
              </w:rPr>
            </w:pPr>
          </w:p>
        </w:tc>
        <w:tc>
          <w:tcPr>
            <w:tcW w:w="900" w:type="dxa"/>
            <w:shd w:val="clear" w:color="auto" w:fill="auto"/>
            <w:vAlign w:val="center"/>
          </w:tcPr>
          <w:p w:rsidR="009812E7" w:rsidRPr="008A70AB" w:rsidRDefault="009812E7" w:rsidP="009812E7">
            <w:pPr>
              <w:jc w:val="right"/>
              <w:rPr>
                <w:rFonts w:ascii="Arial" w:hAnsi="Arial" w:cs="Arial"/>
                <w:sz w:val="14"/>
                <w:szCs w:val="14"/>
              </w:rPr>
            </w:pPr>
          </w:p>
        </w:tc>
        <w:tc>
          <w:tcPr>
            <w:tcW w:w="531" w:type="dxa"/>
            <w:shd w:val="clear" w:color="auto" w:fill="auto"/>
            <w:vAlign w:val="center"/>
          </w:tcPr>
          <w:p w:rsidR="009812E7" w:rsidRDefault="009812E7" w:rsidP="009812E7">
            <w:pPr>
              <w:jc w:val="right"/>
              <w:rPr>
                <w:rFonts w:ascii="Arial" w:hAnsi="Arial" w:cs="Arial"/>
                <w:color w:val="000000"/>
                <w:sz w:val="14"/>
                <w:szCs w:val="14"/>
              </w:rPr>
            </w:pPr>
          </w:p>
        </w:tc>
      </w:tr>
      <w:tr w:rsidR="00360B7F" w:rsidRPr="008A70AB" w:rsidTr="005A7E79">
        <w:trPr>
          <w:trHeight w:hRule="exact" w:val="397"/>
        </w:trPr>
        <w:tc>
          <w:tcPr>
            <w:tcW w:w="568" w:type="dxa"/>
            <w:vMerge/>
            <w:tcBorders>
              <w:right w:val="single" w:sz="4" w:space="0" w:color="auto"/>
            </w:tcBorders>
            <w:shd w:val="clear" w:color="auto" w:fill="auto"/>
            <w:vAlign w:val="bottom"/>
          </w:tcPr>
          <w:p w:rsidR="00360B7F" w:rsidRPr="008A70AB" w:rsidRDefault="00360B7F" w:rsidP="00360B7F">
            <w:pPr>
              <w:spacing w:after="40" w:line="140" w:lineRule="exact"/>
              <w:ind w:left="85" w:right="85"/>
              <w:rPr>
                <w:rFonts w:ascii="Arial" w:hAnsi="Arial" w:cs="Arial"/>
                <w:sz w:val="14"/>
                <w:szCs w:val="14"/>
              </w:rPr>
            </w:pPr>
          </w:p>
        </w:tc>
        <w:tc>
          <w:tcPr>
            <w:tcW w:w="1005" w:type="dxa"/>
            <w:tcBorders>
              <w:left w:val="single" w:sz="4" w:space="0" w:color="auto"/>
              <w:right w:val="single" w:sz="12" w:space="0" w:color="auto"/>
            </w:tcBorders>
            <w:shd w:val="clear" w:color="auto" w:fill="auto"/>
            <w:vAlign w:val="bottom"/>
          </w:tcPr>
          <w:p w:rsidR="00360B7F" w:rsidRPr="008A70AB" w:rsidRDefault="00360B7F" w:rsidP="00360B7F">
            <w:pPr>
              <w:spacing w:after="40" w:line="140" w:lineRule="exact"/>
              <w:ind w:left="85" w:right="85"/>
              <w:rPr>
                <w:rFonts w:ascii="Arial" w:hAnsi="Arial" w:cs="Arial"/>
                <w:sz w:val="14"/>
                <w:szCs w:val="14"/>
              </w:rPr>
            </w:pPr>
            <w:r w:rsidRPr="008A70AB">
              <w:rPr>
                <w:rFonts w:ascii="Arial" w:hAnsi="Arial" w:cs="Arial"/>
                <w:sz w:val="14"/>
                <w:szCs w:val="14"/>
              </w:rPr>
              <w:t>skarga o stwierdzenie niezgodności z prawem</w:t>
            </w:r>
          </w:p>
        </w:tc>
        <w:tc>
          <w:tcPr>
            <w:tcW w:w="274" w:type="dxa"/>
            <w:tcBorders>
              <w:left w:val="single" w:sz="12" w:space="0" w:color="auto"/>
            </w:tcBorders>
            <w:shd w:val="clear" w:color="auto" w:fill="auto"/>
            <w:vAlign w:val="center"/>
          </w:tcPr>
          <w:p w:rsidR="00360B7F" w:rsidRPr="008A70AB" w:rsidRDefault="00360B7F" w:rsidP="00360B7F">
            <w:pPr>
              <w:jc w:val="center"/>
              <w:rPr>
                <w:rFonts w:ascii="Arial" w:hAnsi="Arial" w:cs="Arial"/>
                <w:sz w:val="12"/>
                <w:szCs w:val="12"/>
              </w:rPr>
            </w:pPr>
            <w:r>
              <w:rPr>
                <w:rFonts w:ascii="Arial" w:hAnsi="Arial" w:cs="Arial"/>
                <w:sz w:val="12"/>
                <w:szCs w:val="12"/>
              </w:rPr>
              <w:t>11</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360B7F" w:rsidRPr="008132B5"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360B7F" w:rsidRPr="008A70AB" w:rsidRDefault="00360B7F" w:rsidP="00360B7F">
            <w:pPr>
              <w:jc w:val="right"/>
              <w:rPr>
                <w:rFonts w:ascii="Arial" w:hAnsi="Arial" w:cs="Arial"/>
                <w:sz w:val="14"/>
                <w:szCs w:val="14"/>
              </w:rPr>
            </w:pPr>
            <w:r w:rsidRPr="008A70AB">
              <w:rPr>
                <w:rFonts w:ascii="Arial" w:hAnsi="Arial" w:cs="Arial"/>
                <w:sz w:val="14"/>
                <w:szCs w:val="14"/>
              </w:rPr>
              <w:t>3</w:t>
            </w:r>
          </w:p>
        </w:tc>
        <w:tc>
          <w:tcPr>
            <w:tcW w:w="476" w:type="dxa"/>
            <w:tcBorders>
              <w:bottom w:val="single" w:sz="4" w:space="0" w:color="auto"/>
              <w:tl2br w:val="single" w:sz="4" w:space="0" w:color="auto"/>
              <w:tr2bl w:val="single" w:sz="4" w:space="0" w:color="auto"/>
            </w:tcBorders>
            <w:shd w:val="clear" w:color="auto" w:fill="auto"/>
            <w:vAlign w:val="center"/>
          </w:tcPr>
          <w:p w:rsidR="00360B7F" w:rsidRPr="008132B5" w:rsidRDefault="00360B7F" w:rsidP="00360B7F">
            <w:pPr>
              <w:jc w:val="right"/>
              <w:rPr>
                <w:rFonts w:ascii="Arial" w:hAnsi="Arial" w:cs="Arial"/>
                <w:color w:val="FF0000"/>
                <w:sz w:val="14"/>
                <w:szCs w:val="14"/>
              </w:rPr>
            </w:pPr>
          </w:p>
        </w:tc>
        <w:tc>
          <w:tcPr>
            <w:tcW w:w="567" w:type="dxa"/>
            <w:shd w:val="clear" w:color="auto" w:fill="auto"/>
            <w:vAlign w:val="center"/>
          </w:tcPr>
          <w:p w:rsidR="00360B7F" w:rsidRPr="008A70AB" w:rsidRDefault="00360B7F" w:rsidP="00360B7F">
            <w:pPr>
              <w:jc w:val="right"/>
              <w:rPr>
                <w:rFonts w:ascii="Arial" w:hAnsi="Arial" w:cs="Arial"/>
                <w:sz w:val="14"/>
                <w:szCs w:val="14"/>
              </w:rPr>
            </w:pPr>
          </w:p>
        </w:tc>
        <w:tc>
          <w:tcPr>
            <w:tcW w:w="684" w:type="dxa"/>
            <w:shd w:val="clear" w:color="auto" w:fill="auto"/>
            <w:vAlign w:val="center"/>
          </w:tcPr>
          <w:p w:rsidR="00360B7F" w:rsidRPr="008A70AB" w:rsidRDefault="00360B7F" w:rsidP="00360B7F">
            <w:pPr>
              <w:jc w:val="right"/>
              <w:rPr>
                <w:rFonts w:ascii="Arial" w:hAnsi="Arial" w:cs="Arial"/>
                <w:sz w:val="14"/>
                <w:szCs w:val="14"/>
              </w:rPr>
            </w:pPr>
          </w:p>
        </w:tc>
        <w:tc>
          <w:tcPr>
            <w:tcW w:w="680" w:type="dxa"/>
            <w:shd w:val="clear" w:color="auto" w:fill="auto"/>
            <w:vAlign w:val="center"/>
          </w:tcPr>
          <w:p w:rsidR="00360B7F" w:rsidRPr="008A70AB" w:rsidRDefault="00360B7F" w:rsidP="00360B7F">
            <w:pPr>
              <w:jc w:val="right"/>
              <w:rPr>
                <w:rFonts w:ascii="Arial" w:hAnsi="Arial" w:cs="Arial"/>
                <w:sz w:val="14"/>
                <w:szCs w:val="14"/>
              </w:rPr>
            </w:pPr>
          </w:p>
        </w:tc>
        <w:tc>
          <w:tcPr>
            <w:tcW w:w="680" w:type="dxa"/>
            <w:shd w:val="clear" w:color="auto" w:fill="auto"/>
            <w:vAlign w:val="center"/>
          </w:tcPr>
          <w:p w:rsidR="00360B7F" w:rsidRPr="008A70AB" w:rsidRDefault="00360B7F" w:rsidP="00360B7F">
            <w:pPr>
              <w:jc w:val="right"/>
              <w:rPr>
                <w:rFonts w:ascii="Arial" w:hAnsi="Arial" w:cs="Arial"/>
                <w:sz w:val="14"/>
                <w:szCs w:val="14"/>
              </w:rPr>
            </w:pPr>
          </w:p>
        </w:tc>
        <w:tc>
          <w:tcPr>
            <w:tcW w:w="508" w:type="dxa"/>
            <w:shd w:val="clear" w:color="auto" w:fill="auto"/>
            <w:vAlign w:val="center"/>
          </w:tcPr>
          <w:p w:rsidR="00360B7F" w:rsidRPr="008A70AB" w:rsidRDefault="00360B7F" w:rsidP="00360B7F">
            <w:pPr>
              <w:jc w:val="right"/>
              <w:rPr>
                <w:rFonts w:ascii="Arial" w:hAnsi="Arial" w:cs="Arial"/>
                <w:sz w:val="14"/>
                <w:szCs w:val="14"/>
              </w:rPr>
            </w:pPr>
          </w:p>
        </w:tc>
        <w:tc>
          <w:tcPr>
            <w:tcW w:w="567" w:type="dxa"/>
            <w:shd w:val="clear" w:color="auto" w:fill="auto"/>
            <w:vAlign w:val="center"/>
          </w:tcPr>
          <w:p w:rsidR="00360B7F" w:rsidRPr="008A70AB" w:rsidRDefault="00360B7F" w:rsidP="00360B7F">
            <w:pPr>
              <w:jc w:val="right"/>
              <w:rPr>
                <w:rFonts w:ascii="Arial" w:hAnsi="Arial" w:cs="Arial"/>
                <w:sz w:val="14"/>
                <w:szCs w:val="14"/>
              </w:rPr>
            </w:pPr>
          </w:p>
        </w:tc>
        <w:tc>
          <w:tcPr>
            <w:tcW w:w="750" w:type="dxa"/>
            <w:shd w:val="clear" w:color="auto" w:fill="auto"/>
            <w:vAlign w:val="center"/>
          </w:tcPr>
          <w:p w:rsidR="00360B7F" w:rsidRPr="008A70AB" w:rsidRDefault="00360B7F" w:rsidP="00360B7F">
            <w:pPr>
              <w:jc w:val="right"/>
              <w:rPr>
                <w:rFonts w:ascii="Arial" w:hAnsi="Arial" w:cs="Arial"/>
                <w:sz w:val="14"/>
                <w:szCs w:val="14"/>
              </w:rPr>
            </w:pPr>
          </w:p>
        </w:tc>
        <w:tc>
          <w:tcPr>
            <w:tcW w:w="750" w:type="dxa"/>
            <w:shd w:val="clear" w:color="auto" w:fill="auto"/>
            <w:vAlign w:val="center"/>
          </w:tcPr>
          <w:p w:rsidR="00360B7F" w:rsidRPr="008A70AB" w:rsidRDefault="00360B7F" w:rsidP="00360B7F">
            <w:pPr>
              <w:jc w:val="right"/>
              <w:rPr>
                <w:rFonts w:ascii="Arial" w:hAnsi="Arial" w:cs="Arial"/>
                <w:sz w:val="14"/>
                <w:szCs w:val="14"/>
              </w:rPr>
            </w:pPr>
          </w:p>
        </w:tc>
        <w:tc>
          <w:tcPr>
            <w:tcW w:w="750" w:type="dxa"/>
            <w:shd w:val="clear" w:color="auto" w:fill="auto"/>
            <w:vAlign w:val="center"/>
          </w:tcPr>
          <w:p w:rsidR="00360B7F" w:rsidRPr="008A70AB" w:rsidRDefault="00360B7F" w:rsidP="00360B7F">
            <w:pPr>
              <w:jc w:val="right"/>
              <w:rPr>
                <w:rFonts w:ascii="Arial" w:hAnsi="Arial" w:cs="Arial"/>
                <w:sz w:val="14"/>
                <w:szCs w:val="14"/>
              </w:rPr>
            </w:pPr>
          </w:p>
        </w:tc>
        <w:tc>
          <w:tcPr>
            <w:tcW w:w="585" w:type="dxa"/>
            <w:shd w:val="clear" w:color="auto" w:fill="auto"/>
            <w:vAlign w:val="center"/>
          </w:tcPr>
          <w:p w:rsidR="00360B7F" w:rsidRPr="008A70AB" w:rsidRDefault="00360B7F" w:rsidP="00360B7F">
            <w:pPr>
              <w:jc w:val="right"/>
              <w:rPr>
                <w:rFonts w:ascii="Arial" w:hAnsi="Arial" w:cs="Arial"/>
                <w:sz w:val="14"/>
                <w:szCs w:val="14"/>
              </w:rPr>
            </w:pPr>
          </w:p>
        </w:tc>
        <w:tc>
          <w:tcPr>
            <w:tcW w:w="750" w:type="dxa"/>
            <w:shd w:val="clear" w:color="auto" w:fill="auto"/>
            <w:vAlign w:val="center"/>
          </w:tcPr>
          <w:p w:rsidR="00360B7F" w:rsidRPr="008A70AB" w:rsidRDefault="00360B7F" w:rsidP="00360B7F">
            <w:pPr>
              <w:jc w:val="right"/>
              <w:rPr>
                <w:rFonts w:ascii="Arial" w:hAnsi="Arial" w:cs="Arial"/>
                <w:sz w:val="14"/>
                <w:szCs w:val="14"/>
              </w:rPr>
            </w:pPr>
          </w:p>
        </w:tc>
        <w:tc>
          <w:tcPr>
            <w:tcW w:w="750" w:type="dxa"/>
            <w:shd w:val="clear" w:color="auto" w:fill="auto"/>
            <w:vAlign w:val="center"/>
          </w:tcPr>
          <w:p w:rsidR="00360B7F" w:rsidRPr="008A70AB" w:rsidRDefault="00360B7F" w:rsidP="00360B7F">
            <w:pPr>
              <w:jc w:val="right"/>
              <w:rPr>
                <w:rFonts w:ascii="Arial" w:hAnsi="Arial" w:cs="Arial"/>
                <w:sz w:val="14"/>
                <w:szCs w:val="14"/>
              </w:rPr>
            </w:pPr>
          </w:p>
        </w:tc>
        <w:tc>
          <w:tcPr>
            <w:tcW w:w="626" w:type="dxa"/>
            <w:shd w:val="clear" w:color="auto" w:fill="auto"/>
            <w:vAlign w:val="center"/>
          </w:tcPr>
          <w:p w:rsidR="00360B7F" w:rsidRPr="008A70AB" w:rsidRDefault="00360B7F" w:rsidP="00360B7F">
            <w:pPr>
              <w:jc w:val="right"/>
              <w:rPr>
                <w:rFonts w:ascii="Arial" w:hAnsi="Arial" w:cs="Arial"/>
                <w:sz w:val="14"/>
                <w:szCs w:val="14"/>
              </w:rPr>
            </w:pPr>
          </w:p>
        </w:tc>
        <w:tc>
          <w:tcPr>
            <w:tcW w:w="750" w:type="dxa"/>
            <w:shd w:val="clear" w:color="auto" w:fill="auto"/>
            <w:vAlign w:val="center"/>
          </w:tcPr>
          <w:p w:rsidR="00360B7F" w:rsidRPr="008A70AB" w:rsidRDefault="00360B7F" w:rsidP="00360B7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rsidR="00360B7F" w:rsidRPr="008A70AB" w:rsidRDefault="00360B7F" w:rsidP="00360B7F">
            <w:pPr>
              <w:jc w:val="right"/>
              <w:rPr>
                <w:rFonts w:ascii="Arial" w:hAnsi="Arial" w:cs="Arial"/>
                <w:sz w:val="14"/>
                <w:szCs w:val="14"/>
              </w:rPr>
            </w:pPr>
          </w:p>
        </w:tc>
        <w:tc>
          <w:tcPr>
            <w:tcW w:w="752" w:type="dxa"/>
            <w:shd w:val="clear" w:color="auto" w:fill="auto"/>
            <w:vAlign w:val="center"/>
          </w:tcPr>
          <w:p w:rsidR="00360B7F" w:rsidRPr="008A70AB" w:rsidRDefault="00360B7F" w:rsidP="00360B7F">
            <w:pPr>
              <w:jc w:val="right"/>
              <w:rPr>
                <w:rFonts w:ascii="Arial" w:hAnsi="Arial" w:cs="Arial"/>
                <w:sz w:val="14"/>
                <w:szCs w:val="14"/>
              </w:rPr>
            </w:pPr>
          </w:p>
        </w:tc>
        <w:tc>
          <w:tcPr>
            <w:tcW w:w="900" w:type="dxa"/>
            <w:shd w:val="clear" w:color="auto" w:fill="auto"/>
            <w:vAlign w:val="center"/>
          </w:tcPr>
          <w:p w:rsidR="00360B7F" w:rsidRPr="008A70AB" w:rsidRDefault="00360B7F" w:rsidP="00360B7F">
            <w:pPr>
              <w:jc w:val="right"/>
              <w:rPr>
                <w:rFonts w:ascii="Arial" w:hAnsi="Arial" w:cs="Arial"/>
                <w:sz w:val="14"/>
                <w:szCs w:val="14"/>
              </w:rPr>
            </w:pPr>
          </w:p>
        </w:tc>
        <w:tc>
          <w:tcPr>
            <w:tcW w:w="531" w:type="dxa"/>
            <w:shd w:val="clear" w:color="auto" w:fill="auto"/>
            <w:vAlign w:val="center"/>
          </w:tcPr>
          <w:p w:rsidR="00360B7F" w:rsidRDefault="00360B7F" w:rsidP="00360B7F">
            <w:pPr>
              <w:jc w:val="right"/>
              <w:rPr>
                <w:rFonts w:ascii="Arial" w:hAnsi="Arial" w:cs="Arial"/>
                <w:color w:val="000000"/>
                <w:sz w:val="14"/>
                <w:szCs w:val="14"/>
              </w:rPr>
            </w:pPr>
          </w:p>
        </w:tc>
      </w:tr>
      <w:tr w:rsidR="00360B7F" w:rsidRPr="008A70AB" w:rsidTr="00194A97">
        <w:trPr>
          <w:trHeight w:hRule="exact" w:val="193"/>
        </w:trPr>
        <w:tc>
          <w:tcPr>
            <w:tcW w:w="1573" w:type="dxa"/>
            <w:gridSpan w:val="2"/>
            <w:tcBorders>
              <w:right w:val="single" w:sz="12" w:space="0" w:color="auto"/>
            </w:tcBorders>
            <w:shd w:val="clear" w:color="auto" w:fill="auto"/>
            <w:vAlign w:val="bottom"/>
          </w:tcPr>
          <w:p w:rsidR="00360B7F" w:rsidRPr="008A70AB" w:rsidRDefault="00360B7F" w:rsidP="00360B7F">
            <w:pPr>
              <w:spacing w:after="40"/>
              <w:ind w:left="85" w:right="85"/>
              <w:rPr>
                <w:rFonts w:ascii="Arial" w:hAnsi="Arial" w:cs="Arial"/>
                <w:sz w:val="14"/>
                <w:szCs w:val="14"/>
              </w:rPr>
            </w:pPr>
            <w:r w:rsidRPr="008A70AB">
              <w:rPr>
                <w:rFonts w:ascii="Arial" w:hAnsi="Arial" w:cs="Arial"/>
                <w:sz w:val="14"/>
                <w:szCs w:val="14"/>
              </w:rPr>
              <w:t>Wykaz U</w:t>
            </w:r>
          </w:p>
        </w:tc>
        <w:tc>
          <w:tcPr>
            <w:tcW w:w="274" w:type="dxa"/>
            <w:tcBorders>
              <w:left w:val="single" w:sz="12" w:space="0" w:color="auto"/>
            </w:tcBorders>
            <w:shd w:val="clear" w:color="auto" w:fill="auto"/>
            <w:vAlign w:val="center"/>
          </w:tcPr>
          <w:p w:rsidR="00360B7F" w:rsidRPr="008A70AB" w:rsidRDefault="00360B7F" w:rsidP="00360B7F">
            <w:pPr>
              <w:jc w:val="center"/>
              <w:rPr>
                <w:rFonts w:ascii="Arial" w:hAnsi="Arial" w:cs="Arial"/>
                <w:sz w:val="12"/>
                <w:szCs w:val="12"/>
              </w:rPr>
            </w:pPr>
            <w:r>
              <w:rPr>
                <w:rFonts w:ascii="Arial" w:hAnsi="Arial" w:cs="Arial"/>
                <w:sz w:val="12"/>
                <w:szCs w:val="12"/>
              </w:rPr>
              <w:t>12</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rsidR="00360B7F" w:rsidRPr="00A446AA"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360B7F" w:rsidRDefault="00360B7F" w:rsidP="00360B7F">
            <w:pPr>
              <w:jc w:val="right"/>
              <w:rPr>
                <w:rFonts w:ascii="Arial" w:hAnsi="Arial" w:cs="Arial"/>
                <w:color w:val="000000"/>
                <w:sz w:val="14"/>
                <w:szCs w:val="14"/>
              </w:rPr>
            </w:pPr>
            <w:r>
              <w:rPr>
                <w:rFonts w:ascii="Arial" w:hAnsi="Arial" w:cs="Arial"/>
                <w:color w:val="000000"/>
                <w:sz w:val="14"/>
                <w:szCs w:val="14"/>
              </w:rPr>
              <w:t>1</w:t>
            </w:r>
          </w:p>
        </w:tc>
        <w:tc>
          <w:tcPr>
            <w:tcW w:w="476" w:type="dxa"/>
            <w:tcBorders>
              <w:bottom w:val="single" w:sz="4" w:space="0" w:color="auto"/>
              <w:tl2br w:val="single" w:sz="4" w:space="0" w:color="auto"/>
              <w:tr2bl w:val="single" w:sz="4" w:space="0" w:color="auto"/>
            </w:tcBorders>
            <w:shd w:val="clear" w:color="auto" w:fill="auto"/>
            <w:vAlign w:val="center"/>
          </w:tcPr>
          <w:p w:rsidR="00360B7F" w:rsidRPr="00A446AA" w:rsidRDefault="00360B7F" w:rsidP="00360B7F">
            <w:pPr>
              <w:jc w:val="right"/>
              <w:rPr>
                <w:rFonts w:ascii="Arial" w:hAnsi="Arial" w:cs="Arial"/>
                <w:color w:val="FF0000"/>
                <w:sz w:val="14"/>
                <w:szCs w:val="14"/>
              </w:rPr>
            </w:pPr>
          </w:p>
        </w:tc>
        <w:tc>
          <w:tcPr>
            <w:tcW w:w="567" w:type="dxa"/>
            <w:shd w:val="clear" w:color="auto" w:fill="auto"/>
            <w:vAlign w:val="center"/>
          </w:tcPr>
          <w:p w:rsidR="00360B7F" w:rsidRDefault="00360B7F" w:rsidP="00360B7F">
            <w:pPr>
              <w:jc w:val="right"/>
              <w:rPr>
                <w:rFonts w:ascii="Arial" w:hAnsi="Arial" w:cs="Arial"/>
                <w:color w:val="000000"/>
                <w:sz w:val="14"/>
                <w:szCs w:val="14"/>
              </w:rPr>
            </w:pPr>
          </w:p>
        </w:tc>
        <w:tc>
          <w:tcPr>
            <w:tcW w:w="684" w:type="dxa"/>
            <w:shd w:val="clear" w:color="auto" w:fill="auto"/>
            <w:vAlign w:val="center"/>
          </w:tcPr>
          <w:p w:rsidR="00360B7F" w:rsidRDefault="00360B7F" w:rsidP="00360B7F">
            <w:pPr>
              <w:jc w:val="right"/>
              <w:rPr>
                <w:rFonts w:ascii="Arial" w:hAnsi="Arial" w:cs="Arial"/>
                <w:color w:val="000000"/>
                <w:sz w:val="14"/>
                <w:szCs w:val="14"/>
              </w:rPr>
            </w:pPr>
          </w:p>
        </w:tc>
        <w:tc>
          <w:tcPr>
            <w:tcW w:w="680" w:type="dxa"/>
            <w:shd w:val="clear" w:color="auto" w:fill="auto"/>
            <w:vAlign w:val="center"/>
          </w:tcPr>
          <w:p w:rsidR="00360B7F" w:rsidRDefault="00360B7F" w:rsidP="00360B7F">
            <w:pPr>
              <w:jc w:val="right"/>
              <w:rPr>
                <w:rFonts w:ascii="Arial" w:hAnsi="Arial" w:cs="Arial"/>
                <w:color w:val="000000"/>
                <w:sz w:val="14"/>
                <w:szCs w:val="14"/>
              </w:rPr>
            </w:pPr>
          </w:p>
        </w:tc>
        <w:tc>
          <w:tcPr>
            <w:tcW w:w="680" w:type="dxa"/>
            <w:shd w:val="clear" w:color="auto" w:fill="auto"/>
            <w:vAlign w:val="center"/>
          </w:tcPr>
          <w:p w:rsidR="00360B7F" w:rsidRDefault="00360B7F" w:rsidP="00360B7F">
            <w:pPr>
              <w:jc w:val="right"/>
              <w:rPr>
                <w:rFonts w:ascii="Arial" w:hAnsi="Arial" w:cs="Arial"/>
                <w:color w:val="000000"/>
                <w:sz w:val="14"/>
                <w:szCs w:val="14"/>
              </w:rPr>
            </w:pPr>
          </w:p>
        </w:tc>
        <w:tc>
          <w:tcPr>
            <w:tcW w:w="508" w:type="dxa"/>
            <w:shd w:val="clear" w:color="auto" w:fill="auto"/>
            <w:vAlign w:val="center"/>
          </w:tcPr>
          <w:p w:rsidR="00360B7F" w:rsidRDefault="00360B7F" w:rsidP="00360B7F">
            <w:pPr>
              <w:jc w:val="right"/>
              <w:rPr>
                <w:rFonts w:ascii="Arial" w:hAnsi="Arial" w:cs="Arial"/>
                <w:color w:val="000000"/>
                <w:sz w:val="14"/>
                <w:szCs w:val="14"/>
              </w:rPr>
            </w:pPr>
          </w:p>
        </w:tc>
        <w:tc>
          <w:tcPr>
            <w:tcW w:w="567" w:type="dxa"/>
            <w:shd w:val="clear" w:color="auto" w:fill="auto"/>
            <w:vAlign w:val="center"/>
          </w:tcPr>
          <w:p w:rsidR="00360B7F" w:rsidRDefault="00360B7F" w:rsidP="00360B7F">
            <w:pPr>
              <w:jc w:val="right"/>
              <w:rPr>
                <w:rFonts w:ascii="Arial" w:hAnsi="Arial" w:cs="Arial"/>
                <w:color w:val="000000"/>
                <w:sz w:val="14"/>
                <w:szCs w:val="14"/>
              </w:rPr>
            </w:pPr>
          </w:p>
        </w:tc>
        <w:tc>
          <w:tcPr>
            <w:tcW w:w="750" w:type="dxa"/>
            <w:shd w:val="clear" w:color="auto" w:fill="auto"/>
            <w:vAlign w:val="center"/>
          </w:tcPr>
          <w:p w:rsidR="00360B7F" w:rsidRDefault="00360B7F" w:rsidP="00360B7F">
            <w:pPr>
              <w:jc w:val="right"/>
              <w:rPr>
                <w:rFonts w:ascii="Arial" w:hAnsi="Arial" w:cs="Arial"/>
                <w:color w:val="000000"/>
                <w:sz w:val="14"/>
                <w:szCs w:val="14"/>
              </w:rPr>
            </w:pPr>
          </w:p>
        </w:tc>
        <w:tc>
          <w:tcPr>
            <w:tcW w:w="750" w:type="dxa"/>
            <w:shd w:val="clear" w:color="auto" w:fill="auto"/>
            <w:vAlign w:val="center"/>
          </w:tcPr>
          <w:p w:rsidR="00360B7F" w:rsidRDefault="00360B7F" w:rsidP="00360B7F">
            <w:pPr>
              <w:jc w:val="right"/>
              <w:rPr>
                <w:rFonts w:ascii="Arial" w:hAnsi="Arial" w:cs="Arial"/>
                <w:color w:val="000000"/>
                <w:sz w:val="14"/>
                <w:szCs w:val="14"/>
              </w:rPr>
            </w:pPr>
          </w:p>
        </w:tc>
        <w:tc>
          <w:tcPr>
            <w:tcW w:w="750" w:type="dxa"/>
            <w:shd w:val="clear" w:color="auto" w:fill="auto"/>
            <w:vAlign w:val="center"/>
          </w:tcPr>
          <w:p w:rsidR="00360B7F" w:rsidRDefault="00360B7F" w:rsidP="00360B7F">
            <w:pPr>
              <w:jc w:val="right"/>
              <w:rPr>
                <w:rFonts w:ascii="Arial" w:hAnsi="Arial" w:cs="Arial"/>
                <w:color w:val="000000"/>
                <w:sz w:val="14"/>
                <w:szCs w:val="14"/>
              </w:rPr>
            </w:pPr>
          </w:p>
        </w:tc>
        <w:tc>
          <w:tcPr>
            <w:tcW w:w="585" w:type="dxa"/>
            <w:shd w:val="clear" w:color="auto" w:fill="auto"/>
            <w:vAlign w:val="center"/>
          </w:tcPr>
          <w:p w:rsidR="00360B7F" w:rsidRDefault="00360B7F" w:rsidP="00360B7F">
            <w:pPr>
              <w:jc w:val="right"/>
              <w:rPr>
                <w:rFonts w:ascii="Arial" w:hAnsi="Arial" w:cs="Arial"/>
                <w:color w:val="000000"/>
                <w:sz w:val="14"/>
                <w:szCs w:val="14"/>
              </w:rPr>
            </w:pPr>
          </w:p>
        </w:tc>
        <w:tc>
          <w:tcPr>
            <w:tcW w:w="750" w:type="dxa"/>
            <w:shd w:val="clear" w:color="auto" w:fill="auto"/>
            <w:vAlign w:val="center"/>
          </w:tcPr>
          <w:p w:rsidR="00360B7F" w:rsidRDefault="00360B7F" w:rsidP="00360B7F">
            <w:pPr>
              <w:jc w:val="right"/>
              <w:rPr>
                <w:rFonts w:ascii="Arial" w:hAnsi="Arial" w:cs="Arial"/>
                <w:color w:val="000000"/>
                <w:sz w:val="14"/>
                <w:szCs w:val="14"/>
              </w:rPr>
            </w:pPr>
          </w:p>
        </w:tc>
        <w:tc>
          <w:tcPr>
            <w:tcW w:w="750" w:type="dxa"/>
            <w:shd w:val="clear" w:color="auto" w:fill="auto"/>
            <w:vAlign w:val="center"/>
          </w:tcPr>
          <w:p w:rsidR="00360B7F" w:rsidRDefault="00360B7F" w:rsidP="00360B7F">
            <w:pPr>
              <w:jc w:val="right"/>
              <w:rPr>
                <w:rFonts w:ascii="Arial" w:hAnsi="Arial" w:cs="Arial"/>
                <w:color w:val="000000"/>
                <w:sz w:val="14"/>
                <w:szCs w:val="14"/>
              </w:rPr>
            </w:pPr>
          </w:p>
        </w:tc>
        <w:tc>
          <w:tcPr>
            <w:tcW w:w="626" w:type="dxa"/>
            <w:shd w:val="clear" w:color="auto" w:fill="auto"/>
            <w:vAlign w:val="center"/>
          </w:tcPr>
          <w:p w:rsidR="00360B7F" w:rsidRDefault="00360B7F" w:rsidP="00360B7F">
            <w:pPr>
              <w:jc w:val="right"/>
              <w:rPr>
                <w:rFonts w:ascii="Arial" w:hAnsi="Arial" w:cs="Arial"/>
                <w:color w:val="000000"/>
                <w:sz w:val="14"/>
                <w:szCs w:val="14"/>
              </w:rPr>
            </w:pPr>
          </w:p>
        </w:tc>
        <w:tc>
          <w:tcPr>
            <w:tcW w:w="750" w:type="dxa"/>
            <w:shd w:val="clear" w:color="auto" w:fill="auto"/>
            <w:vAlign w:val="center"/>
          </w:tcPr>
          <w:p w:rsidR="00360B7F" w:rsidRDefault="00360B7F" w:rsidP="00360B7F">
            <w:pPr>
              <w:jc w:val="right"/>
              <w:rPr>
                <w:rFonts w:ascii="Arial" w:hAnsi="Arial" w:cs="Arial"/>
                <w:color w:val="000000"/>
                <w:sz w:val="14"/>
                <w:szCs w:val="14"/>
              </w:rPr>
            </w:pPr>
          </w:p>
        </w:tc>
        <w:tc>
          <w:tcPr>
            <w:tcW w:w="752" w:type="dxa"/>
            <w:tcBorders>
              <w:bottom w:val="single" w:sz="4" w:space="0" w:color="auto"/>
              <w:tl2br w:val="nil"/>
              <w:tr2bl w:val="nil"/>
            </w:tcBorders>
            <w:shd w:val="clear" w:color="auto" w:fill="auto"/>
            <w:vAlign w:val="center"/>
          </w:tcPr>
          <w:p w:rsidR="00360B7F" w:rsidRDefault="00360B7F" w:rsidP="00360B7F">
            <w:pPr>
              <w:jc w:val="right"/>
              <w:rPr>
                <w:rFonts w:ascii="Arial" w:hAnsi="Arial" w:cs="Arial"/>
                <w:color w:val="000000"/>
                <w:sz w:val="14"/>
                <w:szCs w:val="14"/>
              </w:rPr>
            </w:pPr>
          </w:p>
        </w:tc>
        <w:tc>
          <w:tcPr>
            <w:tcW w:w="752" w:type="dxa"/>
            <w:shd w:val="clear" w:color="auto" w:fill="auto"/>
            <w:vAlign w:val="center"/>
          </w:tcPr>
          <w:p w:rsidR="00360B7F" w:rsidRDefault="00360B7F" w:rsidP="00360B7F">
            <w:pPr>
              <w:jc w:val="right"/>
              <w:rPr>
                <w:rFonts w:ascii="Arial" w:hAnsi="Arial" w:cs="Arial"/>
                <w:color w:val="000000"/>
                <w:sz w:val="14"/>
                <w:szCs w:val="14"/>
              </w:rPr>
            </w:pPr>
          </w:p>
        </w:tc>
        <w:tc>
          <w:tcPr>
            <w:tcW w:w="900" w:type="dxa"/>
            <w:shd w:val="clear" w:color="auto" w:fill="auto"/>
            <w:vAlign w:val="center"/>
          </w:tcPr>
          <w:p w:rsidR="00360B7F" w:rsidRDefault="00360B7F" w:rsidP="00360B7F">
            <w:pPr>
              <w:jc w:val="right"/>
              <w:rPr>
                <w:rFonts w:ascii="Arial" w:hAnsi="Arial" w:cs="Arial"/>
                <w:color w:val="000000"/>
                <w:sz w:val="14"/>
                <w:szCs w:val="14"/>
              </w:rPr>
            </w:pPr>
          </w:p>
        </w:tc>
        <w:tc>
          <w:tcPr>
            <w:tcW w:w="531" w:type="dxa"/>
            <w:shd w:val="clear" w:color="auto" w:fill="auto"/>
            <w:vAlign w:val="center"/>
          </w:tcPr>
          <w:p w:rsidR="00360B7F" w:rsidRDefault="00360B7F" w:rsidP="00360B7F">
            <w:pPr>
              <w:jc w:val="right"/>
              <w:rPr>
                <w:rFonts w:ascii="Arial" w:hAnsi="Arial" w:cs="Arial"/>
                <w:color w:val="000000"/>
                <w:sz w:val="14"/>
                <w:szCs w:val="14"/>
              </w:rPr>
            </w:pPr>
          </w:p>
        </w:tc>
      </w:tr>
      <w:tr w:rsidR="00360B7F" w:rsidRPr="008A70AB" w:rsidTr="00194A97">
        <w:trPr>
          <w:trHeight w:hRule="exact" w:val="437"/>
        </w:trPr>
        <w:tc>
          <w:tcPr>
            <w:tcW w:w="1573" w:type="dxa"/>
            <w:gridSpan w:val="2"/>
            <w:tcBorders>
              <w:bottom w:val="single" w:sz="4" w:space="0" w:color="auto"/>
              <w:right w:val="single" w:sz="12" w:space="0" w:color="auto"/>
            </w:tcBorders>
            <w:shd w:val="clear" w:color="auto" w:fill="auto"/>
            <w:vAlign w:val="bottom"/>
          </w:tcPr>
          <w:p w:rsidR="00360B7F" w:rsidRPr="008A70AB" w:rsidRDefault="00360B7F" w:rsidP="00360B7F">
            <w:pPr>
              <w:spacing w:after="40"/>
              <w:ind w:left="85" w:right="85"/>
              <w:rPr>
                <w:rFonts w:ascii="Arial" w:hAnsi="Arial" w:cs="Arial"/>
                <w:sz w:val="14"/>
                <w:szCs w:val="14"/>
              </w:rPr>
            </w:pPr>
            <w:r w:rsidRPr="00CA6E92">
              <w:rPr>
                <w:rFonts w:ascii="Arial" w:hAnsi="Arial" w:cs="Arial"/>
                <w:sz w:val="14"/>
                <w:szCs w:val="14"/>
              </w:rPr>
              <w:t>WSNc (skarga nadzwyczajna)</w:t>
            </w:r>
          </w:p>
        </w:tc>
        <w:tc>
          <w:tcPr>
            <w:tcW w:w="274" w:type="dxa"/>
            <w:tcBorders>
              <w:left w:val="single" w:sz="12" w:space="0" w:color="auto"/>
              <w:bottom w:val="single" w:sz="4" w:space="0" w:color="auto"/>
            </w:tcBorders>
            <w:shd w:val="clear" w:color="auto" w:fill="auto"/>
            <w:vAlign w:val="center"/>
          </w:tcPr>
          <w:p w:rsidR="00360B7F" w:rsidRPr="008A70AB" w:rsidRDefault="00360B7F" w:rsidP="00360B7F">
            <w:pPr>
              <w:jc w:val="center"/>
              <w:rPr>
                <w:rFonts w:ascii="Arial" w:hAnsi="Arial" w:cs="Arial"/>
                <w:sz w:val="12"/>
                <w:szCs w:val="12"/>
              </w:rPr>
            </w:pPr>
            <w:r>
              <w:rPr>
                <w:rFonts w:ascii="Arial" w:hAnsi="Arial" w:cs="Arial"/>
                <w:sz w:val="12"/>
                <w:szCs w:val="12"/>
              </w:rPr>
              <w:t>13</w:t>
            </w:r>
          </w:p>
        </w:tc>
        <w:tc>
          <w:tcPr>
            <w:tcW w:w="611" w:type="dxa"/>
            <w:tcBorders>
              <w:top w:val="single" w:sz="6" w:space="0" w:color="auto"/>
              <w:bottom w:val="single" w:sz="4" w:space="0" w:color="auto"/>
              <w:tl2br w:val="single" w:sz="6" w:space="0" w:color="auto"/>
              <w:tr2bl w:val="single" w:sz="6" w:space="0" w:color="auto"/>
            </w:tcBorders>
            <w:shd w:val="clear" w:color="auto" w:fill="auto"/>
            <w:vAlign w:val="center"/>
          </w:tcPr>
          <w:p w:rsidR="00360B7F" w:rsidRPr="00A446AA"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rsidR="00360B7F" w:rsidRDefault="00360B7F" w:rsidP="00360B7F">
            <w:pPr>
              <w:jc w:val="right"/>
              <w:rPr>
                <w:rFonts w:ascii="Arial" w:hAnsi="Arial" w:cs="Arial"/>
                <w:color w:val="000000"/>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rsidR="00360B7F" w:rsidRPr="00A446AA" w:rsidRDefault="00360B7F" w:rsidP="00360B7F">
            <w:pPr>
              <w:jc w:val="right"/>
              <w:rPr>
                <w:rFonts w:ascii="Arial" w:hAnsi="Arial" w:cs="Arial"/>
                <w:color w:val="FF0000"/>
                <w:sz w:val="14"/>
                <w:szCs w:val="14"/>
              </w:rPr>
            </w:pPr>
          </w:p>
        </w:tc>
        <w:tc>
          <w:tcPr>
            <w:tcW w:w="567"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84"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8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8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08"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67"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85"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26"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2" w:type="dxa"/>
            <w:tcBorders>
              <w:bottom w:val="single" w:sz="4" w:space="0" w:color="auto"/>
              <w:tl2br w:val="nil"/>
              <w:tr2bl w:val="nil"/>
            </w:tcBorders>
            <w:shd w:val="clear" w:color="auto" w:fill="auto"/>
            <w:vAlign w:val="center"/>
          </w:tcPr>
          <w:p w:rsidR="00360B7F" w:rsidRDefault="00360B7F" w:rsidP="00360B7F">
            <w:pPr>
              <w:jc w:val="right"/>
              <w:rPr>
                <w:rFonts w:ascii="Arial" w:hAnsi="Arial" w:cs="Arial"/>
                <w:color w:val="000000"/>
                <w:sz w:val="14"/>
                <w:szCs w:val="14"/>
              </w:rPr>
            </w:pPr>
          </w:p>
        </w:tc>
        <w:tc>
          <w:tcPr>
            <w:tcW w:w="752"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31" w:type="dxa"/>
            <w:tcBorders>
              <w:bottom w:val="single" w:sz="4" w:space="0" w:color="auto"/>
            </w:tcBorders>
            <w:shd w:val="clear" w:color="auto" w:fill="auto"/>
            <w:vAlign w:val="center"/>
          </w:tcPr>
          <w:p w:rsidR="00360B7F" w:rsidRDefault="00360B7F" w:rsidP="00360B7F">
            <w:pPr>
              <w:jc w:val="right"/>
              <w:rPr>
                <w:rFonts w:ascii="Arial" w:hAnsi="Arial" w:cs="Arial"/>
                <w:color w:val="000000"/>
                <w:sz w:val="14"/>
                <w:szCs w:val="14"/>
              </w:rPr>
            </w:pPr>
          </w:p>
        </w:tc>
      </w:tr>
      <w:tr w:rsidR="00360B7F" w:rsidRPr="008A70AB" w:rsidTr="00CA6E92">
        <w:trPr>
          <w:trHeight w:hRule="exact" w:val="542"/>
        </w:trPr>
        <w:tc>
          <w:tcPr>
            <w:tcW w:w="1573" w:type="dxa"/>
            <w:gridSpan w:val="2"/>
            <w:tcBorders>
              <w:top w:val="single" w:sz="4" w:space="0" w:color="auto"/>
              <w:right w:val="single" w:sz="12" w:space="0" w:color="auto"/>
            </w:tcBorders>
            <w:shd w:val="clear" w:color="auto" w:fill="auto"/>
            <w:vAlign w:val="bottom"/>
          </w:tcPr>
          <w:p w:rsidR="00360B7F" w:rsidRPr="008A70AB" w:rsidRDefault="00360B7F" w:rsidP="00360B7F">
            <w:pPr>
              <w:spacing w:after="40"/>
              <w:ind w:left="85" w:right="85"/>
              <w:rPr>
                <w:rFonts w:ascii="Arial" w:hAnsi="Arial" w:cs="Arial"/>
                <w:sz w:val="14"/>
                <w:szCs w:val="14"/>
              </w:rPr>
            </w:pPr>
            <w:r w:rsidRPr="008A70AB">
              <w:rPr>
                <w:rFonts w:ascii="Arial" w:hAnsi="Arial" w:cs="Arial"/>
                <w:sz w:val="14"/>
                <w:szCs w:val="14"/>
              </w:rPr>
              <w:t>Skargi na postępowanie sądowe (wykaz S)*</w:t>
            </w:r>
          </w:p>
        </w:tc>
        <w:tc>
          <w:tcPr>
            <w:tcW w:w="274" w:type="dxa"/>
            <w:tcBorders>
              <w:top w:val="single" w:sz="4" w:space="0" w:color="auto"/>
              <w:left w:val="single" w:sz="12" w:space="0" w:color="auto"/>
              <w:bottom w:val="single" w:sz="12" w:space="0" w:color="auto"/>
            </w:tcBorders>
            <w:shd w:val="clear" w:color="auto" w:fill="auto"/>
            <w:vAlign w:val="center"/>
          </w:tcPr>
          <w:p w:rsidR="00360B7F" w:rsidRPr="008A70AB" w:rsidRDefault="00360B7F" w:rsidP="00360B7F">
            <w:pPr>
              <w:jc w:val="center"/>
              <w:rPr>
                <w:rFonts w:ascii="Arial" w:hAnsi="Arial" w:cs="Arial"/>
                <w:sz w:val="12"/>
                <w:szCs w:val="12"/>
              </w:rPr>
            </w:pPr>
            <w:r>
              <w:rPr>
                <w:rFonts w:ascii="Arial" w:hAnsi="Arial" w:cs="Arial"/>
                <w:sz w:val="12"/>
                <w:szCs w:val="12"/>
              </w:rPr>
              <w:t>14</w:t>
            </w:r>
          </w:p>
        </w:tc>
        <w:tc>
          <w:tcPr>
            <w:tcW w:w="611" w:type="dxa"/>
            <w:tcBorders>
              <w:top w:val="single" w:sz="4" w:space="0" w:color="auto"/>
              <w:bottom w:val="single" w:sz="12" w:space="0" w:color="auto"/>
              <w:tl2br w:val="single" w:sz="6" w:space="0" w:color="auto"/>
              <w:tr2bl w:val="single" w:sz="6" w:space="0" w:color="auto"/>
            </w:tcBorders>
            <w:shd w:val="clear" w:color="auto" w:fill="auto"/>
            <w:vAlign w:val="center"/>
          </w:tcPr>
          <w:p w:rsidR="00360B7F" w:rsidRPr="00360B7F" w:rsidRDefault="00360B7F" w:rsidP="00360B7F">
            <w:pPr>
              <w:jc w:val="right"/>
              <w:rPr>
                <w:rFonts w:ascii="Arial" w:hAnsi="Arial" w:cs="Arial"/>
                <w:color w:val="FF0000"/>
                <w:sz w:val="14"/>
                <w:szCs w:val="14"/>
              </w:rPr>
            </w:pPr>
          </w:p>
        </w:tc>
        <w:tc>
          <w:tcPr>
            <w:tcW w:w="680" w:type="dxa"/>
            <w:tcBorders>
              <w:top w:val="single" w:sz="4" w:space="0" w:color="auto"/>
              <w:bottom w:val="single" w:sz="12" w:space="0" w:color="auto"/>
              <w:tl2br w:val="nil"/>
              <w:tr2bl w:val="nil"/>
            </w:tcBorders>
            <w:shd w:val="clear" w:color="auto" w:fill="auto"/>
            <w:vAlign w:val="center"/>
          </w:tcPr>
          <w:p w:rsidR="00360B7F" w:rsidRDefault="00360B7F" w:rsidP="00360B7F">
            <w:pPr>
              <w:jc w:val="right"/>
              <w:rPr>
                <w:rFonts w:ascii="Arial" w:hAnsi="Arial" w:cs="Arial"/>
                <w:color w:val="000000"/>
                <w:sz w:val="14"/>
                <w:szCs w:val="14"/>
              </w:rPr>
            </w:pPr>
            <w:r>
              <w:rPr>
                <w:rFonts w:ascii="Arial" w:hAnsi="Arial" w:cs="Arial"/>
                <w:color w:val="000000"/>
                <w:sz w:val="14"/>
                <w:szCs w:val="14"/>
              </w:rPr>
              <w:t>110</w:t>
            </w:r>
          </w:p>
        </w:tc>
        <w:tc>
          <w:tcPr>
            <w:tcW w:w="476" w:type="dxa"/>
            <w:tcBorders>
              <w:top w:val="single" w:sz="4" w:space="0" w:color="auto"/>
              <w:bottom w:val="single" w:sz="12" w:space="0" w:color="auto"/>
              <w:tl2br w:val="single" w:sz="4" w:space="0" w:color="auto"/>
              <w:tr2bl w:val="single" w:sz="4" w:space="0" w:color="auto"/>
            </w:tcBorders>
            <w:shd w:val="clear" w:color="auto" w:fill="auto"/>
            <w:vAlign w:val="center"/>
          </w:tcPr>
          <w:p w:rsidR="00360B7F" w:rsidRPr="00360B7F" w:rsidRDefault="00360B7F" w:rsidP="00360B7F">
            <w:pPr>
              <w:jc w:val="right"/>
              <w:rPr>
                <w:rFonts w:ascii="Arial" w:hAnsi="Arial" w:cs="Arial"/>
                <w:color w:val="FF0000"/>
                <w:sz w:val="14"/>
                <w:szCs w:val="14"/>
              </w:rPr>
            </w:pPr>
          </w:p>
        </w:tc>
        <w:tc>
          <w:tcPr>
            <w:tcW w:w="567"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84"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8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8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08"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67"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85"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626"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752" w:type="dxa"/>
            <w:tcBorders>
              <w:top w:val="single" w:sz="4" w:space="0" w:color="auto"/>
              <w:bottom w:val="single" w:sz="12" w:space="0" w:color="auto"/>
              <w:tl2br w:val="nil"/>
              <w:tr2bl w:val="nil"/>
            </w:tcBorders>
            <w:shd w:val="clear" w:color="auto" w:fill="auto"/>
            <w:vAlign w:val="center"/>
          </w:tcPr>
          <w:p w:rsidR="00360B7F" w:rsidRDefault="00360B7F" w:rsidP="00360B7F">
            <w:pPr>
              <w:jc w:val="right"/>
              <w:rPr>
                <w:rFonts w:ascii="Arial" w:hAnsi="Arial" w:cs="Arial"/>
                <w:color w:val="000000"/>
                <w:sz w:val="14"/>
                <w:szCs w:val="14"/>
              </w:rPr>
            </w:pPr>
          </w:p>
        </w:tc>
        <w:tc>
          <w:tcPr>
            <w:tcW w:w="752"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900"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c>
          <w:tcPr>
            <w:tcW w:w="531" w:type="dxa"/>
            <w:tcBorders>
              <w:top w:val="single" w:sz="4" w:space="0" w:color="auto"/>
              <w:bottom w:val="single" w:sz="12" w:space="0" w:color="auto"/>
            </w:tcBorders>
            <w:shd w:val="clear" w:color="auto" w:fill="auto"/>
            <w:vAlign w:val="center"/>
          </w:tcPr>
          <w:p w:rsidR="00360B7F" w:rsidRDefault="00360B7F" w:rsidP="00360B7F">
            <w:pPr>
              <w:jc w:val="right"/>
              <w:rPr>
                <w:rFonts w:ascii="Arial" w:hAnsi="Arial" w:cs="Arial"/>
                <w:color w:val="000000"/>
                <w:sz w:val="14"/>
                <w:szCs w:val="14"/>
              </w:rPr>
            </w:pPr>
          </w:p>
        </w:tc>
      </w:tr>
    </w:tbl>
    <w:p w:rsidR="003107EA" w:rsidRPr="008A70AB" w:rsidRDefault="003107EA" w:rsidP="003107EA">
      <w:pPr>
        <w:rPr>
          <w:rFonts w:ascii="Arial" w:hAnsi="Arial" w:cs="Arial"/>
          <w:sz w:val="4"/>
          <w:szCs w:val="4"/>
        </w:rPr>
      </w:pPr>
    </w:p>
    <w:p w:rsidR="002C1CFD" w:rsidRPr="008A70AB" w:rsidRDefault="002C1CFD" w:rsidP="003107EA">
      <w:pPr>
        <w:rPr>
          <w:rFonts w:ascii="Arial" w:hAnsi="Arial" w:cs="Arial"/>
          <w:sz w:val="4"/>
          <w:szCs w:val="4"/>
        </w:rPr>
      </w:pPr>
    </w:p>
    <w:p w:rsidR="00CF64A8" w:rsidRDefault="0051538F" w:rsidP="003107EA">
      <w:pPr>
        <w:rPr>
          <w:rFonts w:ascii="Arial" w:hAnsi="Arial" w:cs="Arial"/>
          <w:b/>
          <w:bCs/>
        </w:rPr>
      </w:pPr>
      <w:r>
        <w:rPr>
          <w:rFonts w:ascii="Arial" w:hAnsi="Arial" w:cs="Arial"/>
          <w:b/>
          <w:bCs/>
        </w:rPr>
        <w:br w:type="page"/>
      </w:r>
    </w:p>
    <w:p w:rsidR="002C1CFD" w:rsidRPr="008A70AB" w:rsidRDefault="0095363B" w:rsidP="003107EA">
      <w:pPr>
        <w:rPr>
          <w:rFonts w:ascii="Arial" w:hAnsi="Arial" w:cs="Arial"/>
          <w:sz w:val="4"/>
          <w:szCs w:val="4"/>
        </w:rPr>
      </w:pPr>
      <w:r w:rsidRPr="008A70AB">
        <w:rPr>
          <w:rFonts w:ascii="Arial" w:hAnsi="Arial" w:cs="Arial"/>
          <w:b/>
          <w:bCs/>
        </w:rPr>
        <w:t>Dział 1.2.1. Liczba sesji i wyznaczonych spraw</w:t>
      </w:r>
      <w:r w:rsidR="00F05777">
        <w:rPr>
          <w:rFonts w:ascii="Arial" w:hAnsi="Arial" w:cs="Arial"/>
          <w:b/>
          <w:bCs/>
        </w:rPr>
        <w:t xml:space="preserve"> </w:t>
      </w:r>
      <w:r w:rsidR="00AE2F04">
        <w:rPr>
          <w:rFonts w:ascii="Arial" w:hAnsi="Arial" w:cs="Arial"/>
          <w:b/>
          <w:bCs/>
        </w:rPr>
        <w:t>(</w:t>
      </w:r>
      <w:r w:rsidR="00F05777" w:rsidRPr="00F05777">
        <w:rPr>
          <w:rFonts w:ascii="Arial" w:hAnsi="Arial" w:cs="Arial"/>
          <w:b/>
          <w:bCs/>
        </w:rPr>
        <w:t>d</w:t>
      </w:r>
      <w:r w:rsidR="00AE2F04">
        <w:rPr>
          <w:rFonts w:ascii="Arial" w:hAnsi="Arial" w:cs="Arial"/>
          <w:b/>
          <w:bCs/>
        </w:rPr>
        <w:t>ok</w:t>
      </w:r>
      <w:r w:rsidR="00F05777" w:rsidRPr="00F05777">
        <w:rPr>
          <w:rFonts w:ascii="Arial" w:hAnsi="Arial" w:cs="Arial"/>
          <w:b/>
          <w:bCs/>
        </w:rPr>
        <w:t>.)</w:t>
      </w:r>
      <w:r w:rsidR="00F05777" w:rsidRPr="008A70AB">
        <w:t xml:space="preserve">                    </w:t>
      </w:r>
    </w:p>
    <w:p w:rsidR="002C1CFD" w:rsidRPr="008A70AB" w:rsidRDefault="002C1CFD" w:rsidP="003107EA">
      <w:pPr>
        <w:rPr>
          <w:rFonts w:ascii="Arial" w:hAnsi="Arial" w:cs="Arial"/>
          <w:sz w:val="4"/>
          <w:szCs w:val="4"/>
        </w:rPr>
      </w:pPr>
    </w:p>
    <w:p w:rsidR="002C1CFD" w:rsidRPr="008A70AB" w:rsidRDefault="002C1CFD" w:rsidP="003107EA">
      <w:pPr>
        <w:rPr>
          <w:rFonts w:ascii="Arial" w:hAnsi="Arial" w:cs="Arial"/>
          <w:sz w:val="4"/>
          <w:szCs w:val="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1035"/>
        <w:gridCol w:w="285"/>
        <w:gridCol w:w="765"/>
        <w:gridCol w:w="969"/>
        <w:gridCol w:w="773"/>
        <w:gridCol w:w="773"/>
        <w:gridCol w:w="773"/>
        <w:gridCol w:w="773"/>
        <w:gridCol w:w="773"/>
        <w:gridCol w:w="773"/>
        <w:gridCol w:w="773"/>
        <w:gridCol w:w="773"/>
        <w:gridCol w:w="773"/>
        <w:gridCol w:w="866"/>
        <w:gridCol w:w="782"/>
        <w:gridCol w:w="773"/>
        <w:gridCol w:w="698"/>
        <w:gridCol w:w="782"/>
        <w:gridCol w:w="647"/>
        <w:gridCol w:w="528"/>
        <w:gridCol w:w="425"/>
      </w:tblGrid>
      <w:tr w:rsidR="002D3F57" w:rsidRPr="008A70AB" w:rsidTr="00E026E4">
        <w:trPr>
          <w:trHeight w:val="269"/>
          <w:tblHeader/>
        </w:trPr>
        <w:tc>
          <w:tcPr>
            <w:tcW w:w="502" w:type="pct"/>
            <w:gridSpan w:val="2"/>
            <w:vMerge w:val="restart"/>
            <w:shd w:val="clear" w:color="auto" w:fill="auto"/>
            <w:vAlign w:val="center"/>
          </w:tcPr>
          <w:p w:rsidR="001F059B" w:rsidRPr="008A70AB" w:rsidRDefault="001F059B" w:rsidP="002A4B0F">
            <w:pPr>
              <w:jc w:val="center"/>
              <w:rPr>
                <w:rFonts w:ascii="Arial" w:hAnsi="Arial" w:cs="Arial"/>
                <w:sz w:val="12"/>
                <w:szCs w:val="12"/>
              </w:rPr>
            </w:pPr>
            <w:r w:rsidRPr="008A70AB">
              <w:rPr>
                <w:rFonts w:ascii="Arial" w:hAnsi="Arial" w:cs="Arial"/>
                <w:sz w:val="12"/>
                <w:szCs w:val="12"/>
              </w:rPr>
              <w:t>SPRAWY według repertoriów i wykazów</w:t>
            </w:r>
          </w:p>
        </w:tc>
        <w:tc>
          <w:tcPr>
            <w:tcW w:w="89" w:type="pct"/>
            <w:vMerge w:val="restart"/>
            <w:shd w:val="clear" w:color="auto" w:fill="auto"/>
            <w:vAlign w:val="center"/>
          </w:tcPr>
          <w:p w:rsidR="001F059B" w:rsidRPr="008A70AB" w:rsidRDefault="001F059B" w:rsidP="002A4B0F">
            <w:pPr>
              <w:jc w:val="center"/>
              <w:rPr>
                <w:rFonts w:ascii="Arial" w:hAnsi="Arial" w:cs="Arial"/>
                <w:sz w:val="12"/>
                <w:szCs w:val="12"/>
              </w:rPr>
            </w:pPr>
            <w:r w:rsidRPr="008A70AB">
              <w:rPr>
                <w:rFonts w:ascii="Arial" w:hAnsi="Arial" w:cs="Arial"/>
                <w:sz w:val="12"/>
                <w:szCs w:val="12"/>
              </w:rPr>
              <w:t>Lp.</w:t>
            </w:r>
          </w:p>
        </w:tc>
        <w:tc>
          <w:tcPr>
            <w:tcW w:w="238" w:type="pct"/>
            <w:vMerge w:val="restart"/>
            <w:shd w:val="clear" w:color="auto" w:fill="auto"/>
            <w:textDirection w:val="btLr"/>
            <w:vAlign w:val="center"/>
          </w:tcPr>
          <w:p w:rsidR="00D02DF4" w:rsidRPr="00D02DF4" w:rsidRDefault="00D02DF4" w:rsidP="00D02DF4">
            <w:pPr>
              <w:ind w:left="113" w:right="113"/>
              <w:jc w:val="center"/>
              <w:rPr>
                <w:rFonts w:ascii="Arial" w:hAnsi="Arial" w:cs="Arial"/>
                <w:bCs/>
                <w:sz w:val="10"/>
                <w:szCs w:val="10"/>
              </w:rPr>
            </w:pPr>
            <w:r w:rsidRPr="00D02DF4">
              <w:rPr>
                <w:rFonts w:ascii="Arial" w:hAnsi="Arial" w:cs="Arial"/>
                <w:bCs/>
                <w:sz w:val="10"/>
                <w:szCs w:val="10"/>
              </w:rPr>
              <w:t>Razem wyznaczonych na posiedzenie sędziów i referendarze</w:t>
            </w:r>
          </w:p>
          <w:p w:rsidR="001F059B" w:rsidRPr="008A70AB" w:rsidRDefault="00D02DF4" w:rsidP="00D02DF4">
            <w:pPr>
              <w:ind w:left="113" w:right="113"/>
              <w:jc w:val="center"/>
              <w:rPr>
                <w:rFonts w:ascii="Arial" w:hAnsi="Arial" w:cs="Arial"/>
                <w:bCs/>
                <w:sz w:val="10"/>
                <w:szCs w:val="10"/>
              </w:rPr>
            </w:pPr>
            <w:r w:rsidRPr="00D02DF4">
              <w:rPr>
                <w:rFonts w:ascii="Arial" w:hAnsi="Arial" w:cs="Arial"/>
                <w:bCs/>
                <w:sz w:val="10"/>
                <w:szCs w:val="10"/>
              </w:rPr>
              <w:t>(suma kol.23,35,39,40)</w:t>
            </w:r>
          </w:p>
        </w:tc>
        <w:tc>
          <w:tcPr>
            <w:tcW w:w="4171" w:type="pct"/>
            <w:gridSpan w:val="18"/>
            <w:shd w:val="clear" w:color="auto" w:fill="auto"/>
            <w:vAlign w:val="center"/>
          </w:tcPr>
          <w:p w:rsidR="001F059B" w:rsidRPr="008A70AB" w:rsidRDefault="001F059B" w:rsidP="002A4B0F">
            <w:pPr>
              <w:jc w:val="center"/>
              <w:rPr>
                <w:rFonts w:ascii="Arial" w:hAnsi="Arial" w:cs="Arial"/>
                <w:b/>
                <w:bCs/>
                <w:sz w:val="12"/>
                <w:szCs w:val="12"/>
              </w:rPr>
            </w:pPr>
            <w:r w:rsidRPr="008A70AB">
              <w:rPr>
                <w:rFonts w:ascii="Arial" w:hAnsi="Arial" w:cs="Arial"/>
                <w:b/>
                <w:bCs/>
                <w:sz w:val="12"/>
                <w:szCs w:val="12"/>
              </w:rPr>
              <w:t>Liczba wyznaczonych spraw na posiedzenia, dotyczy:</w:t>
            </w:r>
          </w:p>
        </w:tc>
      </w:tr>
      <w:tr w:rsidR="00E026E4" w:rsidRPr="008A70AB" w:rsidTr="00AB5366">
        <w:trPr>
          <w:trHeight w:val="242"/>
          <w:tblHeader/>
        </w:trPr>
        <w:tc>
          <w:tcPr>
            <w:tcW w:w="502" w:type="pct"/>
            <w:gridSpan w:val="2"/>
            <w:vMerge/>
            <w:vAlign w:val="center"/>
          </w:tcPr>
          <w:p w:rsidR="00E026E4" w:rsidRPr="008A70AB" w:rsidRDefault="00E026E4" w:rsidP="002A4B0F">
            <w:pPr>
              <w:rPr>
                <w:rFonts w:ascii="Arial" w:hAnsi="Arial" w:cs="Arial"/>
                <w:sz w:val="12"/>
                <w:szCs w:val="12"/>
              </w:rPr>
            </w:pPr>
          </w:p>
        </w:tc>
        <w:tc>
          <w:tcPr>
            <w:tcW w:w="89" w:type="pct"/>
            <w:vMerge/>
            <w:vAlign w:val="center"/>
          </w:tcPr>
          <w:p w:rsidR="00E026E4" w:rsidRPr="008A70AB" w:rsidRDefault="00E026E4" w:rsidP="002A4B0F">
            <w:pPr>
              <w:rPr>
                <w:rFonts w:ascii="Arial" w:hAnsi="Arial" w:cs="Arial"/>
                <w:sz w:val="12"/>
                <w:szCs w:val="12"/>
              </w:rPr>
            </w:pPr>
          </w:p>
        </w:tc>
        <w:tc>
          <w:tcPr>
            <w:tcW w:w="238" w:type="pct"/>
            <w:vMerge/>
            <w:shd w:val="clear" w:color="auto" w:fill="auto"/>
            <w:vAlign w:val="center"/>
          </w:tcPr>
          <w:p w:rsidR="00E026E4" w:rsidRPr="008A70AB" w:rsidRDefault="00E026E4" w:rsidP="002A4B0F">
            <w:pPr>
              <w:jc w:val="center"/>
              <w:rPr>
                <w:rFonts w:ascii="Arial" w:hAnsi="Arial" w:cs="Arial"/>
                <w:sz w:val="12"/>
                <w:szCs w:val="12"/>
              </w:rPr>
            </w:pPr>
          </w:p>
        </w:tc>
        <w:tc>
          <w:tcPr>
            <w:tcW w:w="2973" w:type="pct"/>
            <w:gridSpan w:val="12"/>
            <w:shd w:val="clear" w:color="auto" w:fill="auto"/>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sędziowie SO</w:t>
            </w:r>
          </w:p>
        </w:tc>
        <w:tc>
          <w:tcPr>
            <w:tcW w:w="240" w:type="pct"/>
            <w:vMerge w:val="restart"/>
            <w:shd w:val="clear" w:color="auto" w:fill="auto"/>
            <w:textDirection w:val="btLr"/>
            <w:vAlign w:val="center"/>
          </w:tcPr>
          <w:p w:rsidR="00E026E4" w:rsidRPr="00DF6DF1" w:rsidRDefault="00E026E4" w:rsidP="002A4B0F">
            <w:pPr>
              <w:ind w:left="113" w:right="113"/>
              <w:jc w:val="center"/>
              <w:rPr>
                <w:rFonts w:ascii="Arial" w:hAnsi="Arial" w:cs="Arial"/>
                <w:sz w:val="10"/>
                <w:szCs w:val="10"/>
              </w:rPr>
            </w:pPr>
            <w:r w:rsidRPr="00DF6DF1">
              <w:rPr>
                <w:rFonts w:ascii="Arial" w:hAnsi="Arial" w:cs="Arial"/>
                <w:sz w:val="10"/>
                <w:szCs w:val="10"/>
              </w:rPr>
              <w:t>Razem wyznaczonych na  posiedzenie sędziowie SR (suma kol. 36,37,38)</w:t>
            </w:r>
          </w:p>
        </w:tc>
        <w:tc>
          <w:tcPr>
            <w:tcW w:w="661" w:type="pct"/>
            <w:gridSpan w:val="3"/>
            <w:shd w:val="clear" w:color="auto" w:fill="auto"/>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sędziowie SR</w:t>
            </w:r>
          </w:p>
        </w:tc>
        <w:tc>
          <w:tcPr>
            <w:tcW w:w="164" w:type="pct"/>
            <w:vMerge w:val="restart"/>
            <w:shd w:val="clear" w:color="auto" w:fill="auto"/>
            <w:textDirection w:val="btLr"/>
            <w:vAlign w:val="center"/>
          </w:tcPr>
          <w:p w:rsidR="00E026E4" w:rsidRPr="00835F28" w:rsidRDefault="00E026E4" w:rsidP="007C10D9">
            <w:pPr>
              <w:ind w:left="113" w:right="113"/>
              <w:jc w:val="center"/>
              <w:rPr>
                <w:rFonts w:ascii="Arial" w:hAnsi="Arial" w:cs="Arial"/>
                <w:sz w:val="10"/>
                <w:szCs w:val="10"/>
              </w:rPr>
            </w:pPr>
            <w:r w:rsidRPr="00835F28">
              <w:rPr>
                <w:rFonts w:ascii="Arial" w:hAnsi="Arial" w:cs="Arial"/>
                <w:sz w:val="10"/>
                <w:szCs w:val="10"/>
              </w:rPr>
              <w:t>inni sędziowie</w:t>
            </w:r>
          </w:p>
        </w:tc>
        <w:tc>
          <w:tcPr>
            <w:tcW w:w="133" w:type="pct"/>
            <w:vMerge w:val="restart"/>
            <w:shd w:val="clear" w:color="auto" w:fill="auto"/>
            <w:textDirection w:val="btLr"/>
            <w:vAlign w:val="center"/>
          </w:tcPr>
          <w:p w:rsidR="00E026E4" w:rsidRPr="00835F28" w:rsidRDefault="00E026E4" w:rsidP="007C10D9">
            <w:pPr>
              <w:jc w:val="center"/>
              <w:rPr>
                <w:rFonts w:ascii="Arial" w:hAnsi="Arial" w:cs="Arial"/>
                <w:sz w:val="12"/>
                <w:szCs w:val="12"/>
              </w:rPr>
            </w:pPr>
            <w:r w:rsidRPr="00835F28">
              <w:rPr>
                <w:rFonts w:ascii="Arial" w:hAnsi="Arial" w:cs="Arial"/>
                <w:sz w:val="12"/>
                <w:szCs w:val="12"/>
              </w:rPr>
              <w:t>referendarze</w:t>
            </w:r>
          </w:p>
        </w:tc>
      </w:tr>
      <w:tr w:rsidR="00E026E4" w:rsidRPr="008A70AB" w:rsidTr="00AB5366">
        <w:trPr>
          <w:trHeight w:val="226"/>
          <w:tblHeader/>
        </w:trPr>
        <w:tc>
          <w:tcPr>
            <w:tcW w:w="502" w:type="pct"/>
            <w:gridSpan w:val="2"/>
            <w:vMerge/>
            <w:vAlign w:val="center"/>
          </w:tcPr>
          <w:p w:rsidR="00E026E4" w:rsidRPr="008A70AB" w:rsidRDefault="00E026E4" w:rsidP="002A4B0F">
            <w:pPr>
              <w:rPr>
                <w:rFonts w:ascii="Arial" w:hAnsi="Arial" w:cs="Arial"/>
                <w:sz w:val="12"/>
                <w:szCs w:val="12"/>
              </w:rPr>
            </w:pPr>
          </w:p>
        </w:tc>
        <w:tc>
          <w:tcPr>
            <w:tcW w:w="89" w:type="pct"/>
            <w:vMerge/>
            <w:vAlign w:val="center"/>
          </w:tcPr>
          <w:p w:rsidR="00E026E4" w:rsidRPr="008A70AB" w:rsidRDefault="00E026E4" w:rsidP="002A4B0F">
            <w:pPr>
              <w:rPr>
                <w:rFonts w:ascii="Arial" w:hAnsi="Arial" w:cs="Arial"/>
                <w:sz w:val="12"/>
                <w:szCs w:val="12"/>
              </w:rPr>
            </w:pPr>
          </w:p>
        </w:tc>
        <w:tc>
          <w:tcPr>
            <w:tcW w:w="238" w:type="pct"/>
            <w:vMerge/>
            <w:shd w:val="clear" w:color="auto" w:fill="auto"/>
            <w:textDirection w:val="btLr"/>
            <w:vAlign w:val="center"/>
          </w:tcPr>
          <w:p w:rsidR="00E026E4" w:rsidRPr="008A70AB" w:rsidRDefault="00E026E4" w:rsidP="002A4B0F">
            <w:pPr>
              <w:jc w:val="center"/>
              <w:rPr>
                <w:rFonts w:ascii="Arial" w:hAnsi="Arial" w:cs="Arial"/>
                <w:sz w:val="10"/>
                <w:szCs w:val="10"/>
              </w:rPr>
            </w:pPr>
          </w:p>
        </w:tc>
        <w:tc>
          <w:tcPr>
            <w:tcW w:w="301" w:type="pct"/>
            <w:vMerge w:val="restart"/>
            <w:shd w:val="clear" w:color="auto" w:fill="auto"/>
            <w:textDirection w:val="btLr"/>
            <w:vAlign w:val="center"/>
          </w:tcPr>
          <w:p w:rsidR="00E026E4" w:rsidRPr="00194666" w:rsidRDefault="00E026E4" w:rsidP="002A4B0F">
            <w:pPr>
              <w:jc w:val="center"/>
              <w:rPr>
                <w:rFonts w:ascii="Arial" w:hAnsi="Arial" w:cs="Arial"/>
                <w:sz w:val="10"/>
                <w:szCs w:val="10"/>
              </w:rPr>
            </w:pPr>
            <w:r w:rsidRPr="00194666">
              <w:rPr>
                <w:rFonts w:ascii="Arial" w:hAnsi="Arial" w:cs="Arial"/>
                <w:sz w:val="8"/>
                <w:szCs w:val="8"/>
              </w:rPr>
              <w:t>Razem wyznaczonych  spraw na posiedzenie sędziowie SO (suma kol.24,25,34)</w:t>
            </w:r>
          </w:p>
        </w:tc>
        <w:tc>
          <w:tcPr>
            <w:tcW w:w="240" w:type="pct"/>
            <w:vMerge w:val="restart"/>
            <w:shd w:val="clear" w:color="auto" w:fill="auto"/>
            <w:textDirection w:val="btLr"/>
            <w:vAlign w:val="center"/>
          </w:tcPr>
          <w:p w:rsidR="00E026E4" w:rsidRPr="008A70AB" w:rsidRDefault="00E026E4" w:rsidP="002A4B0F">
            <w:pPr>
              <w:jc w:val="center"/>
              <w:rPr>
                <w:rFonts w:ascii="Arial" w:hAnsi="Arial" w:cs="Arial"/>
                <w:sz w:val="10"/>
                <w:szCs w:val="10"/>
              </w:rPr>
            </w:pPr>
            <w:r w:rsidRPr="008A70AB">
              <w:rPr>
                <w:rFonts w:ascii="Arial" w:hAnsi="Arial" w:cs="Arial"/>
                <w:sz w:val="10"/>
                <w:szCs w:val="10"/>
              </w:rPr>
              <w:t>sędziów SO z wyłączeniem sędziów funkcyjnych</w:t>
            </w:r>
          </w:p>
        </w:tc>
        <w:tc>
          <w:tcPr>
            <w:tcW w:w="240" w:type="pct"/>
            <w:vMerge w:val="restart"/>
            <w:shd w:val="clear" w:color="auto" w:fill="auto"/>
            <w:textDirection w:val="btLr"/>
            <w:vAlign w:val="center"/>
          </w:tcPr>
          <w:p w:rsidR="00E026E4" w:rsidRPr="00194666" w:rsidRDefault="00E026E4" w:rsidP="002A4B0F">
            <w:pPr>
              <w:jc w:val="center"/>
              <w:rPr>
                <w:rFonts w:ascii="Arial" w:hAnsi="Arial" w:cs="Arial"/>
                <w:sz w:val="12"/>
                <w:szCs w:val="12"/>
              </w:rPr>
            </w:pPr>
            <w:r w:rsidRPr="00194666">
              <w:rPr>
                <w:rFonts w:ascii="Arial" w:hAnsi="Arial" w:cs="Arial"/>
                <w:sz w:val="11"/>
                <w:szCs w:val="11"/>
              </w:rPr>
              <w:t>sędziów funkcyjnych SO</w:t>
            </w:r>
            <w:r w:rsidRPr="00194666">
              <w:rPr>
                <w:rFonts w:ascii="Arial" w:hAnsi="Arial" w:cs="Arial"/>
                <w:sz w:val="11"/>
                <w:szCs w:val="11"/>
              </w:rPr>
              <w:br/>
              <w:t>(suma kol. od 26 do 33)</w:t>
            </w:r>
          </w:p>
        </w:tc>
        <w:tc>
          <w:tcPr>
            <w:tcW w:w="1949" w:type="pct"/>
            <w:gridSpan w:val="8"/>
            <w:shd w:val="clear" w:color="auto" w:fill="auto"/>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z tego</w:t>
            </w:r>
          </w:p>
        </w:tc>
        <w:tc>
          <w:tcPr>
            <w:tcW w:w="243" w:type="pct"/>
            <w:vMerge w:val="restar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inni</w:t>
            </w:r>
          </w:p>
        </w:tc>
        <w:tc>
          <w:tcPr>
            <w:tcW w:w="240" w:type="pct"/>
            <w:vMerge/>
            <w:shd w:val="clear" w:color="auto" w:fill="auto"/>
            <w:textDirection w:val="btLr"/>
            <w:vAlign w:val="center"/>
          </w:tcPr>
          <w:p w:rsidR="00E026E4" w:rsidRPr="008A70AB" w:rsidRDefault="00E026E4" w:rsidP="002A4B0F">
            <w:pPr>
              <w:jc w:val="center"/>
              <w:rPr>
                <w:rFonts w:ascii="Arial" w:hAnsi="Arial" w:cs="Arial"/>
                <w:sz w:val="10"/>
                <w:szCs w:val="10"/>
              </w:rPr>
            </w:pPr>
          </w:p>
        </w:tc>
        <w:tc>
          <w:tcPr>
            <w:tcW w:w="217" w:type="pct"/>
            <w:vMerge w:val="restart"/>
            <w:shd w:val="clear" w:color="auto" w:fill="auto"/>
            <w:textDirection w:val="btLr"/>
            <w:vAlign w:val="center"/>
          </w:tcPr>
          <w:p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pełnym wymiarze</w:t>
            </w:r>
          </w:p>
        </w:tc>
        <w:tc>
          <w:tcPr>
            <w:tcW w:w="243" w:type="pct"/>
            <w:vMerge w:val="restart"/>
            <w:shd w:val="clear" w:color="auto" w:fill="auto"/>
            <w:textDirection w:val="btLr"/>
            <w:vAlign w:val="center"/>
          </w:tcPr>
          <w:p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niepełnym wymiarze</w:t>
            </w:r>
          </w:p>
        </w:tc>
        <w:tc>
          <w:tcPr>
            <w:tcW w:w="201" w:type="pct"/>
            <w:vMerge w:val="restart"/>
            <w:shd w:val="clear" w:color="auto" w:fill="auto"/>
            <w:textDirection w:val="btLr"/>
            <w:vAlign w:val="center"/>
          </w:tcPr>
          <w:p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 9 usp</w:t>
            </w:r>
          </w:p>
        </w:tc>
        <w:tc>
          <w:tcPr>
            <w:tcW w:w="164" w:type="pct"/>
            <w:vMerge/>
            <w:vAlign w:val="center"/>
          </w:tcPr>
          <w:p w:rsidR="00E026E4" w:rsidRPr="008A70AB" w:rsidRDefault="00E026E4" w:rsidP="002A4B0F">
            <w:pPr>
              <w:rPr>
                <w:rFonts w:ascii="Arial" w:hAnsi="Arial" w:cs="Arial"/>
                <w:sz w:val="12"/>
                <w:szCs w:val="12"/>
              </w:rPr>
            </w:pPr>
          </w:p>
        </w:tc>
        <w:tc>
          <w:tcPr>
            <w:tcW w:w="133" w:type="pct"/>
            <w:vMerge/>
            <w:vAlign w:val="center"/>
          </w:tcPr>
          <w:p w:rsidR="00E026E4" w:rsidRPr="008A70AB" w:rsidRDefault="00E026E4" w:rsidP="002A4B0F">
            <w:pPr>
              <w:rPr>
                <w:rFonts w:ascii="Arial" w:hAnsi="Arial" w:cs="Arial"/>
                <w:sz w:val="12"/>
                <w:szCs w:val="12"/>
              </w:rPr>
            </w:pPr>
          </w:p>
        </w:tc>
      </w:tr>
      <w:tr w:rsidR="00E026E4" w:rsidRPr="008A70AB" w:rsidTr="00AB5366">
        <w:trPr>
          <w:trHeight w:val="2005"/>
          <w:tblHeader/>
        </w:trPr>
        <w:tc>
          <w:tcPr>
            <w:tcW w:w="502" w:type="pct"/>
            <w:gridSpan w:val="2"/>
            <w:vMerge/>
            <w:vAlign w:val="center"/>
          </w:tcPr>
          <w:p w:rsidR="00E026E4" w:rsidRPr="008A70AB" w:rsidRDefault="00E026E4" w:rsidP="002A4B0F">
            <w:pPr>
              <w:rPr>
                <w:rFonts w:ascii="Arial" w:hAnsi="Arial" w:cs="Arial"/>
                <w:sz w:val="12"/>
                <w:szCs w:val="12"/>
              </w:rPr>
            </w:pPr>
          </w:p>
        </w:tc>
        <w:tc>
          <w:tcPr>
            <w:tcW w:w="89" w:type="pct"/>
            <w:vMerge/>
            <w:vAlign w:val="center"/>
          </w:tcPr>
          <w:p w:rsidR="00E026E4" w:rsidRPr="008A70AB" w:rsidRDefault="00E026E4" w:rsidP="002A4B0F">
            <w:pPr>
              <w:rPr>
                <w:rFonts w:ascii="Arial" w:hAnsi="Arial" w:cs="Arial"/>
                <w:sz w:val="12"/>
                <w:szCs w:val="12"/>
              </w:rPr>
            </w:pPr>
          </w:p>
        </w:tc>
        <w:tc>
          <w:tcPr>
            <w:tcW w:w="238" w:type="pct"/>
            <w:vMerge/>
            <w:vAlign w:val="center"/>
          </w:tcPr>
          <w:p w:rsidR="00E026E4" w:rsidRPr="008A70AB" w:rsidRDefault="00E026E4" w:rsidP="002A4B0F">
            <w:pPr>
              <w:rPr>
                <w:rFonts w:ascii="Arial" w:hAnsi="Arial" w:cs="Arial"/>
                <w:sz w:val="12"/>
                <w:szCs w:val="12"/>
              </w:rPr>
            </w:pPr>
          </w:p>
        </w:tc>
        <w:tc>
          <w:tcPr>
            <w:tcW w:w="301" w:type="pct"/>
            <w:vMerge/>
            <w:vAlign w:val="center"/>
          </w:tcPr>
          <w:p w:rsidR="00E026E4" w:rsidRPr="008A70AB" w:rsidRDefault="00E026E4" w:rsidP="002A4B0F">
            <w:pPr>
              <w:rPr>
                <w:rFonts w:ascii="Arial" w:hAnsi="Arial" w:cs="Arial"/>
                <w:sz w:val="12"/>
                <w:szCs w:val="12"/>
              </w:rPr>
            </w:pPr>
          </w:p>
        </w:tc>
        <w:tc>
          <w:tcPr>
            <w:tcW w:w="240" w:type="pct"/>
            <w:vMerge/>
            <w:vAlign w:val="center"/>
          </w:tcPr>
          <w:p w:rsidR="00E026E4" w:rsidRPr="008A70AB" w:rsidRDefault="00E026E4" w:rsidP="002A4B0F">
            <w:pPr>
              <w:rPr>
                <w:rFonts w:ascii="Arial" w:hAnsi="Arial" w:cs="Arial"/>
                <w:sz w:val="12"/>
                <w:szCs w:val="12"/>
              </w:rPr>
            </w:pPr>
          </w:p>
        </w:tc>
        <w:tc>
          <w:tcPr>
            <w:tcW w:w="240" w:type="pct"/>
            <w:vMerge/>
            <w:vAlign w:val="center"/>
          </w:tcPr>
          <w:p w:rsidR="00E026E4" w:rsidRPr="008A70AB" w:rsidRDefault="00E026E4" w:rsidP="002A4B0F">
            <w:pPr>
              <w:rPr>
                <w:rFonts w:ascii="Arial" w:hAnsi="Arial" w:cs="Arial"/>
                <w:sz w:val="12"/>
                <w:szCs w:val="12"/>
              </w:rPr>
            </w:pPr>
          </w:p>
        </w:tc>
        <w:tc>
          <w:tcPr>
            <w:tcW w:w="240" w:type="pc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prezesa</w:t>
            </w:r>
          </w:p>
        </w:tc>
        <w:tc>
          <w:tcPr>
            <w:tcW w:w="240" w:type="pc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wiceprezesa</w:t>
            </w:r>
          </w:p>
        </w:tc>
        <w:tc>
          <w:tcPr>
            <w:tcW w:w="240" w:type="pc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przewodniczącego wydziału</w:t>
            </w:r>
          </w:p>
        </w:tc>
        <w:tc>
          <w:tcPr>
            <w:tcW w:w="240" w:type="pc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zastępcę przewodniczącego wydziału</w:t>
            </w:r>
          </w:p>
        </w:tc>
        <w:tc>
          <w:tcPr>
            <w:tcW w:w="240" w:type="pc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kierownika sekcji</w:t>
            </w:r>
          </w:p>
        </w:tc>
        <w:tc>
          <w:tcPr>
            <w:tcW w:w="240" w:type="pct"/>
            <w:shd w:val="clear" w:color="auto" w:fill="auto"/>
            <w:textDirection w:val="btLr"/>
            <w:vAlign w:val="center"/>
          </w:tcPr>
          <w:p w:rsidR="00E026E4" w:rsidRPr="008A70AB" w:rsidRDefault="00E026E4" w:rsidP="002A4B0F">
            <w:pPr>
              <w:jc w:val="center"/>
              <w:rPr>
                <w:rFonts w:ascii="Arial" w:hAnsi="Arial" w:cs="Arial"/>
                <w:sz w:val="12"/>
                <w:szCs w:val="12"/>
              </w:rPr>
            </w:pPr>
            <w:r w:rsidRPr="008A70AB">
              <w:rPr>
                <w:rFonts w:ascii="Arial" w:hAnsi="Arial" w:cs="Arial"/>
                <w:sz w:val="12"/>
                <w:szCs w:val="12"/>
              </w:rPr>
              <w:t>wizytatorów</w:t>
            </w:r>
          </w:p>
        </w:tc>
        <w:tc>
          <w:tcPr>
            <w:tcW w:w="240" w:type="pct"/>
            <w:shd w:val="clear" w:color="auto" w:fill="auto"/>
            <w:textDirection w:val="btLr"/>
            <w:vAlign w:val="center"/>
          </w:tcPr>
          <w:p w:rsidR="00E026E4" w:rsidRPr="008A70AB" w:rsidRDefault="00E026E4" w:rsidP="002A4B0F">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268" w:type="pct"/>
            <w:shd w:val="clear" w:color="auto" w:fill="auto"/>
            <w:textDirection w:val="btLr"/>
            <w:vAlign w:val="center"/>
          </w:tcPr>
          <w:p w:rsidR="00E026E4" w:rsidRPr="008A70AB" w:rsidRDefault="00E026E4" w:rsidP="002A4B0F">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243" w:type="pct"/>
            <w:vMerge/>
            <w:vAlign w:val="center"/>
          </w:tcPr>
          <w:p w:rsidR="00E026E4" w:rsidRPr="008A70AB" w:rsidRDefault="00E026E4" w:rsidP="002A4B0F">
            <w:pPr>
              <w:rPr>
                <w:rFonts w:ascii="Arial" w:hAnsi="Arial" w:cs="Arial"/>
                <w:sz w:val="12"/>
                <w:szCs w:val="12"/>
              </w:rPr>
            </w:pPr>
          </w:p>
        </w:tc>
        <w:tc>
          <w:tcPr>
            <w:tcW w:w="240" w:type="pct"/>
            <w:vMerge/>
            <w:vAlign w:val="center"/>
          </w:tcPr>
          <w:p w:rsidR="00E026E4" w:rsidRPr="008A70AB" w:rsidRDefault="00E026E4" w:rsidP="002A4B0F">
            <w:pPr>
              <w:rPr>
                <w:rFonts w:ascii="Arial" w:hAnsi="Arial" w:cs="Arial"/>
                <w:sz w:val="12"/>
                <w:szCs w:val="12"/>
              </w:rPr>
            </w:pPr>
          </w:p>
        </w:tc>
        <w:tc>
          <w:tcPr>
            <w:tcW w:w="217" w:type="pct"/>
            <w:vMerge/>
            <w:vAlign w:val="center"/>
          </w:tcPr>
          <w:p w:rsidR="00E026E4" w:rsidRPr="008A70AB" w:rsidRDefault="00E026E4" w:rsidP="002A4B0F">
            <w:pPr>
              <w:rPr>
                <w:rFonts w:ascii="Arial" w:hAnsi="Arial" w:cs="Arial"/>
                <w:sz w:val="12"/>
                <w:szCs w:val="12"/>
              </w:rPr>
            </w:pPr>
          </w:p>
        </w:tc>
        <w:tc>
          <w:tcPr>
            <w:tcW w:w="243" w:type="pct"/>
            <w:vMerge/>
            <w:vAlign w:val="center"/>
          </w:tcPr>
          <w:p w:rsidR="00E026E4" w:rsidRPr="008A70AB" w:rsidRDefault="00E026E4" w:rsidP="002A4B0F">
            <w:pPr>
              <w:rPr>
                <w:rFonts w:ascii="Arial" w:hAnsi="Arial" w:cs="Arial"/>
                <w:sz w:val="12"/>
                <w:szCs w:val="12"/>
              </w:rPr>
            </w:pPr>
          </w:p>
        </w:tc>
        <w:tc>
          <w:tcPr>
            <w:tcW w:w="201" w:type="pct"/>
            <w:vMerge/>
            <w:vAlign w:val="center"/>
          </w:tcPr>
          <w:p w:rsidR="00E026E4" w:rsidRPr="008A70AB" w:rsidRDefault="00E026E4" w:rsidP="002A4B0F">
            <w:pPr>
              <w:rPr>
                <w:rFonts w:ascii="Arial" w:hAnsi="Arial" w:cs="Arial"/>
                <w:sz w:val="12"/>
                <w:szCs w:val="12"/>
              </w:rPr>
            </w:pPr>
          </w:p>
        </w:tc>
        <w:tc>
          <w:tcPr>
            <w:tcW w:w="164" w:type="pct"/>
            <w:vMerge/>
            <w:vAlign w:val="center"/>
          </w:tcPr>
          <w:p w:rsidR="00E026E4" w:rsidRPr="008A70AB" w:rsidRDefault="00E026E4" w:rsidP="002A4B0F">
            <w:pPr>
              <w:rPr>
                <w:rFonts w:ascii="Arial" w:hAnsi="Arial" w:cs="Arial"/>
                <w:sz w:val="12"/>
                <w:szCs w:val="12"/>
              </w:rPr>
            </w:pPr>
          </w:p>
        </w:tc>
        <w:tc>
          <w:tcPr>
            <w:tcW w:w="133" w:type="pct"/>
            <w:vMerge/>
            <w:vAlign w:val="center"/>
          </w:tcPr>
          <w:p w:rsidR="00E026E4" w:rsidRPr="008A70AB" w:rsidRDefault="00E026E4" w:rsidP="002A4B0F">
            <w:pPr>
              <w:rPr>
                <w:rFonts w:ascii="Arial" w:hAnsi="Arial" w:cs="Arial"/>
                <w:sz w:val="12"/>
                <w:szCs w:val="12"/>
              </w:rPr>
            </w:pPr>
          </w:p>
        </w:tc>
      </w:tr>
      <w:tr w:rsidR="00E026E4" w:rsidRPr="008A70AB" w:rsidTr="00AB5366">
        <w:trPr>
          <w:cantSplit/>
          <w:trHeight w:val="175"/>
        </w:trPr>
        <w:tc>
          <w:tcPr>
            <w:tcW w:w="591" w:type="pct"/>
            <w:gridSpan w:val="3"/>
            <w:shd w:val="clear" w:color="auto" w:fill="auto"/>
            <w:vAlign w:val="bottom"/>
          </w:tcPr>
          <w:p w:rsidR="00E026E4" w:rsidRPr="008A70AB" w:rsidRDefault="00E026E4" w:rsidP="002A4B0F">
            <w:pPr>
              <w:jc w:val="center"/>
              <w:rPr>
                <w:rFonts w:ascii="Arial" w:hAnsi="Arial" w:cs="Arial"/>
                <w:sz w:val="10"/>
                <w:szCs w:val="10"/>
              </w:rPr>
            </w:pPr>
            <w:r w:rsidRPr="008A70AB">
              <w:rPr>
                <w:rFonts w:ascii="Arial" w:hAnsi="Arial" w:cs="Arial"/>
                <w:sz w:val="10"/>
                <w:szCs w:val="10"/>
              </w:rPr>
              <w:t>0</w:t>
            </w:r>
          </w:p>
        </w:tc>
        <w:tc>
          <w:tcPr>
            <w:tcW w:w="238" w:type="pct"/>
            <w:tcBorders>
              <w:bottom w:val="single" w:sz="4" w:space="0" w:color="auto"/>
            </w:tcBorders>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22</w:t>
            </w:r>
          </w:p>
        </w:tc>
        <w:tc>
          <w:tcPr>
            <w:tcW w:w="301" w:type="pct"/>
            <w:tcBorders>
              <w:bottom w:val="single" w:sz="4" w:space="0" w:color="auto"/>
            </w:tcBorders>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23</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24</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25</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26</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27</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28</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29</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30</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31</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32</w:t>
            </w:r>
          </w:p>
        </w:tc>
        <w:tc>
          <w:tcPr>
            <w:tcW w:w="268"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33</w:t>
            </w:r>
          </w:p>
        </w:tc>
        <w:tc>
          <w:tcPr>
            <w:tcW w:w="243"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34</w:t>
            </w:r>
          </w:p>
        </w:tc>
        <w:tc>
          <w:tcPr>
            <w:tcW w:w="240"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35</w:t>
            </w:r>
          </w:p>
        </w:tc>
        <w:tc>
          <w:tcPr>
            <w:tcW w:w="217"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36</w:t>
            </w:r>
          </w:p>
        </w:tc>
        <w:tc>
          <w:tcPr>
            <w:tcW w:w="243"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37</w:t>
            </w:r>
          </w:p>
        </w:tc>
        <w:tc>
          <w:tcPr>
            <w:tcW w:w="201" w:type="pct"/>
            <w:shd w:val="clear" w:color="auto" w:fill="auto"/>
            <w:vAlign w:val="bottom"/>
          </w:tcPr>
          <w:p w:rsidR="00E026E4" w:rsidRPr="008A70AB" w:rsidRDefault="00E026E4" w:rsidP="007C10D9">
            <w:pPr>
              <w:jc w:val="center"/>
              <w:rPr>
                <w:rFonts w:ascii="Arial" w:hAnsi="Arial" w:cs="Arial"/>
                <w:sz w:val="10"/>
                <w:szCs w:val="10"/>
              </w:rPr>
            </w:pPr>
            <w:r w:rsidRPr="008A70AB">
              <w:rPr>
                <w:rFonts w:ascii="Arial" w:hAnsi="Arial" w:cs="Arial"/>
                <w:sz w:val="10"/>
                <w:szCs w:val="10"/>
              </w:rPr>
              <w:t>38</w:t>
            </w:r>
          </w:p>
        </w:tc>
        <w:tc>
          <w:tcPr>
            <w:tcW w:w="164" w:type="pct"/>
            <w:shd w:val="clear" w:color="auto" w:fill="auto"/>
            <w:vAlign w:val="bottom"/>
          </w:tcPr>
          <w:p w:rsidR="00E026E4" w:rsidRPr="008A70AB" w:rsidRDefault="00835F28" w:rsidP="002A4B0F">
            <w:pPr>
              <w:jc w:val="center"/>
              <w:rPr>
                <w:rFonts w:ascii="Arial" w:hAnsi="Arial" w:cs="Arial"/>
                <w:sz w:val="10"/>
                <w:szCs w:val="10"/>
              </w:rPr>
            </w:pPr>
            <w:r>
              <w:rPr>
                <w:rFonts w:ascii="Arial" w:hAnsi="Arial" w:cs="Arial"/>
                <w:sz w:val="10"/>
                <w:szCs w:val="10"/>
              </w:rPr>
              <w:t>39</w:t>
            </w:r>
          </w:p>
        </w:tc>
        <w:tc>
          <w:tcPr>
            <w:tcW w:w="133" w:type="pct"/>
            <w:shd w:val="clear" w:color="auto" w:fill="auto"/>
            <w:vAlign w:val="bottom"/>
          </w:tcPr>
          <w:p w:rsidR="00E026E4" w:rsidRPr="008A70AB" w:rsidRDefault="00835F28" w:rsidP="002A4B0F">
            <w:pPr>
              <w:jc w:val="center"/>
              <w:rPr>
                <w:rFonts w:ascii="Arial" w:hAnsi="Arial" w:cs="Arial"/>
                <w:sz w:val="10"/>
                <w:szCs w:val="10"/>
              </w:rPr>
            </w:pPr>
            <w:r>
              <w:rPr>
                <w:rFonts w:ascii="Arial" w:hAnsi="Arial" w:cs="Arial"/>
                <w:sz w:val="10"/>
                <w:szCs w:val="10"/>
              </w:rPr>
              <w:t>40</w:t>
            </w:r>
          </w:p>
        </w:tc>
      </w:tr>
      <w:tr w:rsidR="00835F28" w:rsidRPr="008A70AB" w:rsidTr="00AB5366">
        <w:trPr>
          <w:trHeight w:val="397"/>
        </w:trPr>
        <w:tc>
          <w:tcPr>
            <w:tcW w:w="502" w:type="pct"/>
            <w:gridSpan w:val="2"/>
            <w:tcBorders>
              <w:right w:val="single" w:sz="4" w:space="0" w:color="auto"/>
            </w:tcBorders>
            <w:shd w:val="clear" w:color="auto" w:fill="auto"/>
            <w:vAlign w:val="bottom"/>
          </w:tcPr>
          <w:p w:rsidR="00835F28" w:rsidRPr="008A70AB" w:rsidRDefault="00835F28" w:rsidP="002A4B0F">
            <w:pPr>
              <w:rPr>
                <w:rFonts w:ascii="Arial" w:hAnsi="Arial" w:cs="Arial"/>
                <w:b/>
                <w:bCs/>
                <w:sz w:val="14"/>
                <w:szCs w:val="14"/>
              </w:rPr>
            </w:pPr>
            <w:r w:rsidRPr="008A70AB">
              <w:rPr>
                <w:rFonts w:ascii="Arial" w:hAnsi="Arial" w:cs="Arial"/>
                <w:b/>
                <w:bCs/>
                <w:sz w:val="14"/>
                <w:szCs w:val="14"/>
              </w:rPr>
              <w:t>Ogółem sprawy gospodarcze  (w.2 do 1</w:t>
            </w:r>
            <w:r w:rsidR="00AD6E79">
              <w:rPr>
                <w:rFonts w:ascii="Arial" w:hAnsi="Arial" w:cs="Arial"/>
                <w:b/>
                <w:bCs/>
                <w:sz w:val="14"/>
                <w:szCs w:val="14"/>
              </w:rPr>
              <w:t>3</w:t>
            </w:r>
            <w:r w:rsidRPr="008A70AB">
              <w:rPr>
                <w:rFonts w:ascii="Arial" w:hAnsi="Arial" w:cs="Arial"/>
                <w:b/>
                <w:bCs/>
                <w:sz w:val="14"/>
                <w:szCs w:val="14"/>
              </w:rPr>
              <w:t>)</w:t>
            </w:r>
          </w:p>
        </w:tc>
        <w:tc>
          <w:tcPr>
            <w:tcW w:w="89" w:type="pct"/>
            <w:tcBorders>
              <w:top w:val="single" w:sz="12" w:space="0" w:color="auto"/>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01</w:t>
            </w:r>
          </w:p>
        </w:tc>
        <w:tc>
          <w:tcPr>
            <w:tcW w:w="238"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13.094</w:t>
            </w:r>
          </w:p>
        </w:tc>
        <w:tc>
          <w:tcPr>
            <w:tcW w:w="301"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8.303</w:t>
            </w: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6.575</w:t>
            </w: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1.728</w:t>
            </w: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611</w:t>
            </w: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755</w:t>
            </w: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236</w:t>
            </w: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126</w:t>
            </w:r>
          </w:p>
        </w:tc>
        <w:tc>
          <w:tcPr>
            <w:tcW w:w="268"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243"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1.311</w:t>
            </w:r>
          </w:p>
        </w:tc>
        <w:tc>
          <w:tcPr>
            <w:tcW w:w="217"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1.311</w:t>
            </w:r>
          </w:p>
        </w:tc>
        <w:tc>
          <w:tcPr>
            <w:tcW w:w="243"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201" w:type="pct"/>
            <w:tcBorders>
              <w:top w:val="single" w:sz="12" w:space="0" w:color="auto"/>
            </w:tcBorders>
            <w:shd w:val="clear" w:color="auto" w:fill="auto"/>
            <w:vAlign w:val="center"/>
          </w:tcPr>
          <w:p w:rsidR="00835F28" w:rsidRDefault="00835F28">
            <w:pPr>
              <w:jc w:val="right"/>
              <w:rPr>
                <w:rFonts w:ascii="Arial" w:hAnsi="Arial" w:cs="Arial"/>
                <w:color w:val="000000"/>
                <w:sz w:val="14"/>
                <w:szCs w:val="14"/>
              </w:rPr>
            </w:pPr>
          </w:p>
        </w:tc>
        <w:tc>
          <w:tcPr>
            <w:tcW w:w="164" w:type="pct"/>
            <w:tcBorders>
              <w:top w:val="single" w:sz="12" w:space="0" w:color="auto"/>
              <w:right w:val="single" w:sz="4" w:space="0" w:color="auto"/>
            </w:tcBorders>
            <w:shd w:val="clear" w:color="auto" w:fill="auto"/>
            <w:vAlign w:val="center"/>
          </w:tcPr>
          <w:p w:rsidR="00835F28" w:rsidRDefault="00835F28">
            <w:pPr>
              <w:jc w:val="right"/>
              <w:rPr>
                <w:rFonts w:ascii="Arial" w:hAnsi="Arial" w:cs="Arial"/>
                <w:color w:val="000000"/>
                <w:sz w:val="14"/>
                <w:szCs w:val="14"/>
              </w:rPr>
            </w:pPr>
          </w:p>
        </w:tc>
        <w:tc>
          <w:tcPr>
            <w:tcW w:w="133" w:type="pct"/>
            <w:tcBorders>
              <w:top w:val="single" w:sz="12" w:space="0" w:color="auto"/>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3.480</w:t>
            </w:r>
          </w:p>
        </w:tc>
      </w:tr>
      <w:tr w:rsidR="00835F28" w:rsidRPr="008A70AB" w:rsidTr="00AB5366">
        <w:trPr>
          <w:trHeight w:hRule="exact" w:val="227"/>
        </w:trPr>
        <w:tc>
          <w:tcPr>
            <w:tcW w:w="502" w:type="pct"/>
            <w:gridSpan w:val="2"/>
            <w:tcBorders>
              <w:right w:val="single" w:sz="4" w:space="0" w:color="auto"/>
            </w:tcBorders>
            <w:shd w:val="clear" w:color="auto" w:fill="auto"/>
            <w:vAlign w:val="bottom"/>
          </w:tcPr>
          <w:p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w:t>
            </w:r>
          </w:p>
        </w:tc>
        <w:tc>
          <w:tcPr>
            <w:tcW w:w="89" w:type="pct"/>
            <w:tcBorders>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02</w:t>
            </w:r>
          </w:p>
        </w:tc>
        <w:tc>
          <w:tcPr>
            <w:tcW w:w="238"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2.587</w:t>
            </w:r>
          </w:p>
        </w:tc>
        <w:tc>
          <w:tcPr>
            <w:tcW w:w="301"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2.058</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1.606</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452</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257</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160</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35</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68" w:type="pct"/>
            <w:shd w:val="clear" w:color="auto" w:fill="auto"/>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529</w:t>
            </w:r>
          </w:p>
        </w:tc>
        <w:tc>
          <w:tcPr>
            <w:tcW w:w="217"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529</w:t>
            </w: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01" w:type="pct"/>
            <w:shd w:val="clear" w:color="auto" w:fill="auto"/>
            <w:vAlign w:val="center"/>
          </w:tcPr>
          <w:p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p>
        </w:tc>
      </w:tr>
      <w:tr w:rsidR="00835F28" w:rsidRPr="008A70AB" w:rsidTr="00AB5366">
        <w:trPr>
          <w:trHeight w:hRule="exact" w:val="227"/>
        </w:trPr>
        <w:tc>
          <w:tcPr>
            <w:tcW w:w="502" w:type="pct"/>
            <w:gridSpan w:val="2"/>
            <w:tcBorders>
              <w:right w:val="single" w:sz="4" w:space="0" w:color="auto"/>
            </w:tcBorders>
            <w:shd w:val="clear" w:color="auto" w:fill="auto"/>
            <w:vAlign w:val="bottom"/>
          </w:tcPr>
          <w:p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GNs</w:t>
            </w:r>
          </w:p>
        </w:tc>
        <w:tc>
          <w:tcPr>
            <w:tcW w:w="89" w:type="pct"/>
            <w:tcBorders>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03</w:t>
            </w:r>
          </w:p>
        </w:tc>
        <w:tc>
          <w:tcPr>
            <w:tcW w:w="238"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301"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noWrap/>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68" w:type="pct"/>
            <w:shd w:val="clear" w:color="auto" w:fill="auto"/>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17" w:type="pct"/>
            <w:shd w:val="clear" w:color="auto" w:fill="auto"/>
            <w:noWrap/>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01" w:type="pct"/>
            <w:shd w:val="clear" w:color="auto" w:fill="auto"/>
            <w:vAlign w:val="center"/>
          </w:tcPr>
          <w:p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p>
        </w:tc>
      </w:tr>
      <w:tr w:rsidR="00835F28" w:rsidRPr="008A70AB" w:rsidTr="00AB5366">
        <w:trPr>
          <w:trHeight w:hRule="exact" w:val="227"/>
        </w:trPr>
        <w:tc>
          <w:tcPr>
            <w:tcW w:w="502" w:type="pct"/>
            <w:gridSpan w:val="2"/>
            <w:tcBorders>
              <w:right w:val="single" w:sz="4" w:space="0" w:color="auto"/>
            </w:tcBorders>
            <w:shd w:val="clear" w:color="auto" w:fill="auto"/>
            <w:vAlign w:val="bottom"/>
          </w:tcPr>
          <w:p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GNc</w:t>
            </w:r>
          </w:p>
        </w:tc>
        <w:tc>
          <w:tcPr>
            <w:tcW w:w="89" w:type="pct"/>
            <w:tcBorders>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04</w:t>
            </w:r>
          </w:p>
        </w:tc>
        <w:tc>
          <w:tcPr>
            <w:tcW w:w="238"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6.868</w:t>
            </w:r>
          </w:p>
        </w:tc>
        <w:tc>
          <w:tcPr>
            <w:tcW w:w="301"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3.003</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2.498</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505</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168</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290</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47</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68" w:type="pct"/>
            <w:shd w:val="clear" w:color="auto" w:fill="auto"/>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597</w:t>
            </w:r>
          </w:p>
        </w:tc>
        <w:tc>
          <w:tcPr>
            <w:tcW w:w="217"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597</w:t>
            </w: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01" w:type="pct"/>
            <w:shd w:val="clear" w:color="auto" w:fill="auto"/>
            <w:vAlign w:val="center"/>
          </w:tcPr>
          <w:p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3.268</w:t>
            </w:r>
          </w:p>
        </w:tc>
      </w:tr>
      <w:tr w:rsidR="00835F28" w:rsidRPr="008A70AB" w:rsidTr="00AB5366">
        <w:trPr>
          <w:trHeight w:hRule="exact" w:val="227"/>
        </w:trPr>
        <w:tc>
          <w:tcPr>
            <w:tcW w:w="502" w:type="pct"/>
            <w:gridSpan w:val="2"/>
            <w:tcBorders>
              <w:right w:val="single" w:sz="4" w:space="0" w:color="auto"/>
            </w:tcBorders>
            <w:shd w:val="clear" w:color="auto" w:fill="auto"/>
            <w:vAlign w:val="bottom"/>
          </w:tcPr>
          <w:p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GCo I instancja</w:t>
            </w:r>
          </w:p>
        </w:tc>
        <w:tc>
          <w:tcPr>
            <w:tcW w:w="89" w:type="pct"/>
            <w:tcBorders>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05</w:t>
            </w:r>
          </w:p>
        </w:tc>
        <w:tc>
          <w:tcPr>
            <w:tcW w:w="238"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944</w:t>
            </w:r>
          </w:p>
        </w:tc>
        <w:tc>
          <w:tcPr>
            <w:tcW w:w="301"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615</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512</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103</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38</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57</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8</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68" w:type="pct"/>
            <w:shd w:val="clear" w:color="auto" w:fill="auto"/>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117</w:t>
            </w:r>
          </w:p>
        </w:tc>
        <w:tc>
          <w:tcPr>
            <w:tcW w:w="217"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117</w:t>
            </w: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01" w:type="pct"/>
            <w:shd w:val="clear" w:color="auto" w:fill="auto"/>
            <w:vAlign w:val="center"/>
          </w:tcPr>
          <w:p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212</w:t>
            </w:r>
          </w:p>
        </w:tc>
      </w:tr>
      <w:tr w:rsidR="00835F28" w:rsidRPr="008A70AB" w:rsidTr="00AB5366">
        <w:trPr>
          <w:trHeight w:hRule="exact" w:val="227"/>
        </w:trPr>
        <w:tc>
          <w:tcPr>
            <w:tcW w:w="502" w:type="pct"/>
            <w:gridSpan w:val="2"/>
            <w:tcBorders>
              <w:right w:val="single" w:sz="4" w:space="0" w:color="auto"/>
            </w:tcBorders>
            <w:shd w:val="clear" w:color="auto" w:fill="auto"/>
            <w:vAlign w:val="bottom"/>
          </w:tcPr>
          <w:p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GCo II instancja</w:t>
            </w:r>
          </w:p>
        </w:tc>
        <w:tc>
          <w:tcPr>
            <w:tcW w:w="89" w:type="pct"/>
            <w:tcBorders>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06</w:t>
            </w:r>
          </w:p>
        </w:tc>
        <w:tc>
          <w:tcPr>
            <w:tcW w:w="238"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w:t>
            </w:r>
          </w:p>
        </w:tc>
        <w:tc>
          <w:tcPr>
            <w:tcW w:w="301"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noWrap/>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68" w:type="pct"/>
            <w:shd w:val="clear" w:color="auto" w:fill="auto"/>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17" w:type="pct"/>
            <w:shd w:val="clear" w:color="auto" w:fill="auto"/>
            <w:noWrap/>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01" w:type="pct"/>
            <w:shd w:val="clear" w:color="auto" w:fill="auto"/>
            <w:vAlign w:val="center"/>
          </w:tcPr>
          <w:p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p>
        </w:tc>
      </w:tr>
      <w:tr w:rsidR="00835F28" w:rsidRPr="008A70AB" w:rsidTr="00AB5366">
        <w:trPr>
          <w:trHeight w:hRule="exact" w:val="227"/>
        </w:trPr>
        <w:tc>
          <w:tcPr>
            <w:tcW w:w="502" w:type="pct"/>
            <w:gridSpan w:val="2"/>
            <w:tcBorders>
              <w:right w:val="single" w:sz="4" w:space="0" w:color="auto"/>
            </w:tcBorders>
            <w:shd w:val="clear" w:color="auto" w:fill="auto"/>
            <w:vAlign w:val="bottom"/>
          </w:tcPr>
          <w:p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 xml:space="preserve">Ga apelacyjne </w:t>
            </w:r>
          </w:p>
        </w:tc>
        <w:tc>
          <w:tcPr>
            <w:tcW w:w="89" w:type="pct"/>
            <w:tcBorders>
              <w:left w:val="single" w:sz="4" w:space="0" w:color="auto"/>
            </w:tcBorders>
            <w:shd w:val="clear" w:color="auto" w:fill="auto"/>
            <w:vAlign w:val="center"/>
          </w:tcPr>
          <w:p w:rsidR="00835F28" w:rsidRPr="008A70AB" w:rsidRDefault="00835F28" w:rsidP="002A4B0F">
            <w:pPr>
              <w:jc w:val="center"/>
              <w:rPr>
                <w:rFonts w:ascii="Arial" w:hAnsi="Arial" w:cs="Arial"/>
                <w:sz w:val="12"/>
                <w:szCs w:val="12"/>
              </w:rPr>
            </w:pPr>
            <w:r w:rsidRPr="008A70AB">
              <w:rPr>
                <w:rFonts w:ascii="Arial" w:hAnsi="Arial" w:cs="Arial"/>
                <w:sz w:val="12"/>
                <w:szCs w:val="12"/>
              </w:rPr>
              <w:t>07</w:t>
            </w:r>
          </w:p>
        </w:tc>
        <w:tc>
          <w:tcPr>
            <w:tcW w:w="238"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921</w:t>
            </w:r>
          </w:p>
        </w:tc>
        <w:tc>
          <w:tcPr>
            <w:tcW w:w="301"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921</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647</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274</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31</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116</w:t>
            </w: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noWrap/>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68</w:t>
            </w:r>
          </w:p>
        </w:tc>
        <w:tc>
          <w:tcPr>
            <w:tcW w:w="240" w:type="pct"/>
            <w:shd w:val="clear" w:color="auto" w:fill="auto"/>
            <w:vAlign w:val="center"/>
          </w:tcPr>
          <w:p w:rsidR="00835F28" w:rsidRDefault="00835F28">
            <w:pPr>
              <w:jc w:val="right"/>
              <w:rPr>
                <w:rFonts w:ascii="Arial" w:hAnsi="Arial" w:cs="Arial"/>
                <w:color w:val="000000"/>
                <w:sz w:val="14"/>
                <w:szCs w:val="14"/>
              </w:rPr>
            </w:pPr>
            <w:r>
              <w:rPr>
                <w:rFonts w:ascii="Arial" w:hAnsi="Arial" w:cs="Arial"/>
                <w:color w:val="000000"/>
                <w:sz w:val="14"/>
                <w:szCs w:val="14"/>
              </w:rPr>
              <w:t>59</w:t>
            </w:r>
          </w:p>
        </w:tc>
        <w:tc>
          <w:tcPr>
            <w:tcW w:w="268" w:type="pct"/>
            <w:shd w:val="clear" w:color="auto" w:fill="auto"/>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40" w:type="pct"/>
            <w:shd w:val="clear" w:color="auto" w:fill="auto"/>
            <w:vAlign w:val="center"/>
          </w:tcPr>
          <w:p w:rsidR="00835F28" w:rsidRDefault="00835F28">
            <w:pPr>
              <w:jc w:val="right"/>
              <w:rPr>
                <w:rFonts w:ascii="Arial" w:hAnsi="Arial" w:cs="Arial"/>
                <w:color w:val="000000"/>
                <w:sz w:val="14"/>
                <w:szCs w:val="14"/>
              </w:rPr>
            </w:pPr>
          </w:p>
        </w:tc>
        <w:tc>
          <w:tcPr>
            <w:tcW w:w="217" w:type="pct"/>
            <w:shd w:val="clear" w:color="auto" w:fill="auto"/>
            <w:noWrap/>
            <w:vAlign w:val="center"/>
          </w:tcPr>
          <w:p w:rsidR="00835F28" w:rsidRDefault="00835F28">
            <w:pPr>
              <w:jc w:val="right"/>
              <w:rPr>
                <w:rFonts w:ascii="Arial" w:hAnsi="Arial" w:cs="Arial"/>
                <w:color w:val="000000"/>
                <w:sz w:val="14"/>
                <w:szCs w:val="14"/>
              </w:rPr>
            </w:pPr>
          </w:p>
        </w:tc>
        <w:tc>
          <w:tcPr>
            <w:tcW w:w="243" w:type="pct"/>
            <w:shd w:val="clear" w:color="auto" w:fill="auto"/>
            <w:vAlign w:val="center"/>
          </w:tcPr>
          <w:p w:rsidR="00835F28" w:rsidRDefault="00835F28">
            <w:pPr>
              <w:jc w:val="right"/>
              <w:rPr>
                <w:rFonts w:ascii="Arial" w:hAnsi="Arial" w:cs="Arial"/>
                <w:color w:val="000000"/>
                <w:sz w:val="14"/>
                <w:szCs w:val="14"/>
              </w:rPr>
            </w:pPr>
          </w:p>
        </w:tc>
        <w:tc>
          <w:tcPr>
            <w:tcW w:w="201" w:type="pct"/>
            <w:shd w:val="clear" w:color="auto" w:fill="auto"/>
            <w:vAlign w:val="center"/>
          </w:tcPr>
          <w:p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835F28" w:rsidRDefault="00835F28">
            <w:pPr>
              <w:jc w:val="right"/>
              <w:rPr>
                <w:rFonts w:ascii="Arial" w:hAnsi="Arial" w:cs="Arial"/>
                <w:color w:val="000000"/>
                <w:sz w:val="14"/>
                <w:szCs w:val="14"/>
              </w:rPr>
            </w:pPr>
          </w:p>
        </w:tc>
      </w:tr>
      <w:tr w:rsidR="00602763" w:rsidRPr="008A70AB" w:rsidTr="00AB5366">
        <w:trPr>
          <w:trHeight w:hRule="exact" w:val="227"/>
        </w:trPr>
        <w:tc>
          <w:tcPr>
            <w:tcW w:w="502" w:type="pct"/>
            <w:gridSpan w:val="2"/>
            <w:tcBorders>
              <w:right w:val="single" w:sz="4" w:space="0" w:color="auto"/>
            </w:tcBorders>
            <w:shd w:val="clear" w:color="auto" w:fill="auto"/>
            <w:vAlign w:val="bottom"/>
          </w:tcPr>
          <w:p w:rsidR="00602763" w:rsidRPr="00602763" w:rsidRDefault="00602763" w:rsidP="00602763">
            <w:pPr>
              <w:spacing w:after="40" w:line="140" w:lineRule="exact"/>
              <w:ind w:left="85" w:right="85" w:hanging="85"/>
              <w:rPr>
                <w:rFonts w:ascii="Arial" w:hAnsi="Arial" w:cs="Arial"/>
                <w:sz w:val="14"/>
                <w:szCs w:val="14"/>
              </w:rPr>
            </w:pPr>
            <w:r w:rsidRPr="00602763">
              <w:rPr>
                <w:rFonts w:ascii="Arial" w:hAnsi="Arial" w:cs="Arial"/>
                <w:sz w:val="14"/>
                <w:szCs w:val="14"/>
              </w:rPr>
              <w:t xml:space="preserve">Gz  I instancja </w:t>
            </w:r>
          </w:p>
        </w:tc>
        <w:tc>
          <w:tcPr>
            <w:tcW w:w="89" w:type="pct"/>
            <w:tcBorders>
              <w:left w:val="single" w:sz="4" w:space="0" w:color="auto"/>
            </w:tcBorders>
            <w:shd w:val="clear" w:color="auto" w:fill="auto"/>
            <w:vAlign w:val="center"/>
          </w:tcPr>
          <w:p w:rsidR="00602763" w:rsidRPr="008A70AB" w:rsidRDefault="00602763" w:rsidP="00602763">
            <w:pPr>
              <w:jc w:val="center"/>
              <w:rPr>
                <w:rFonts w:ascii="Arial" w:hAnsi="Arial" w:cs="Arial"/>
                <w:sz w:val="12"/>
                <w:szCs w:val="12"/>
              </w:rPr>
            </w:pPr>
            <w:r>
              <w:rPr>
                <w:rFonts w:ascii="Arial" w:hAnsi="Arial" w:cs="Arial"/>
                <w:sz w:val="12"/>
                <w:szCs w:val="12"/>
              </w:rPr>
              <w:t>08</w:t>
            </w:r>
          </w:p>
        </w:tc>
        <w:tc>
          <w:tcPr>
            <w:tcW w:w="238"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484</w:t>
            </w:r>
          </w:p>
        </w:tc>
        <w:tc>
          <w:tcPr>
            <w:tcW w:w="301"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416</w:t>
            </w:r>
          </w:p>
        </w:tc>
        <w:tc>
          <w:tcPr>
            <w:tcW w:w="240"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292</w:t>
            </w:r>
          </w:p>
        </w:tc>
        <w:tc>
          <w:tcPr>
            <w:tcW w:w="240"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124</w:t>
            </w:r>
          </w:p>
        </w:tc>
        <w:tc>
          <w:tcPr>
            <w:tcW w:w="240" w:type="pct"/>
            <w:shd w:val="clear" w:color="auto" w:fill="auto"/>
            <w:vAlign w:val="center"/>
          </w:tcPr>
          <w:p w:rsidR="00602763" w:rsidRDefault="00602763" w:rsidP="00602763">
            <w:pPr>
              <w:jc w:val="right"/>
              <w:rPr>
                <w:rFonts w:ascii="Arial" w:hAnsi="Arial" w:cs="Arial"/>
                <w:color w:val="000000"/>
                <w:sz w:val="14"/>
                <w:szCs w:val="14"/>
              </w:rPr>
            </w:pPr>
          </w:p>
        </w:tc>
        <w:tc>
          <w:tcPr>
            <w:tcW w:w="240" w:type="pct"/>
            <w:shd w:val="clear" w:color="auto" w:fill="auto"/>
            <w:vAlign w:val="center"/>
          </w:tcPr>
          <w:p w:rsidR="00602763" w:rsidRDefault="00602763" w:rsidP="00602763">
            <w:pPr>
              <w:jc w:val="right"/>
              <w:rPr>
                <w:rFonts w:ascii="Arial" w:hAnsi="Arial" w:cs="Arial"/>
                <w:color w:val="000000"/>
                <w:sz w:val="14"/>
                <w:szCs w:val="14"/>
              </w:rPr>
            </w:pPr>
          </w:p>
        </w:tc>
        <w:tc>
          <w:tcPr>
            <w:tcW w:w="240"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78</w:t>
            </w:r>
          </w:p>
        </w:tc>
        <w:tc>
          <w:tcPr>
            <w:tcW w:w="240"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40</w:t>
            </w:r>
          </w:p>
        </w:tc>
        <w:tc>
          <w:tcPr>
            <w:tcW w:w="240" w:type="pct"/>
            <w:shd w:val="clear" w:color="auto" w:fill="auto"/>
            <w:vAlign w:val="center"/>
          </w:tcPr>
          <w:p w:rsidR="00602763" w:rsidRDefault="00602763" w:rsidP="00602763">
            <w:pPr>
              <w:jc w:val="right"/>
              <w:rPr>
                <w:rFonts w:ascii="Arial" w:hAnsi="Arial" w:cs="Arial"/>
                <w:color w:val="000000"/>
                <w:sz w:val="14"/>
                <w:szCs w:val="14"/>
              </w:rPr>
            </w:pPr>
          </w:p>
        </w:tc>
        <w:tc>
          <w:tcPr>
            <w:tcW w:w="240" w:type="pct"/>
            <w:shd w:val="clear" w:color="auto" w:fill="auto"/>
            <w:noWrap/>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6</w:t>
            </w:r>
          </w:p>
        </w:tc>
        <w:tc>
          <w:tcPr>
            <w:tcW w:w="240" w:type="pct"/>
            <w:shd w:val="clear" w:color="auto" w:fill="auto"/>
            <w:vAlign w:val="center"/>
          </w:tcPr>
          <w:p w:rsidR="00602763" w:rsidRDefault="00602763" w:rsidP="00602763">
            <w:pPr>
              <w:jc w:val="right"/>
              <w:rPr>
                <w:rFonts w:ascii="Arial" w:hAnsi="Arial" w:cs="Arial"/>
                <w:color w:val="000000"/>
                <w:sz w:val="14"/>
                <w:szCs w:val="14"/>
              </w:rPr>
            </w:pPr>
          </w:p>
        </w:tc>
        <w:tc>
          <w:tcPr>
            <w:tcW w:w="268" w:type="pct"/>
            <w:shd w:val="clear" w:color="auto" w:fill="auto"/>
            <w:vAlign w:val="center"/>
          </w:tcPr>
          <w:p w:rsidR="00602763" w:rsidRDefault="00602763" w:rsidP="00602763">
            <w:pPr>
              <w:jc w:val="right"/>
              <w:rPr>
                <w:rFonts w:ascii="Arial" w:hAnsi="Arial" w:cs="Arial"/>
                <w:color w:val="000000"/>
                <w:sz w:val="14"/>
                <w:szCs w:val="14"/>
              </w:rPr>
            </w:pPr>
          </w:p>
        </w:tc>
        <w:tc>
          <w:tcPr>
            <w:tcW w:w="243" w:type="pct"/>
            <w:shd w:val="clear" w:color="auto" w:fill="auto"/>
            <w:vAlign w:val="center"/>
          </w:tcPr>
          <w:p w:rsidR="00602763" w:rsidRDefault="00602763" w:rsidP="00602763">
            <w:pPr>
              <w:jc w:val="right"/>
              <w:rPr>
                <w:rFonts w:ascii="Arial" w:hAnsi="Arial" w:cs="Arial"/>
                <w:color w:val="000000"/>
                <w:sz w:val="14"/>
                <w:szCs w:val="14"/>
              </w:rPr>
            </w:pPr>
          </w:p>
        </w:tc>
        <w:tc>
          <w:tcPr>
            <w:tcW w:w="240" w:type="pct"/>
            <w:shd w:val="clear" w:color="auto" w:fill="auto"/>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68</w:t>
            </w:r>
          </w:p>
        </w:tc>
        <w:tc>
          <w:tcPr>
            <w:tcW w:w="217" w:type="pct"/>
            <w:shd w:val="clear" w:color="auto" w:fill="auto"/>
            <w:noWrap/>
            <w:vAlign w:val="center"/>
          </w:tcPr>
          <w:p w:rsidR="00602763" w:rsidRDefault="00602763" w:rsidP="00602763">
            <w:pPr>
              <w:jc w:val="right"/>
              <w:rPr>
                <w:rFonts w:ascii="Arial" w:hAnsi="Arial" w:cs="Arial"/>
                <w:color w:val="000000"/>
                <w:sz w:val="14"/>
                <w:szCs w:val="14"/>
              </w:rPr>
            </w:pPr>
            <w:r>
              <w:rPr>
                <w:rFonts w:ascii="Arial" w:hAnsi="Arial" w:cs="Arial"/>
                <w:color w:val="000000"/>
                <w:sz w:val="14"/>
                <w:szCs w:val="14"/>
              </w:rPr>
              <w:t>68</w:t>
            </w:r>
          </w:p>
        </w:tc>
        <w:tc>
          <w:tcPr>
            <w:tcW w:w="243" w:type="pct"/>
            <w:shd w:val="clear" w:color="auto" w:fill="auto"/>
            <w:vAlign w:val="center"/>
          </w:tcPr>
          <w:p w:rsidR="00602763" w:rsidRDefault="00602763" w:rsidP="00602763">
            <w:pPr>
              <w:jc w:val="right"/>
              <w:rPr>
                <w:rFonts w:ascii="Arial" w:hAnsi="Arial" w:cs="Arial"/>
                <w:color w:val="000000"/>
                <w:sz w:val="14"/>
                <w:szCs w:val="14"/>
              </w:rPr>
            </w:pPr>
          </w:p>
        </w:tc>
        <w:tc>
          <w:tcPr>
            <w:tcW w:w="201" w:type="pct"/>
            <w:shd w:val="clear" w:color="auto" w:fill="auto"/>
            <w:vAlign w:val="center"/>
          </w:tcPr>
          <w:p w:rsidR="00602763" w:rsidRDefault="00602763" w:rsidP="00602763">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602763" w:rsidRDefault="00602763" w:rsidP="00602763">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602763" w:rsidRDefault="00602763" w:rsidP="00602763">
            <w:pPr>
              <w:jc w:val="right"/>
              <w:rPr>
                <w:rFonts w:ascii="Arial" w:hAnsi="Arial" w:cs="Arial"/>
                <w:color w:val="000000"/>
                <w:sz w:val="14"/>
                <w:szCs w:val="14"/>
              </w:rPr>
            </w:pPr>
          </w:p>
        </w:tc>
      </w:tr>
      <w:tr w:rsidR="00AB5366" w:rsidRPr="008A70AB" w:rsidTr="00AB5366">
        <w:trPr>
          <w:trHeight w:hRule="exact" w:val="227"/>
        </w:trPr>
        <w:tc>
          <w:tcPr>
            <w:tcW w:w="502" w:type="pct"/>
            <w:gridSpan w:val="2"/>
            <w:tcBorders>
              <w:right w:val="single" w:sz="4" w:space="0" w:color="auto"/>
            </w:tcBorders>
            <w:shd w:val="clear" w:color="auto" w:fill="auto"/>
            <w:vAlign w:val="bottom"/>
          </w:tcPr>
          <w:p w:rsidR="00AB5366" w:rsidRPr="00602763" w:rsidRDefault="00AB5366" w:rsidP="00AB5366">
            <w:pPr>
              <w:spacing w:after="40" w:line="140" w:lineRule="exact"/>
              <w:ind w:left="85" w:right="85" w:hanging="85"/>
              <w:rPr>
                <w:rFonts w:ascii="Arial" w:hAnsi="Arial" w:cs="Arial"/>
                <w:sz w:val="14"/>
                <w:szCs w:val="14"/>
              </w:rPr>
            </w:pPr>
            <w:r w:rsidRPr="00602763">
              <w:rPr>
                <w:rFonts w:ascii="Arial" w:hAnsi="Arial" w:cs="Arial"/>
                <w:sz w:val="14"/>
                <w:szCs w:val="14"/>
              </w:rPr>
              <w:t>Gz  II instancja</w:t>
            </w:r>
          </w:p>
        </w:tc>
        <w:tc>
          <w:tcPr>
            <w:tcW w:w="89" w:type="pct"/>
            <w:tcBorders>
              <w:left w:val="single" w:sz="4" w:space="0" w:color="auto"/>
            </w:tcBorders>
            <w:shd w:val="clear" w:color="auto" w:fill="auto"/>
            <w:vAlign w:val="center"/>
          </w:tcPr>
          <w:p w:rsidR="00AB5366" w:rsidRPr="008A70AB" w:rsidRDefault="00AB5366" w:rsidP="00AB5366">
            <w:pPr>
              <w:jc w:val="center"/>
              <w:rPr>
                <w:rFonts w:ascii="Arial" w:hAnsi="Arial" w:cs="Arial"/>
                <w:sz w:val="12"/>
                <w:szCs w:val="12"/>
              </w:rPr>
            </w:pPr>
            <w:r>
              <w:rPr>
                <w:rFonts w:ascii="Arial" w:hAnsi="Arial" w:cs="Arial"/>
                <w:sz w:val="12"/>
                <w:szCs w:val="12"/>
              </w:rPr>
              <w:t>09</w:t>
            </w:r>
          </w:p>
        </w:tc>
        <w:tc>
          <w:tcPr>
            <w:tcW w:w="238"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1.165</w:t>
            </w:r>
          </w:p>
        </w:tc>
        <w:tc>
          <w:tcPr>
            <w:tcW w:w="301"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1.165</w:t>
            </w: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929</w:t>
            </w: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236</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27</w:t>
            </w: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85</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63</w:t>
            </w: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61</w:t>
            </w:r>
          </w:p>
        </w:tc>
        <w:tc>
          <w:tcPr>
            <w:tcW w:w="268" w:type="pct"/>
            <w:shd w:val="clear" w:color="auto" w:fill="auto"/>
            <w:vAlign w:val="center"/>
          </w:tcPr>
          <w:p w:rsidR="00AB5366" w:rsidRDefault="00AB5366" w:rsidP="00AB5366">
            <w:pPr>
              <w:jc w:val="right"/>
              <w:rPr>
                <w:rFonts w:ascii="Arial" w:hAnsi="Arial" w:cs="Arial"/>
                <w:color w:val="000000"/>
                <w:sz w:val="14"/>
                <w:szCs w:val="14"/>
              </w:rPr>
            </w:pPr>
          </w:p>
        </w:tc>
        <w:tc>
          <w:tcPr>
            <w:tcW w:w="243"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rsidR="00AB5366" w:rsidRDefault="00AB5366" w:rsidP="00AB5366">
            <w:pPr>
              <w:jc w:val="right"/>
              <w:rPr>
                <w:rFonts w:ascii="Arial" w:hAnsi="Arial" w:cs="Arial"/>
                <w:color w:val="000000"/>
                <w:sz w:val="14"/>
                <w:szCs w:val="14"/>
              </w:rPr>
            </w:pPr>
          </w:p>
        </w:tc>
        <w:tc>
          <w:tcPr>
            <w:tcW w:w="243" w:type="pct"/>
            <w:shd w:val="clear" w:color="auto" w:fill="auto"/>
            <w:vAlign w:val="center"/>
          </w:tcPr>
          <w:p w:rsidR="00AB5366" w:rsidRDefault="00AB5366" w:rsidP="00AB5366">
            <w:pPr>
              <w:jc w:val="right"/>
              <w:rPr>
                <w:rFonts w:ascii="Arial" w:hAnsi="Arial" w:cs="Arial"/>
                <w:color w:val="000000"/>
                <w:sz w:val="14"/>
                <w:szCs w:val="14"/>
              </w:rPr>
            </w:pPr>
          </w:p>
        </w:tc>
        <w:tc>
          <w:tcPr>
            <w:tcW w:w="201" w:type="pct"/>
            <w:shd w:val="clear" w:color="auto" w:fill="auto"/>
            <w:vAlign w:val="center"/>
          </w:tcPr>
          <w:p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r>
      <w:tr w:rsidR="00AB5366" w:rsidRPr="008A70AB" w:rsidTr="00AB5366">
        <w:trPr>
          <w:trHeight w:val="397"/>
        </w:trPr>
        <w:tc>
          <w:tcPr>
            <w:tcW w:w="181" w:type="pct"/>
            <w:vMerge w:val="restart"/>
            <w:tcBorders>
              <w:right w:val="single" w:sz="4" w:space="0" w:color="auto"/>
            </w:tcBorders>
            <w:shd w:val="clear" w:color="auto" w:fill="auto"/>
            <w:vAlign w:val="center"/>
          </w:tcPr>
          <w:p w:rsidR="00AB5366" w:rsidRPr="008A70AB" w:rsidRDefault="00AB5366" w:rsidP="00AB5366">
            <w:pPr>
              <w:spacing w:after="40" w:line="140" w:lineRule="exact"/>
              <w:ind w:left="85" w:right="16"/>
              <w:jc w:val="center"/>
              <w:rPr>
                <w:rFonts w:ascii="Arial" w:hAnsi="Arial" w:cs="Arial"/>
                <w:sz w:val="14"/>
                <w:szCs w:val="14"/>
              </w:rPr>
            </w:pPr>
            <w:r w:rsidRPr="008A70AB">
              <w:rPr>
                <w:rFonts w:ascii="Arial" w:hAnsi="Arial" w:cs="Arial"/>
                <w:sz w:val="14"/>
                <w:szCs w:val="14"/>
              </w:rPr>
              <w:t>WSC</w:t>
            </w:r>
          </w:p>
        </w:tc>
        <w:tc>
          <w:tcPr>
            <w:tcW w:w="322" w:type="pct"/>
            <w:tcBorders>
              <w:left w:val="single" w:sz="4" w:space="0" w:color="auto"/>
              <w:right w:val="single" w:sz="4" w:space="0" w:color="auto"/>
            </w:tcBorders>
            <w:shd w:val="clear" w:color="auto" w:fill="auto"/>
            <w:vAlign w:val="bottom"/>
          </w:tcPr>
          <w:p w:rsidR="00AB5366" w:rsidRPr="008A70AB" w:rsidRDefault="00AB5366" w:rsidP="00AB5366">
            <w:pPr>
              <w:spacing w:after="40" w:line="140" w:lineRule="exact"/>
              <w:ind w:hanging="15"/>
              <w:rPr>
                <w:rFonts w:ascii="Arial" w:hAnsi="Arial" w:cs="Arial"/>
                <w:sz w:val="14"/>
                <w:szCs w:val="14"/>
              </w:rPr>
            </w:pPr>
            <w:r w:rsidRPr="008A70AB">
              <w:rPr>
                <w:rFonts w:ascii="Arial" w:hAnsi="Arial" w:cs="Arial"/>
                <w:sz w:val="14"/>
                <w:szCs w:val="14"/>
              </w:rPr>
              <w:t>skarga kasacyjna</w:t>
            </w:r>
          </w:p>
        </w:tc>
        <w:tc>
          <w:tcPr>
            <w:tcW w:w="89" w:type="pct"/>
            <w:tcBorders>
              <w:left w:val="single" w:sz="4" w:space="0" w:color="auto"/>
            </w:tcBorders>
            <w:shd w:val="clear" w:color="auto" w:fill="auto"/>
            <w:vAlign w:val="center"/>
          </w:tcPr>
          <w:p w:rsidR="00AB5366" w:rsidRPr="008A70AB" w:rsidRDefault="00AB5366" w:rsidP="00AB5366">
            <w:pPr>
              <w:jc w:val="center"/>
              <w:rPr>
                <w:rFonts w:ascii="Arial" w:hAnsi="Arial" w:cs="Arial"/>
                <w:sz w:val="12"/>
                <w:szCs w:val="12"/>
              </w:rPr>
            </w:pPr>
            <w:r>
              <w:rPr>
                <w:rFonts w:ascii="Arial" w:hAnsi="Arial" w:cs="Arial"/>
                <w:sz w:val="12"/>
                <w:szCs w:val="12"/>
              </w:rPr>
              <w:t>10</w:t>
            </w:r>
          </w:p>
        </w:tc>
        <w:tc>
          <w:tcPr>
            <w:tcW w:w="238"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8</w:t>
            </w:r>
          </w:p>
        </w:tc>
        <w:tc>
          <w:tcPr>
            <w:tcW w:w="301"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8</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8</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6</w:t>
            </w: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2</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68" w:type="pct"/>
            <w:shd w:val="clear" w:color="auto" w:fill="auto"/>
            <w:vAlign w:val="center"/>
          </w:tcPr>
          <w:p w:rsidR="00AB5366" w:rsidRDefault="00AB5366" w:rsidP="00AB5366">
            <w:pPr>
              <w:jc w:val="right"/>
              <w:rPr>
                <w:rFonts w:ascii="Arial" w:hAnsi="Arial" w:cs="Arial"/>
                <w:color w:val="000000"/>
                <w:sz w:val="14"/>
                <w:szCs w:val="14"/>
              </w:rPr>
            </w:pPr>
          </w:p>
        </w:tc>
        <w:tc>
          <w:tcPr>
            <w:tcW w:w="243"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rsidR="00AB5366" w:rsidRDefault="00AB5366" w:rsidP="00AB5366">
            <w:pPr>
              <w:jc w:val="right"/>
              <w:rPr>
                <w:rFonts w:ascii="Arial" w:hAnsi="Arial" w:cs="Arial"/>
                <w:color w:val="000000"/>
                <w:sz w:val="14"/>
                <w:szCs w:val="14"/>
              </w:rPr>
            </w:pPr>
          </w:p>
        </w:tc>
        <w:tc>
          <w:tcPr>
            <w:tcW w:w="243" w:type="pct"/>
            <w:shd w:val="clear" w:color="auto" w:fill="auto"/>
            <w:vAlign w:val="center"/>
          </w:tcPr>
          <w:p w:rsidR="00AB5366" w:rsidRDefault="00AB5366" w:rsidP="00AB5366">
            <w:pPr>
              <w:jc w:val="right"/>
              <w:rPr>
                <w:rFonts w:ascii="Arial" w:hAnsi="Arial" w:cs="Arial"/>
                <w:color w:val="000000"/>
                <w:sz w:val="14"/>
                <w:szCs w:val="14"/>
              </w:rPr>
            </w:pPr>
          </w:p>
        </w:tc>
        <w:tc>
          <w:tcPr>
            <w:tcW w:w="201" w:type="pct"/>
            <w:shd w:val="clear" w:color="auto" w:fill="auto"/>
            <w:vAlign w:val="center"/>
          </w:tcPr>
          <w:p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r>
      <w:tr w:rsidR="00AB5366" w:rsidRPr="008A70AB" w:rsidTr="00AB5366">
        <w:trPr>
          <w:trHeight w:val="397"/>
        </w:trPr>
        <w:tc>
          <w:tcPr>
            <w:tcW w:w="181" w:type="pct"/>
            <w:vMerge/>
            <w:tcBorders>
              <w:right w:val="single" w:sz="4" w:space="0" w:color="auto"/>
            </w:tcBorders>
            <w:shd w:val="clear" w:color="auto" w:fill="auto"/>
            <w:vAlign w:val="bottom"/>
          </w:tcPr>
          <w:p w:rsidR="00AB5366" w:rsidRPr="008A70AB" w:rsidRDefault="00AB5366" w:rsidP="00AB5366">
            <w:pPr>
              <w:spacing w:after="40" w:line="140" w:lineRule="exact"/>
              <w:ind w:left="85" w:right="85"/>
              <w:rPr>
                <w:rFonts w:ascii="Arial" w:hAnsi="Arial" w:cs="Arial"/>
                <w:sz w:val="14"/>
                <w:szCs w:val="14"/>
              </w:rPr>
            </w:pPr>
          </w:p>
        </w:tc>
        <w:tc>
          <w:tcPr>
            <w:tcW w:w="322" w:type="pct"/>
            <w:tcBorders>
              <w:left w:val="single" w:sz="4" w:space="0" w:color="auto"/>
              <w:right w:val="single" w:sz="4" w:space="0" w:color="auto"/>
            </w:tcBorders>
            <w:shd w:val="clear" w:color="auto" w:fill="auto"/>
            <w:vAlign w:val="bottom"/>
          </w:tcPr>
          <w:p w:rsidR="00AB5366" w:rsidRPr="008A70AB" w:rsidRDefault="00AB5366" w:rsidP="00AB5366">
            <w:pPr>
              <w:spacing w:after="40" w:line="140" w:lineRule="exact"/>
              <w:ind w:hanging="15"/>
              <w:rPr>
                <w:rFonts w:ascii="Arial" w:hAnsi="Arial" w:cs="Arial"/>
                <w:sz w:val="14"/>
                <w:szCs w:val="14"/>
              </w:rPr>
            </w:pPr>
            <w:r w:rsidRPr="008A70AB">
              <w:rPr>
                <w:rFonts w:ascii="Arial" w:hAnsi="Arial" w:cs="Arial"/>
                <w:sz w:val="14"/>
                <w:szCs w:val="14"/>
              </w:rPr>
              <w:t>skarga o stwierdzenie niezgodności z prawem</w:t>
            </w:r>
          </w:p>
        </w:tc>
        <w:tc>
          <w:tcPr>
            <w:tcW w:w="89" w:type="pct"/>
            <w:tcBorders>
              <w:left w:val="single" w:sz="4" w:space="0" w:color="auto"/>
            </w:tcBorders>
            <w:shd w:val="clear" w:color="auto" w:fill="auto"/>
            <w:vAlign w:val="center"/>
          </w:tcPr>
          <w:p w:rsidR="00AB5366" w:rsidRPr="008A70AB" w:rsidRDefault="00AB5366" w:rsidP="00AB5366">
            <w:pPr>
              <w:jc w:val="center"/>
              <w:rPr>
                <w:rFonts w:ascii="Arial" w:hAnsi="Arial" w:cs="Arial"/>
                <w:sz w:val="12"/>
                <w:szCs w:val="12"/>
              </w:rPr>
            </w:pPr>
            <w:r>
              <w:rPr>
                <w:rFonts w:ascii="Arial" w:hAnsi="Arial" w:cs="Arial"/>
                <w:sz w:val="12"/>
                <w:szCs w:val="12"/>
              </w:rPr>
              <w:t>11</w:t>
            </w:r>
          </w:p>
        </w:tc>
        <w:tc>
          <w:tcPr>
            <w:tcW w:w="238"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3</w:t>
            </w:r>
          </w:p>
        </w:tc>
        <w:tc>
          <w:tcPr>
            <w:tcW w:w="301"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3</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3</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3</w:t>
            </w: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68" w:type="pct"/>
            <w:shd w:val="clear" w:color="auto" w:fill="auto"/>
            <w:vAlign w:val="center"/>
          </w:tcPr>
          <w:p w:rsidR="00AB5366" w:rsidRDefault="00AB5366" w:rsidP="00AB5366">
            <w:pPr>
              <w:jc w:val="right"/>
              <w:rPr>
                <w:rFonts w:ascii="Arial" w:hAnsi="Arial" w:cs="Arial"/>
                <w:color w:val="000000"/>
                <w:sz w:val="14"/>
                <w:szCs w:val="14"/>
              </w:rPr>
            </w:pPr>
          </w:p>
        </w:tc>
        <w:tc>
          <w:tcPr>
            <w:tcW w:w="243" w:type="pct"/>
            <w:shd w:val="clear" w:color="auto" w:fill="auto"/>
            <w:vAlign w:val="center"/>
          </w:tcPr>
          <w:p w:rsidR="00AB5366" w:rsidRDefault="00AB5366" w:rsidP="00AB5366">
            <w:pPr>
              <w:jc w:val="right"/>
              <w:rPr>
                <w:rFonts w:ascii="Arial" w:hAnsi="Arial" w:cs="Arial"/>
                <w:color w:val="000000"/>
                <w:sz w:val="14"/>
                <w:szCs w:val="14"/>
              </w:rPr>
            </w:pPr>
          </w:p>
        </w:tc>
        <w:tc>
          <w:tcPr>
            <w:tcW w:w="240" w:type="pct"/>
            <w:shd w:val="clear" w:color="auto" w:fill="auto"/>
            <w:vAlign w:val="center"/>
          </w:tcPr>
          <w:p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rsidR="00AB5366" w:rsidRDefault="00AB5366" w:rsidP="00AB5366">
            <w:pPr>
              <w:jc w:val="right"/>
              <w:rPr>
                <w:rFonts w:ascii="Arial" w:hAnsi="Arial" w:cs="Arial"/>
                <w:color w:val="000000"/>
                <w:sz w:val="14"/>
                <w:szCs w:val="14"/>
              </w:rPr>
            </w:pPr>
          </w:p>
        </w:tc>
        <w:tc>
          <w:tcPr>
            <w:tcW w:w="243" w:type="pct"/>
            <w:shd w:val="clear" w:color="auto" w:fill="auto"/>
            <w:vAlign w:val="center"/>
          </w:tcPr>
          <w:p w:rsidR="00AB5366" w:rsidRDefault="00AB5366" w:rsidP="00AB5366">
            <w:pPr>
              <w:jc w:val="right"/>
              <w:rPr>
                <w:rFonts w:ascii="Arial" w:hAnsi="Arial" w:cs="Arial"/>
                <w:color w:val="000000"/>
                <w:sz w:val="14"/>
                <w:szCs w:val="14"/>
              </w:rPr>
            </w:pPr>
          </w:p>
        </w:tc>
        <w:tc>
          <w:tcPr>
            <w:tcW w:w="201" w:type="pct"/>
            <w:shd w:val="clear" w:color="auto" w:fill="auto"/>
            <w:vAlign w:val="center"/>
          </w:tcPr>
          <w:p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r>
      <w:tr w:rsidR="00AB5366" w:rsidRPr="008A70AB" w:rsidTr="00AB5366">
        <w:trPr>
          <w:trHeight w:val="334"/>
        </w:trPr>
        <w:tc>
          <w:tcPr>
            <w:tcW w:w="502" w:type="pct"/>
            <w:gridSpan w:val="2"/>
            <w:tcBorders>
              <w:bottom w:val="single" w:sz="4" w:space="0" w:color="auto"/>
              <w:right w:val="single" w:sz="4" w:space="0" w:color="auto"/>
            </w:tcBorders>
            <w:shd w:val="clear" w:color="auto" w:fill="auto"/>
            <w:vAlign w:val="bottom"/>
          </w:tcPr>
          <w:p w:rsidR="00AB5366" w:rsidRPr="008A70AB" w:rsidRDefault="00AB5366" w:rsidP="00AB5366">
            <w:pPr>
              <w:spacing w:after="40"/>
              <w:ind w:left="85" w:right="85"/>
              <w:rPr>
                <w:rFonts w:ascii="Arial" w:hAnsi="Arial" w:cs="Arial"/>
                <w:sz w:val="14"/>
                <w:szCs w:val="14"/>
              </w:rPr>
            </w:pPr>
            <w:r w:rsidRPr="008A70AB">
              <w:rPr>
                <w:rFonts w:ascii="Arial" w:hAnsi="Arial" w:cs="Arial"/>
                <w:sz w:val="14"/>
                <w:szCs w:val="14"/>
              </w:rPr>
              <w:t>Wykaz U</w:t>
            </w:r>
          </w:p>
        </w:tc>
        <w:tc>
          <w:tcPr>
            <w:tcW w:w="89" w:type="pct"/>
            <w:tcBorders>
              <w:left w:val="single" w:sz="4" w:space="0" w:color="auto"/>
              <w:bottom w:val="single" w:sz="4" w:space="0" w:color="auto"/>
            </w:tcBorders>
            <w:shd w:val="clear" w:color="auto" w:fill="auto"/>
            <w:vAlign w:val="center"/>
          </w:tcPr>
          <w:p w:rsidR="00AB5366" w:rsidRPr="008A70AB" w:rsidRDefault="00AB5366" w:rsidP="00AB5366">
            <w:pPr>
              <w:jc w:val="center"/>
              <w:rPr>
                <w:rFonts w:ascii="Arial" w:hAnsi="Arial" w:cs="Arial"/>
                <w:sz w:val="12"/>
                <w:szCs w:val="12"/>
              </w:rPr>
            </w:pPr>
            <w:r>
              <w:rPr>
                <w:rFonts w:ascii="Arial" w:hAnsi="Arial" w:cs="Arial"/>
                <w:sz w:val="12"/>
                <w:szCs w:val="12"/>
              </w:rPr>
              <w:t>12</w:t>
            </w:r>
          </w:p>
        </w:tc>
        <w:tc>
          <w:tcPr>
            <w:tcW w:w="238"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301"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68"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3"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17" w:type="pct"/>
            <w:tcBorders>
              <w:bottom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243"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01" w:type="pct"/>
            <w:tcBorders>
              <w:bottom w:val="single" w:sz="4"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164" w:type="pct"/>
            <w:tcBorders>
              <w:bottom w:val="single" w:sz="4" w:space="0" w:color="auto"/>
              <w:right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133" w:type="pct"/>
            <w:tcBorders>
              <w:left w:val="single" w:sz="4" w:space="0" w:color="auto"/>
              <w:bottom w:val="single" w:sz="4" w:space="0" w:color="auto"/>
              <w:right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r>
      <w:tr w:rsidR="00AB5366" w:rsidRPr="008A70AB" w:rsidTr="00AB5366">
        <w:trPr>
          <w:trHeight w:val="397"/>
        </w:trPr>
        <w:tc>
          <w:tcPr>
            <w:tcW w:w="502" w:type="pct"/>
            <w:gridSpan w:val="2"/>
            <w:tcBorders>
              <w:bottom w:val="single" w:sz="8" w:space="0" w:color="auto"/>
              <w:right w:val="single" w:sz="4" w:space="0" w:color="auto"/>
            </w:tcBorders>
            <w:shd w:val="clear" w:color="auto" w:fill="auto"/>
            <w:vAlign w:val="bottom"/>
          </w:tcPr>
          <w:p w:rsidR="00AB5366" w:rsidRPr="008A70AB" w:rsidRDefault="00AB5366" w:rsidP="00AB5366">
            <w:pPr>
              <w:spacing w:after="40"/>
              <w:ind w:left="85" w:right="85"/>
              <w:rPr>
                <w:rFonts w:ascii="Arial" w:hAnsi="Arial" w:cs="Arial"/>
                <w:sz w:val="14"/>
                <w:szCs w:val="14"/>
              </w:rPr>
            </w:pPr>
            <w:r w:rsidRPr="00E26494">
              <w:rPr>
                <w:rFonts w:ascii="Arial" w:hAnsi="Arial" w:cs="Arial"/>
                <w:sz w:val="14"/>
                <w:szCs w:val="14"/>
              </w:rPr>
              <w:t>WSNc (skarga nadzwyczajna)</w:t>
            </w:r>
          </w:p>
        </w:tc>
        <w:tc>
          <w:tcPr>
            <w:tcW w:w="89" w:type="pct"/>
            <w:tcBorders>
              <w:left w:val="single" w:sz="4" w:space="0" w:color="auto"/>
              <w:bottom w:val="single" w:sz="8" w:space="0" w:color="auto"/>
            </w:tcBorders>
            <w:shd w:val="clear" w:color="auto" w:fill="auto"/>
            <w:vAlign w:val="center"/>
          </w:tcPr>
          <w:p w:rsidR="00AB5366" w:rsidRPr="008A70AB" w:rsidRDefault="00AB5366" w:rsidP="00AB5366">
            <w:pPr>
              <w:jc w:val="center"/>
              <w:rPr>
                <w:rFonts w:ascii="Arial" w:hAnsi="Arial" w:cs="Arial"/>
                <w:sz w:val="12"/>
                <w:szCs w:val="12"/>
              </w:rPr>
            </w:pPr>
            <w:r>
              <w:rPr>
                <w:rFonts w:ascii="Arial" w:hAnsi="Arial" w:cs="Arial"/>
                <w:sz w:val="12"/>
                <w:szCs w:val="12"/>
              </w:rPr>
              <w:t>13</w:t>
            </w:r>
          </w:p>
        </w:tc>
        <w:tc>
          <w:tcPr>
            <w:tcW w:w="238"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301"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68"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3"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17" w:type="pct"/>
            <w:tcBorders>
              <w:bottom w:val="single" w:sz="8"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243"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01" w:type="pct"/>
            <w:tcBorders>
              <w:bottom w:val="single" w:sz="8"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164" w:type="pct"/>
            <w:tcBorders>
              <w:bottom w:val="single" w:sz="8" w:space="0" w:color="auto"/>
              <w:right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133" w:type="pct"/>
            <w:tcBorders>
              <w:left w:val="single" w:sz="4" w:space="0" w:color="auto"/>
              <w:bottom w:val="single" w:sz="8" w:space="0" w:color="auto"/>
              <w:right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r>
      <w:tr w:rsidR="00AB5366" w:rsidRPr="008A70AB" w:rsidTr="00AB5366">
        <w:trPr>
          <w:trHeight w:val="397"/>
        </w:trPr>
        <w:tc>
          <w:tcPr>
            <w:tcW w:w="502" w:type="pct"/>
            <w:gridSpan w:val="2"/>
            <w:tcBorders>
              <w:top w:val="single" w:sz="8" w:space="0" w:color="auto"/>
              <w:right w:val="single" w:sz="4" w:space="0" w:color="auto"/>
            </w:tcBorders>
            <w:shd w:val="clear" w:color="auto" w:fill="auto"/>
            <w:vAlign w:val="bottom"/>
          </w:tcPr>
          <w:p w:rsidR="00AB5366" w:rsidRPr="008A70AB" w:rsidRDefault="00AB5366" w:rsidP="00AB5366">
            <w:pPr>
              <w:spacing w:after="40"/>
              <w:ind w:left="85" w:right="85"/>
              <w:rPr>
                <w:rFonts w:ascii="Arial" w:hAnsi="Arial" w:cs="Arial"/>
                <w:sz w:val="14"/>
                <w:szCs w:val="14"/>
              </w:rPr>
            </w:pPr>
            <w:r w:rsidRPr="008A70AB">
              <w:rPr>
                <w:rFonts w:ascii="Arial" w:hAnsi="Arial" w:cs="Arial"/>
                <w:sz w:val="14"/>
                <w:szCs w:val="14"/>
              </w:rPr>
              <w:t>Skargi na postępowanie sądowe (wykaz S)*</w:t>
            </w:r>
          </w:p>
        </w:tc>
        <w:tc>
          <w:tcPr>
            <w:tcW w:w="89" w:type="pct"/>
            <w:tcBorders>
              <w:top w:val="single" w:sz="8" w:space="0" w:color="auto"/>
              <w:left w:val="single" w:sz="4" w:space="0" w:color="auto"/>
              <w:bottom w:val="single" w:sz="12" w:space="0" w:color="auto"/>
            </w:tcBorders>
            <w:shd w:val="clear" w:color="auto" w:fill="auto"/>
            <w:vAlign w:val="center"/>
          </w:tcPr>
          <w:p w:rsidR="00AB5366" w:rsidRPr="008A70AB" w:rsidRDefault="00AB5366" w:rsidP="00AB5366">
            <w:pPr>
              <w:jc w:val="center"/>
              <w:rPr>
                <w:rFonts w:ascii="Arial" w:hAnsi="Arial" w:cs="Arial"/>
                <w:sz w:val="12"/>
                <w:szCs w:val="12"/>
              </w:rPr>
            </w:pPr>
            <w:r>
              <w:rPr>
                <w:rFonts w:ascii="Arial" w:hAnsi="Arial" w:cs="Arial"/>
                <w:sz w:val="12"/>
                <w:szCs w:val="12"/>
              </w:rPr>
              <w:t>14</w:t>
            </w:r>
          </w:p>
        </w:tc>
        <w:tc>
          <w:tcPr>
            <w:tcW w:w="238"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110</w:t>
            </w:r>
          </w:p>
        </w:tc>
        <w:tc>
          <w:tcPr>
            <w:tcW w:w="301"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110</w:t>
            </w: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87</w:t>
            </w: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23</w:t>
            </w: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3</w:t>
            </w: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5</w:t>
            </w: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noWrap/>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9</w:t>
            </w: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r>
              <w:rPr>
                <w:rFonts w:ascii="Arial" w:hAnsi="Arial" w:cs="Arial"/>
                <w:color w:val="000000"/>
                <w:sz w:val="14"/>
                <w:szCs w:val="14"/>
              </w:rPr>
              <w:t>6</w:t>
            </w:r>
          </w:p>
        </w:tc>
        <w:tc>
          <w:tcPr>
            <w:tcW w:w="268"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3"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17" w:type="pct"/>
            <w:tcBorders>
              <w:top w:val="single" w:sz="8" w:space="0" w:color="auto"/>
              <w:bottom w:val="single" w:sz="12"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243"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201" w:type="pct"/>
            <w:tcBorders>
              <w:top w:val="single" w:sz="8" w:space="0" w:color="auto"/>
              <w:bottom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c>
          <w:tcPr>
            <w:tcW w:w="164" w:type="pct"/>
            <w:tcBorders>
              <w:top w:val="single" w:sz="8" w:space="0" w:color="auto"/>
              <w:bottom w:val="single" w:sz="12" w:space="0" w:color="auto"/>
              <w:right w:val="single" w:sz="4" w:space="0" w:color="auto"/>
            </w:tcBorders>
            <w:shd w:val="clear" w:color="auto" w:fill="auto"/>
            <w:noWrap/>
            <w:vAlign w:val="center"/>
          </w:tcPr>
          <w:p w:rsidR="00AB5366" w:rsidRDefault="00AB5366" w:rsidP="00AB5366">
            <w:pPr>
              <w:jc w:val="right"/>
              <w:rPr>
                <w:rFonts w:ascii="Arial" w:hAnsi="Arial" w:cs="Arial"/>
                <w:color w:val="000000"/>
                <w:sz w:val="14"/>
                <w:szCs w:val="14"/>
              </w:rPr>
            </w:pPr>
          </w:p>
        </w:tc>
        <w:tc>
          <w:tcPr>
            <w:tcW w:w="133" w:type="pct"/>
            <w:tcBorders>
              <w:top w:val="single" w:sz="8" w:space="0" w:color="auto"/>
              <w:left w:val="single" w:sz="4" w:space="0" w:color="auto"/>
              <w:bottom w:val="single" w:sz="12" w:space="0" w:color="auto"/>
              <w:right w:val="single" w:sz="12" w:space="0" w:color="auto"/>
            </w:tcBorders>
            <w:shd w:val="clear" w:color="auto" w:fill="auto"/>
            <w:vAlign w:val="center"/>
          </w:tcPr>
          <w:p w:rsidR="00AB5366" w:rsidRDefault="00AB5366" w:rsidP="00AB5366">
            <w:pPr>
              <w:jc w:val="right"/>
              <w:rPr>
                <w:rFonts w:ascii="Arial" w:hAnsi="Arial" w:cs="Arial"/>
                <w:color w:val="000000"/>
                <w:sz w:val="14"/>
                <w:szCs w:val="14"/>
              </w:rPr>
            </w:pPr>
          </w:p>
        </w:tc>
      </w:tr>
    </w:tbl>
    <w:p w:rsidR="001F059B" w:rsidRPr="00D57265" w:rsidRDefault="001F059B" w:rsidP="000D5221">
      <w:pPr>
        <w:ind w:left="180" w:hanging="114"/>
        <w:rPr>
          <w:rFonts w:ascii="Arial" w:hAnsi="Arial" w:cs="Arial"/>
          <w:sz w:val="10"/>
          <w:szCs w:val="14"/>
        </w:rPr>
      </w:pPr>
    </w:p>
    <w:p w:rsidR="00E446FD" w:rsidRPr="00E446FD" w:rsidRDefault="00E446FD" w:rsidP="00E446FD">
      <w:pPr>
        <w:ind w:left="180" w:hanging="114"/>
        <w:rPr>
          <w:rFonts w:ascii="Arial" w:hAnsi="Arial" w:cs="Arial"/>
          <w:sz w:val="14"/>
          <w:szCs w:val="14"/>
        </w:rPr>
      </w:pPr>
      <w:r w:rsidRPr="00E446FD">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2018 r. poz. 75).</w:t>
      </w:r>
    </w:p>
    <w:p w:rsidR="00356311" w:rsidRPr="008A70AB" w:rsidRDefault="000D5221" w:rsidP="00356311">
      <w:pPr>
        <w:rPr>
          <w:rFonts w:ascii="Arial" w:hAnsi="Arial" w:cs="Arial"/>
          <w:b/>
          <w:bCs/>
        </w:rPr>
      </w:pPr>
      <w:r w:rsidRPr="008A70AB">
        <w:rPr>
          <w:rFonts w:ascii="Arial" w:hAnsi="Arial" w:cs="Arial"/>
          <w:b/>
          <w:bCs/>
        </w:rPr>
        <w:br w:type="page"/>
      </w:r>
      <w:r w:rsidR="00356311" w:rsidRPr="008A70AB">
        <w:rPr>
          <w:rFonts w:ascii="Arial" w:hAnsi="Arial" w:cs="Arial"/>
          <w:b/>
          <w:bCs/>
        </w:rPr>
        <w:t>Dział 1.2.2. Liczba odbytych sesji i załatwionych spraw</w:t>
      </w:r>
      <w:r w:rsidR="00F05777">
        <w:rPr>
          <w:rFonts w:ascii="Arial" w:hAnsi="Arial" w:cs="Arial"/>
          <w:b/>
          <w:bCs/>
        </w:rPr>
        <w:t xml:space="preserve"> </w:t>
      </w:r>
      <w:r w:rsidR="00AE2F04">
        <w:rPr>
          <w:rFonts w:ascii="Arial" w:hAnsi="Arial" w:cs="Arial"/>
          <w:b/>
          <w:bCs/>
        </w:rPr>
        <w:t xml:space="preserve"> </w:t>
      </w:r>
      <w:r w:rsidR="00F05777" w:rsidRPr="008A70AB">
        <w:t xml:space="preserve">                    </w:t>
      </w:r>
    </w:p>
    <w:tbl>
      <w:tblPr>
        <w:tblW w:w="5000" w:type="pct"/>
        <w:tblLayout w:type="fixed"/>
        <w:tblCellMar>
          <w:left w:w="70" w:type="dxa"/>
          <w:right w:w="70" w:type="dxa"/>
        </w:tblCellMar>
        <w:tblLook w:val="0000" w:firstRow="0" w:lastRow="0" w:firstColumn="0" w:lastColumn="0" w:noHBand="0" w:noVBand="0"/>
      </w:tblPr>
      <w:tblGrid>
        <w:gridCol w:w="305"/>
        <w:gridCol w:w="883"/>
        <w:gridCol w:w="723"/>
        <w:gridCol w:w="293"/>
        <w:gridCol w:w="692"/>
        <w:gridCol w:w="693"/>
        <w:gridCol w:w="693"/>
        <w:gridCol w:w="693"/>
        <w:gridCol w:w="693"/>
        <w:gridCol w:w="693"/>
        <w:gridCol w:w="693"/>
        <w:gridCol w:w="610"/>
        <w:gridCol w:w="418"/>
        <w:gridCol w:w="693"/>
        <w:gridCol w:w="693"/>
        <w:gridCol w:w="444"/>
        <w:gridCol w:w="453"/>
        <w:gridCol w:w="693"/>
        <w:gridCol w:w="708"/>
        <w:gridCol w:w="530"/>
        <w:gridCol w:w="603"/>
        <w:gridCol w:w="693"/>
        <w:gridCol w:w="954"/>
        <w:gridCol w:w="715"/>
        <w:gridCol w:w="696"/>
      </w:tblGrid>
      <w:tr w:rsidR="00B35A90" w:rsidRPr="008A70AB" w:rsidTr="00997B2B">
        <w:trPr>
          <w:trHeight w:val="19"/>
          <w:tblHeader/>
        </w:trPr>
        <w:tc>
          <w:tcPr>
            <w:tcW w:w="5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6311" w:rsidRPr="008A70AB" w:rsidRDefault="00356311" w:rsidP="00A71BD8">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6311" w:rsidRPr="008A70AB" w:rsidRDefault="00356311" w:rsidP="00A71BD8">
            <w:pPr>
              <w:jc w:val="center"/>
              <w:rPr>
                <w:rFonts w:ascii="Arial" w:hAnsi="Arial" w:cs="Arial"/>
                <w:sz w:val="11"/>
                <w:szCs w:val="11"/>
              </w:rPr>
            </w:pPr>
            <w:r w:rsidRPr="008A70AB">
              <w:rPr>
                <w:rFonts w:ascii="Arial" w:hAnsi="Arial" w:cs="Arial"/>
                <w:sz w:val="11"/>
                <w:szCs w:val="11"/>
              </w:rPr>
              <w:t>Lp.</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311" w:rsidRPr="008A70AB" w:rsidRDefault="00356311" w:rsidP="00A71BD8">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311" w:rsidRPr="008A70AB" w:rsidRDefault="00356311" w:rsidP="00A71BD8">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311" w:rsidRPr="008A70AB" w:rsidRDefault="00356311" w:rsidP="004A0CE6">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sidR="004A0CE6">
              <w:rPr>
                <w:rFonts w:ascii="Arial" w:hAnsi="Arial" w:cs="Arial"/>
                <w:sz w:val="11"/>
                <w:szCs w:val="11"/>
              </w:rPr>
              <w:t>2</w:t>
            </w:r>
            <w:r w:rsidRPr="008A70AB">
              <w:rPr>
                <w:rFonts w:ascii="Arial" w:hAnsi="Arial" w:cs="Arial"/>
                <w:sz w:val="11"/>
                <w:szCs w:val="11"/>
              </w:rPr>
              <w:t>)</w:t>
            </w:r>
          </w:p>
        </w:tc>
        <w:tc>
          <w:tcPr>
            <w:tcW w:w="3658"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56311" w:rsidRPr="008A70AB" w:rsidRDefault="00356311" w:rsidP="00A71BD8">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B35A90" w:rsidRPr="008A70AB" w:rsidTr="00997B2B">
        <w:trPr>
          <w:trHeight w:val="262"/>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1"/>
                <w:szCs w:val="11"/>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135DB4" w:rsidRDefault="00B35A90" w:rsidP="00A71BD8">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29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sędziowie SO</w:t>
            </w:r>
          </w:p>
        </w:tc>
        <w:tc>
          <w:tcPr>
            <w:tcW w:w="189" w:type="pct"/>
            <w:vMerge w:val="restart"/>
            <w:tcBorders>
              <w:top w:val="single" w:sz="4" w:space="0" w:color="auto"/>
              <w:left w:val="single" w:sz="4" w:space="0" w:color="auto"/>
              <w:right w:val="single" w:sz="4" w:space="0" w:color="auto"/>
            </w:tcBorders>
            <w:shd w:val="clear" w:color="auto" w:fill="auto"/>
            <w:textDirection w:val="btLr"/>
            <w:vAlign w:val="center"/>
          </w:tcPr>
          <w:p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sędziowie SR</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rsidR="00B35A90" w:rsidRPr="00373BA3" w:rsidRDefault="00373BA3" w:rsidP="00373BA3">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B35A90" w:rsidRPr="008A70AB" w:rsidTr="00997B2B">
        <w:trPr>
          <w:trHeight w:val="19"/>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val="restart"/>
            <w:tcBorders>
              <w:top w:val="single" w:sz="4" w:space="0" w:color="auto"/>
              <w:left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7" w:type="pct"/>
            <w:vMerge w:val="restart"/>
            <w:tcBorders>
              <w:top w:val="single" w:sz="4" w:space="0" w:color="auto"/>
              <w:left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z tego</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inni</w:t>
            </w:r>
          </w:p>
        </w:tc>
        <w:tc>
          <w:tcPr>
            <w:tcW w:w="189" w:type="pct"/>
            <w:vMerge/>
            <w:tcBorders>
              <w:left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2"/>
                <w:szCs w:val="12"/>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219" w:type="pct"/>
            <w:vMerge/>
            <w:tcBorders>
              <w:left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2"/>
                <w:szCs w:val="12"/>
              </w:rPr>
            </w:pPr>
          </w:p>
        </w:tc>
      </w:tr>
      <w:tr w:rsidR="00B35A90" w:rsidRPr="008A70AB" w:rsidTr="00997B2B">
        <w:trPr>
          <w:trHeight w:val="2234"/>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tcBorders>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tcBorders>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1"/>
                <w:szCs w:val="11"/>
              </w:rPr>
            </w:pP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prezesa</w:t>
            </w:r>
          </w:p>
        </w:tc>
        <w:tc>
          <w:tcPr>
            <w:tcW w:w="1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wiceprezesa</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przewodniczącego wydziału</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zastępcę przewodniczącego wydziału</w:t>
            </w:r>
          </w:p>
        </w:tc>
        <w:tc>
          <w:tcPr>
            <w:tcW w:w="1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kierownika sekcji</w:t>
            </w:r>
          </w:p>
        </w:tc>
        <w:tc>
          <w:tcPr>
            <w:tcW w:w="1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wizytatorów</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6"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189" w:type="pct"/>
            <w:vMerge/>
            <w:tcBorders>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rsidR="00B35A90" w:rsidRPr="008A70AB" w:rsidRDefault="00B35A90" w:rsidP="00A71BD8">
            <w:pPr>
              <w:rPr>
                <w:rFonts w:ascii="Arial" w:hAnsi="Arial" w:cs="Arial"/>
                <w:sz w:val="14"/>
                <w:szCs w:val="14"/>
              </w:rPr>
            </w:pPr>
          </w:p>
        </w:tc>
      </w:tr>
      <w:tr w:rsidR="00B35A90" w:rsidRPr="008A70AB" w:rsidTr="00997B2B">
        <w:trPr>
          <w:trHeight w:val="64"/>
          <w:tblHeader/>
        </w:trPr>
        <w:tc>
          <w:tcPr>
            <w:tcW w:w="69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w:hAnsi="Arial" w:cs="Arial"/>
                <w:sz w:val="14"/>
                <w:szCs w:val="14"/>
              </w:rPr>
            </w:pPr>
            <w:r w:rsidRPr="008A70AB">
              <w:rPr>
                <w:rFonts w:ascii="Arial" w:hAnsi="Arial" w:cs="Arial"/>
                <w:sz w:val="14"/>
                <w:szCs w:val="14"/>
              </w:rPr>
              <w:t>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7</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8</w:t>
            </w:r>
          </w:p>
        </w:tc>
        <w:tc>
          <w:tcPr>
            <w:tcW w:w="131"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12</w:t>
            </w:r>
          </w:p>
        </w:tc>
        <w:tc>
          <w:tcPr>
            <w:tcW w:w="142"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15</w:t>
            </w:r>
          </w:p>
        </w:tc>
        <w:tc>
          <w:tcPr>
            <w:tcW w:w="166"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16</w:t>
            </w:r>
          </w:p>
        </w:tc>
        <w:tc>
          <w:tcPr>
            <w:tcW w:w="189"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19</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20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B35A90" w:rsidRPr="008A70AB" w:rsidRDefault="00373BA3" w:rsidP="00B35A90">
            <w:pPr>
              <w:jc w:val="center"/>
              <w:rPr>
                <w:rFonts w:ascii="Arial Narrow" w:hAnsi="Arial Narrow" w:cs="Arial"/>
                <w:sz w:val="10"/>
                <w:szCs w:val="10"/>
              </w:rPr>
            </w:pPr>
            <w:r>
              <w:rPr>
                <w:rFonts w:ascii="Arial Narrow" w:hAnsi="Arial Narrow" w:cs="Arial"/>
                <w:sz w:val="10"/>
                <w:szCs w:val="10"/>
              </w:rPr>
              <w:t>21</w:t>
            </w:r>
          </w:p>
        </w:tc>
      </w:tr>
      <w:tr w:rsidR="00B35A90" w:rsidRPr="008A70AB" w:rsidTr="00997B2B">
        <w:trPr>
          <w:trHeight w:hRule="exact" w:val="397"/>
        </w:trPr>
        <w:tc>
          <w:tcPr>
            <w:tcW w:w="59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5A90" w:rsidRPr="008A70AB" w:rsidRDefault="00B35A90" w:rsidP="00B67C76">
            <w:pPr>
              <w:spacing w:line="140" w:lineRule="exact"/>
              <w:rPr>
                <w:rFonts w:ascii="Arial" w:hAnsi="Arial" w:cs="Arial"/>
                <w:bCs/>
                <w:sz w:val="12"/>
                <w:szCs w:val="12"/>
              </w:rPr>
            </w:pPr>
            <w:r w:rsidRPr="008A70AB">
              <w:rPr>
                <w:rFonts w:ascii="Arial" w:hAnsi="Arial" w:cs="Arial"/>
                <w:b/>
                <w:bCs/>
                <w:sz w:val="12"/>
                <w:szCs w:val="12"/>
              </w:rPr>
              <w:t xml:space="preserve">Ogółem sprawy </w:t>
            </w:r>
            <w:r w:rsidR="0048765B" w:rsidRPr="0048765B">
              <w:rPr>
                <w:rFonts w:ascii="Arial" w:hAnsi="Arial" w:cs="Arial"/>
                <w:b/>
                <w:bCs/>
                <w:sz w:val="12"/>
                <w:szCs w:val="12"/>
              </w:rPr>
              <w:t xml:space="preserve">gospodarcze  </w:t>
            </w:r>
            <w:r w:rsidR="0048765B" w:rsidRPr="0048765B">
              <w:rPr>
                <w:rFonts w:ascii="Arial" w:hAnsi="Arial" w:cs="Arial"/>
                <w:bCs/>
                <w:sz w:val="12"/>
                <w:szCs w:val="12"/>
              </w:rPr>
              <w:t>(w. 02, 25 do 29,31,33</w:t>
            </w:r>
            <w:r w:rsidR="002B35ED">
              <w:rPr>
                <w:rFonts w:ascii="Arial" w:hAnsi="Arial" w:cs="Arial"/>
                <w:bCs/>
                <w:sz w:val="12"/>
                <w:szCs w:val="12"/>
              </w:rPr>
              <w:t>, 35</w:t>
            </w:r>
            <w:r w:rsidR="0048765B" w:rsidRPr="0048765B">
              <w:rPr>
                <w:rFonts w:ascii="Arial" w:hAnsi="Arial" w:cs="Arial"/>
                <w:bCs/>
                <w:sz w:val="12"/>
                <w:szCs w:val="12"/>
              </w:rPr>
              <w:t xml:space="preserve"> do 3</w:t>
            </w:r>
            <w:r w:rsidR="002B35ED">
              <w:rPr>
                <w:rFonts w:ascii="Arial" w:hAnsi="Arial" w:cs="Arial"/>
                <w:bCs/>
                <w:sz w:val="12"/>
                <w:szCs w:val="12"/>
              </w:rPr>
              <w:t>9</w:t>
            </w:r>
            <w:r w:rsidR="0048765B" w:rsidRPr="0048765B">
              <w:rPr>
                <w:rFonts w:ascii="Arial" w:hAnsi="Arial" w:cs="Arial"/>
                <w:bCs/>
                <w:sz w:val="12"/>
                <w:szCs w:val="12"/>
              </w:rPr>
              <w:t>)</w:t>
            </w:r>
          </w:p>
        </w:tc>
        <w:tc>
          <w:tcPr>
            <w:tcW w:w="92" w:type="pct"/>
            <w:tcBorders>
              <w:top w:val="single" w:sz="12"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spacing w:line="140" w:lineRule="exact"/>
              <w:jc w:val="center"/>
              <w:rPr>
                <w:rFonts w:ascii="Arial" w:hAnsi="Arial" w:cs="Arial"/>
                <w:sz w:val="12"/>
                <w:szCs w:val="12"/>
              </w:rPr>
            </w:pPr>
            <w:r w:rsidRPr="008A70AB">
              <w:rPr>
                <w:rFonts w:ascii="Arial" w:hAnsi="Arial" w:cs="Arial"/>
                <w:sz w:val="12"/>
                <w:szCs w:val="12"/>
              </w:rPr>
              <w:t>01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2.122</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944</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14.412</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2.438</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2.132</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1.689</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443</w:t>
            </w:r>
          </w:p>
        </w:tc>
        <w:tc>
          <w:tcPr>
            <w:tcW w:w="191"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141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168</w:t>
            </w:r>
          </w:p>
        </w:tc>
        <w:tc>
          <w:tcPr>
            <w:tcW w:w="139"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95</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37</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306</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306</w:t>
            </w:r>
          </w:p>
        </w:tc>
        <w:tc>
          <w:tcPr>
            <w:tcW w:w="299"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12"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12"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trHeight w:hRule="exact" w:val="397"/>
        </w:trPr>
        <w:tc>
          <w:tcPr>
            <w:tcW w:w="59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5A90" w:rsidRPr="008A70AB" w:rsidRDefault="00B35A90" w:rsidP="00A71BD8">
            <w:pPr>
              <w:spacing w:after="40" w:line="140" w:lineRule="exact"/>
              <w:ind w:right="85"/>
              <w:rPr>
                <w:rFonts w:ascii="Arial" w:hAnsi="Arial" w:cs="Arial"/>
                <w:sz w:val="14"/>
              </w:rPr>
            </w:pPr>
            <w:r w:rsidRPr="008A70AB">
              <w:rPr>
                <w:rFonts w:ascii="Arial" w:hAnsi="Arial" w:cs="Arial"/>
                <w:sz w:val="14"/>
              </w:rPr>
              <w:t>GC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2"/>
                <w:szCs w:val="12"/>
              </w:rPr>
            </w:pPr>
            <w:r w:rsidRPr="008A70AB">
              <w:rPr>
                <w:rFonts w:ascii="Arial" w:hAnsi="Arial" w:cs="Arial"/>
                <w:sz w:val="12"/>
                <w:szCs w:val="12"/>
              </w:rPr>
              <w:t>02</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3.648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1.651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1.347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1.075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272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112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120</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304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304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trHeight w:hRule="exact" w:val="397"/>
        </w:trPr>
        <w:tc>
          <w:tcPr>
            <w:tcW w:w="96" w:type="pct"/>
            <w:vMerge w:val="restart"/>
            <w:tcBorders>
              <w:top w:val="single" w:sz="4" w:space="0" w:color="auto"/>
              <w:left w:val="single" w:sz="4" w:space="0" w:color="auto"/>
              <w:right w:val="single" w:sz="4" w:space="0" w:color="auto"/>
            </w:tcBorders>
            <w:shd w:val="clear" w:color="auto" w:fill="auto"/>
            <w:textDirection w:val="btLr"/>
            <w:vAlign w:val="center"/>
          </w:tcPr>
          <w:p w:rsidR="00B35A90" w:rsidRPr="008A70AB" w:rsidRDefault="00B35A90" w:rsidP="00A71BD8">
            <w:pPr>
              <w:ind w:left="113" w:right="113"/>
              <w:jc w:val="center"/>
              <w:rPr>
                <w:rFonts w:ascii="Arial" w:hAnsi="Arial" w:cs="Arial"/>
                <w:sz w:val="14"/>
              </w:rPr>
            </w:pPr>
            <w:r w:rsidRPr="008A70AB">
              <w:rPr>
                <w:rFonts w:ascii="Arial" w:hAnsi="Arial" w:cs="Arial"/>
                <w:sz w:val="14"/>
              </w:rPr>
              <w:t>W tym</w:t>
            </w:r>
          </w:p>
        </w:tc>
        <w:tc>
          <w:tcPr>
            <w:tcW w:w="503" w:type="pct"/>
            <w:gridSpan w:val="2"/>
            <w:tcBorders>
              <w:top w:val="single" w:sz="4" w:space="0" w:color="auto"/>
              <w:left w:val="single" w:sz="4" w:space="0" w:color="auto"/>
              <w:right w:val="single" w:sz="12" w:space="0" w:color="auto"/>
            </w:tcBorders>
            <w:shd w:val="clear" w:color="auto" w:fill="auto"/>
            <w:vAlign w:val="center"/>
          </w:tcPr>
          <w:p w:rsidR="00B35A90" w:rsidRPr="008A70AB" w:rsidRDefault="00B35A90" w:rsidP="00A71BD8">
            <w:pPr>
              <w:rPr>
                <w:rFonts w:ascii="Arial" w:hAnsi="Arial" w:cs="Arial"/>
                <w:iCs/>
                <w:sz w:val="12"/>
                <w:szCs w:val="12"/>
              </w:rPr>
            </w:pPr>
            <w:r w:rsidRPr="008A70AB">
              <w:rPr>
                <w:rFonts w:ascii="Arial" w:hAnsi="Arial" w:cs="Arial"/>
                <w:iCs/>
                <w:sz w:val="12"/>
                <w:szCs w:val="12"/>
              </w:rPr>
              <w:t xml:space="preserve">zwrot pozwu </w:t>
            </w:r>
          </w:p>
        </w:tc>
        <w:tc>
          <w:tcPr>
            <w:tcW w:w="92" w:type="pct"/>
            <w:tcBorders>
              <w:top w:val="single" w:sz="4" w:space="0" w:color="auto"/>
              <w:left w:val="single" w:sz="12"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2"/>
                <w:szCs w:val="12"/>
              </w:rPr>
            </w:pPr>
            <w:r w:rsidRPr="008A70AB">
              <w:rPr>
                <w:rFonts w:ascii="Arial" w:hAnsi="Arial" w:cs="Arial"/>
                <w:sz w:val="12"/>
                <w:szCs w:val="12"/>
              </w:rPr>
              <w:t>03</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228</w:t>
            </w: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5B02A4"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B02A4" w:rsidRPr="008A70AB" w:rsidRDefault="005B02A4" w:rsidP="00A71BD8">
            <w:pPr>
              <w:pStyle w:val="Tekstkomentarza"/>
              <w:rPr>
                <w:rFonts w:ascii="Arial" w:hAnsi="Arial" w:cs="Arial"/>
                <w:iCs/>
                <w:sz w:val="12"/>
                <w:szCs w:val="12"/>
              </w:rPr>
            </w:pPr>
            <w:r w:rsidRPr="008A70AB">
              <w:rPr>
                <w:rFonts w:ascii="Arial" w:hAnsi="Arial" w:cs="Arial"/>
                <w:iCs/>
                <w:sz w:val="12"/>
                <w:szCs w:val="12"/>
              </w:rPr>
              <w:t>przekazanie do innych jednostek na podstawie art. 200 kpc ( z wyjątkiem zmian organizacyjnych)</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5B02A4" w:rsidRPr="008A70AB" w:rsidRDefault="005B02A4" w:rsidP="00A71BD8">
            <w:pPr>
              <w:jc w:val="center"/>
              <w:rPr>
                <w:rFonts w:ascii="Arial" w:hAnsi="Arial" w:cs="Arial"/>
                <w:sz w:val="12"/>
                <w:szCs w:val="12"/>
              </w:rPr>
            </w:pPr>
            <w:r w:rsidRPr="008A70AB">
              <w:rPr>
                <w:rFonts w:ascii="Arial" w:hAnsi="Arial" w:cs="Arial"/>
                <w:sz w:val="12"/>
                <w:szCs w:val="12"/>
              </w:rPr>
              <w:t>04</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184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pPr>
              <w:jc w:val="right"/>
              <w:rPr>
                <w:rFonts w:ascii="Arial" w:hAnsi="Arial" w:cs="Arial"/>
                <w:color w:val="000000"/>
                <w:sz w:val="14"/>
                <w:szCs w:val="14"/>
              </w:rPr>
            </w:pPr>
          </w:p>
        </w:tc>
      </w:tr>
      <w:tr w:rsidR="005B02A4"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B02A4" w:rsidRPr="008A70AB" w:rsidRDefault="005B02A4" w:rsidP="00A71BD8">
            <w:pPr>
              <w:rPr>
                <w:rFonts w:ascii="Arial" w:hAnsi="Arial" w:cs="Arial"/>
                <w:sz w:val="12"/>
                <w:szCs w:val="12"/>
              </w:rPr>
            </w:pPr>
            <w:r w:rsidRPr="008A70AB">
              <w:rPr>
                <w:rFonts w:ascii="Arial" w:hAnsi="Arial" w:cs="Arial"/>
                <w:sz w:val="12"/>
                <w:szCs w:val="12"/>
              </w:rPr>
              <w:t>Zakończono w trybie art. 479</w:t>
            </w:r>
            <w:r w:rsidRPr="008A70AB">
              <w:rPr>
                <w:rFonts w:ascii="Arial" w:hAnsi="Arial" w:cs="Arial"/>
                <w:sz w:val="12"/>
                <w:szCs w:val="12"/>
                <w:vertAlign w:val="superscript"/>
              </w:rPr>
              <w:t>17</w:t>
            </w:r>
            <w:r w:rsidRPr="008A70AB">
              <w:rPr>
                <w:rFonts w:ascii="Arial" w:hAnsi="Arial" w:cs="Arial"/>
                <w:sz w:val="12"/>
                <w:szCs w:val="12"/>
              </w:rPr>
              <w:t xml:space="preserve">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5B02A4" w:rsidRPr="008A70AB" w:rsidRDefault="005B02A4" w:rsidP="00A71BD8">
            <w:pPr>
              <w:jc w:val="center"/>
              <w:rPr>
                <w:rFonts w:ascii="Arial" w:hAnsi="Arial" w:cs="Arial"/>
                <w:sz w:val="12"/>
                <w:szCs w:val="12"/>
              </w:rPr>
            </w:pPr>
            <w:r w:rsidRPr="008A70AB">
              <w:rPr>
                <w:rFonts w:ascii="Arial" w:hAnsi="Arial" w:cs="Arial"/>
                <w:sz w:val="12"/>
                <w:szCs w:val="12"/>
              </w:rPr>
              <w:t>05</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pPr>
              <w:jc w:val="right"/>
              <w:rPr>
                <w:rFonts w:ascii="Arial" w:hAnsi="Arial" w:cs="Arial"/>
                <w:color w:val="000000"/>
                <w:sz w:val="14"/>
                <w:szCs w:val="14"/>
              </w:rPr>
            </w:pPr>
          </w:p>
        </w:tc>
      </w:tr>
      <w:tr w:rsidR="005B02A4"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B02A4" w:rsidRPr="008A70AB" w:rsidRDefault="005B02A4" w:rsidP="00A71BD8">
            <w:pPr>
              <w:rPr>
                <w:rFonts w:ascii="Arial" w:hAnsi="Arial" w:cs="Arial"/>
                <w:sz w:val="12"/>
                <w:szCs w:val="12"/>
              </w:rPr>
            </w:pPr>
            <w:r w:rsidRPr="008A70AB">
              <w:rPr>
                <w:rFonts w:ascii="Arial" w:hAnsi="Arial" w:cs="Arial"/>
                <w:sz w:val="12"/>
                <w:szCs w:val="12"/>
              </w:rPr>
              <w:t>Zakończono w trybie art. 479</w:t>
            </w:r>
            <w:r w:rsidRPr="008A70AB">
              <w:rPr>
                <w:rFonts w:ascii="Arial" w:hAnsi="Arial" w:cs="Arial"/>
                <w:sz w:val="12"/>
                <w:szCs w:val="12"/>
                <w:vertAlign w:val="superscript"/>
              </w:rPr>
              <w:t>18</w:t>
            </w:r>
            <w:r w:rsidRPr="008A70AB">
              <w:rPr>
                <w:rFonts w:ascii="Arial" w:hAnsi="Arial" w:cs="Arial"/>
                <w:sz w:val="12"/>
                <w:szCs w:val="12"/>
              </w:rPr>
              <w:t xml:space="preserve">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5B02A4" w:rsidRPr="008A70AB" w:rsidRDefault="005B02A4" w:rsidP="00A71BD8">
            <w:pPr>
              <w:jc w:val="center"/>
              <w:rPr>
                <w:rFonts w:ascii="Arial" w:hAnsi="Arial" w:cs="Arial"/>
                <w:sz w:val="12"/>
                <w:szCs w:val="12"/>
              </w:rPr>
            </w:pPr>
            <w:r w:rsidRPr="008A70AB">
              <w:rPr>
                <w:rFonts w:ascii="Arial" w:hAnsi="Arial" w:cs="Arial"/>
                <w:sz w:val="12"/>
                <w:szCs w:val="12"/>
              </w:rPr>
              <w:t>06</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pPr>
              <w:jc w:val="right"/>
              <w:rPr>
                <w:rFonts w:ascii="Arial" w:hAnsi="Arial" w:cs="Arial"/>
                <w:color w:val="000000"/>
                <w:sz w:val="14"/>
                <w:szCs w:val="14"/>
              </w:rPr>
            </w:pPr>
          </w:p>
        </w:tc>
      </w:tr>
      <w:tr w:rsidR="00997B2B"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997B2B" w:rsidRPr="008A70AB" w:rsidRDefault="00997B2B" w:rsidP="00997B2B">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7B2B" w:rsidRPr="00997B2B" w:rsidRDefault="00997B2B" w:rsidP="00997B2B">
            <w:pPr>
              <w:pStyle w:val="Tekstkomentarza"/>
              <w:rPr>
                <w:rFonts w:ascii="Arial" w:hAnsi="Arial" w:cs="Arial"/>
                <w:iCs/>
                <w:sz w:val="11"/>
                <w:szCs w:val="11"/>
              </w:rPr>
            </w:pPr>
            <w:r w:rsidRPr="00997B2B">
              <w:rPr>
                <w:rFonts w:ascii="Arial" w:hAnsi="Arial" w:cs="Arial"/>
                <w:iCs/>
                <w:sz w:val="11"/>
                <w:szCs w:val="11"/>
              </w:rPr>
              <w:t xml:space="preserve">zakończono w trybie art. 340 kpc </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997B2B" w:rsidRPr="008A70AB" w:rsidRDefault="00997B2B" w:rsidP="00997B2B">
            <w:pPr>
              <w:jc w:val="center"/>
              <w:rPr>
                <w:rFonts w:ascii="Arial" w:hAnsi="Arial" w:cs="Arial"/>
                <w:sz w:val="11"/>
                <w:szCs w:val="11"/>
              </w:rPr>
            </w:pPr>
            <w:r w:rsidRPr="008A70AB">
              <w:rPr>
                <w:rFonts w:ascii="Arial" w:hAnsi="Arial" w:cs="Arial"/>
                <w:sz w:val="11"/>
                <w:szCs w:val="11"/>
              </w:rPr>
              <w:t>07</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196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196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142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104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38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13</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54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54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Default="00997B2B" w:rsidP="00997B2B">
            <w:pPr>
              <w:jc w:val="right"/>
              <w:rPr>
                <w:rFonts w:ascii="Arial" w:hAnsi="Arial" w:cs="Arial"/>
                <w:color w:val="000000"/>
                <w:sz w:val="14"/>
                <w:szCs w:val="14"/>
              </w:rPr>
            </w:pPr>
          </w:p>
        </w:tc>
      </w:tr>
      <w:tr w:rsidR="00997B2B"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997B2B" w:rsidRPr="008A70AB" w:rsidRDefault="00997B2B" w:rsidP="00997B2B">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7B2B" w:rsidRPr="00997B2B" w:rsidRDefault="00997B2B" w:rsidP="00997B2B">
            <w:pPr>
              <w:pStyle w:val="Tekstkomentarza"/>
              <w:rPr>
                <w:rFonts w:ascii="Arial" w:hAnsi="Arial" w:cs="Arial"/>
                <w:iCs/>
                <w:sz w:val="11"/>
                <w:szCs w:val="11"/>
              </w:rPr>
            </w:pPr>
            <w:r w:rsidRPr="00997B2B">
              <w:rPr>
                <w:rFonts w:ascii="Arial" w:hAnsi="Arial" w:cs="Arial"/>
                <w:iCs/>
                <w:sz w:val="11"/>
                <w:szCs w:val="11"/>
              </w:rPr>
              <w:t>zakończono w trybie art. 339 i 341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997B2B" w:rsidRPr="008A70AB" w:rsidRDefault="00997B2B" w:rsidP="00997B2B">
            <w:pPr>
              <w:jc w:val="center"/>
              <w:rPr>
                <w:rFonts w:ascii="Arial" w:hAnsi="Arial" w:cs="Arial"/>
                <w:sz w:val="11"/>
                <w:szCs w:val="11"/>
              </w:rPr>
            </w:pPr>
            <w:r w:rsidRPr="008A70AB">
              <w:rPr>
                <w:rFonts w:ascii="Arial" w:hAnsi="Arial" w:cs="Arial"/>
                <w:sz w:val="11"/>
                <w:szCs w:val="11"/>
              </w:rPr>
              <w:t>08</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r w:rsidRPr="008A70AB">
              <w:rPr>
                <w:rFonts w:ascii="Arial" w:hAnsi="Arial" w:cs="Arial"/>
                <w:sz w:val="14"/>
                <w:szCs w:val="14"/>
              </w:rPr>
              <w:t>146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Pr="008A70AB" w:rsidRDefault="00997B2B" w:rsidP="00997B2B">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997B2B" w:rsidRDefault="00997B2B" w:rsidP="00997B2B">
            <w:pPr>
              <w:jc w:val="right"/>
              <w:rPr>
                <w:rFonts w:ascii="Arial" w:hAnsi="Arial" w:cs="Arial"/>
                <w:color w:val="000000"/>
                <w:sz w:val="14"/>
                <w:szCs w:val="14"/>
              </w:rPr>
            </w:pPr>
          </w:p>
        </w:tc>
      </w:tr>
      <w:tr w:rsidR="005B02A4"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B02A4" w:rsidRPr="008A70AB" w:rsidRDefault="005B02A4" w:rsidP="00A71BD8">
            <w:pPr>
              <w:rPr>
                <w:rFonts w:ascii="Arial" w:hAnsi="Arial" w:cs="Arial"/>
                <w:sz w:val="11"/>
                <w:szCs w:val="11"/>
              </w:rPr>
            </w:pPr>
            <w:r w:rsidRPr="008A70AB">
              <w:rPr>
                <w:rFonts w:ascii="Arial" w:hAnsi="Arial" w:cs="Arial"/>
                <w:sz w:val="11"/>
                <w:szCs w:val="11"/>
              </w:rPr>
              <w:t>w wyniku zmian zarządzenia MS o biurowości</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5B02A4" w:rsidRPr="008A70AB" w:rsidRDefault="005B02A4" w:rsidP="00A71BD8">
            <w:pPr>
              <w:jc w:val="center"/>
              <w:rPr>
                <w:rFonts w:ascii="Arial" w:hAnsi="Arial" w:cs="Arial"/>
                <w:sz w:val="11"/>
                <w:szCs w:val="11"/>
              </w:rPr>
            </w:pPr>
            <w:r w:rsidRPr="008A70AB">
              <w:rPr>
                <w:rFonts w:ascii="Arial" w:hAnsi="Arial" w:cs="Arial"/>
                <w:sz w:val="11"/>
                <w:szCs w:val="11"/>
              </w:rPr>
              <w:t>09</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pPr>
              <w:jc w:val="right"/>
              <w:rPr>
                <w:rFonts w:ascii="Arial" w:hAnsi="Arial" w:cs="Arial"/>
                <w:color w:val="000000"/>
                <w:sz w:val="14"/>
                <w:szCs w:val="14"/>
              </w:rPr>
            </w:pPr>
          </w:p>
        </w:tc>
      </w:tr>
      <w:tr w:rsidR="005B02A4"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B02A4" w:rsidRPr="008A70AB" w:rsidRDefault="005B02A4" w:rsidP="00A71BD8">
            <w:pPr>
              <w:rPr>
                <w:rFonts w:ascii="Arial" w:hAnsi="Arial" w:cs="Arial"/>
                <w:iCs/>
                <w:sz w:val="11"/>
                <w:szCs w:val="11"/>
              </w:rPr>
            </w:pPr>
            <w:r w:rsidRPr="008A70AB">
              <w:rPr>
                <w:rFonts w:ascii="Arial" w:hAnsi="Arial" w:cs="Arial"/>
                <w:iCs/>
                <w:sz w:val="11"/>
                <w:szCs w:val="11"/>
              </w:rPr>
              <w:t>W wyniku przekazania sprawy w ramach sądu pomiędzy wydziałami tego samego pionu</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5B02A4" w:rsidRPr="008A70AB" w:rsidRDefault="005B02A4" w:rsidP="00A71BD8">
            <w:pPr>
              <w:jc w:val="center"/>
              <w:rPr>
                <w:rFonts w:ascii="Arial" w:hAnsi="Arial" w:cs="Arial"/>
                <w:sz w:val="11"/>
                <w:szCs w:val="11"/>
              </w:rPr>
            </w:pPr>
            <w:r w:rsidRPr="008A70AB">
              <w:rPr>
                <w:rFonts w:ascii="Arial" w:hAnsi="Arial" w:cs="Arial"/>
                <w:sz w:val="11"/>
                <w:szCs w:val="11"/>
              </w:rPr>
              <w:t>10</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pPr>
              <w:jc w:val="right"/>
              <w:rPr>
                <w:rFonts w:ascii="Arial" w:hAnsi="Arial" w:cs="Arial"/>
                <w:color w:val="000000"/>
                <w:sz w:val="14"/>
                <w:szCs w:val="14"/>
              </w:rPr>
            </w:pPr>
          </w:p>
        </w:tc>
      </w:tr>
      <w:tr w:rsidR="005B02A4"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B02A4" w:rsidRPr="008A70AB" w:rsidRDefault="005B02A4" w:rsidP="00A71BD8">
            <w:pPr>
              <w:rPr>
                <w:rFonts w:ascii="Arial" w:hAnsi="Arial" w:cs="Arial"/>
                <w:iCs/>
                <w:sz w:val="11"/>
                <w:szCs w:val="11"/>
              </w:rPr>
            </w:pPr>
            <w:r w:rsidRPr="008A70AB">
              <w:rPr>
                <w:rFonts w:ascii="Arial" w:hAnsi="Arial" w:cs="Arial"/>
                <w:iCs/>
                <w:sz w:val="11"/>
                <w:szCs w:val="11"/>
              </w:rPr>
              <w:t>W wyniku przekazania sprawy w ramach sądu pomiędzy wydziałami różnych pionów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5B02A4" w:rsidRPr="008A70AB" w:rsidRDefault="005B02A4" w:rsidP="00A71BD8">
            <w:pPr>
              <w:jc w:val="center"/>
              <w:rPr>
                <w:rFonts w:ascii="Arial" w:hAnsi="Arial" w:cs="Arial"/>
                <w:sz w:val="11"/>
                <w:szCs w:val="11"/>
              </w:rPr>
            </w:pPr>
            <w:r w:rsidRPr="008A70AB">
              <w:rPr>
                <w:rFonts w:ascii="Arial" w:hAnsi="Arial" w:cs="Arial"/>
                <w:sz w:val="11"/>
                <w:szCs w:val="11"/>
              </w:rPr>
              <w:t>11</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55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pPr>
              <w:jc w:val="right"/>
              <w:rPr>
                <w:rFonts w:ascii="Arial" w:hAnsi="Arial" w:cs="Arial"/>
                <w:color w:val="000000"/>
                <w:sz w:val="14"/>
                <w:szCs w:val="14"/>
              </w:rPr>
            </w:pPr>
          </w:p>
        </w:tc>
      </w:tr>
      <w:tr w:rsidR="00B35A90"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277" w:type="pct"/>
            <w:vMerge w:val="restart"/>
            <w:tcBorders>
              <w:top w:val="single" w:sz="4" w:space="0" w:color="auto"/>
              <w:left w:val="single" w:sz="4" w:space="0" w:color="auto"/>
              <w:right w:val="single" w:sz="4" w:space="0" w:color="auto"/>
            </w:tcBorders>
            <w:shd w:val="clear" w:color="auto" w:fill="auto"/>
            <w:vAlign w:val="center"/>
          </w:tcPr>
          <w:p w:rsidR="00B35A90" w:rsidRPr="008A70AB" w:rsidRDefault="00B35A90" w:rsidP="00A71BD8">
            <w:pPr>
              <w:rPr>
                <w:rFonts w:ascii="Arial" w:hAnsi="Arial" w:cs="Arial"/>
                <w:iCs/>
                <w:sz w:val="11"/>
                <w:szCs w:val="11"/>
              </w:rPr>
            </w:pPr>
            <w:r w:rsidRPr="008A70AB">
              <w:rPr>
                <w:rFonts w:ascii="Arial" w:hAnsi="Arial" w:cs="Arial"/>
                <w:iCs/>
                <w:sz w:val="11"/>
                <w:szCs w:val="11"/>
              </w:rPr>
              <w:t xml:space="preserve">zmiany organizacyjne związane z utworzeniem </w:t>
            </w:r>
            <w:r w:rsidR="0001586F">
              <w:rPr>
                <w:rFonts w:ascii="Arial" w:hAnsi="Arial" w:cs="Arial"/>
                <w:iCs/>
                <w:sz w:val="11"/>
                <w:szCs w:val="11"/>
              </w:rPr>
              <w:t>lub likwidacją</w:t>
            </w: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rsidR="00B35A90" w:rsidRPr="008A70AB" w:rsidRDefault="00B35A90" w:rsidP="00A71BD8">
            <w:pPr>
              <w:rPr>
                <w:rFonts w:ascii="Arial" w:hAnsi="Arial" w:cs="Arial"/>
                <w:iCs/>
                <w:sz w:val="11"/>
                <w:szCs w:val="11"/>
              </w:rPr>
            </w:pPr>
            <w:r w:rsidRPr="008A70AB">
              <w:rPr>
                <w:rFonts w:ascii="Arial" w:hAnsi="Arial" w:cs="Arial"/>
                <w:iCs/>
                <w:sz w:val="11"/>
                <w:szCs w:val="11"/>
              </w:rPr>
              <w:t>wydziału (łów)</w:t>
            </w:r>
            <w:r w:rsidR="00EC60D4">
              <w:rPr>
                <w:rFonts w:ascii="Arial" w:hAnsi="Arial" w:cs="Arial"/>
                <w:iCs/>
                <w:sz w:val="11"/>
                <w:szCs w:val="11"/>
              </w:rPr>
              <w:t xml:space="preserve"> /sekcji</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12</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277" w:type="pct"/>
            <w:vMerge/>
            <w:tcBorders>
              <w:left w:val="single" w:sz="4" w:space="0" w:color="auto"/>
              <w:bottom w:val="single" w:sz="4" w:space="0" w:color="auto"/>
              <w:right w:val="single" w:sz="4" w:space="0" w:color="auto"/>
            </w:tcBorders>
            <w:shd w:val="clear" w:color="auto" w:fill="auto"/>
            <w:vAlign w:val="center"/>
          </w:tcPr>
          <w:p w:rsidR="00B35A90" w:rsidRPr="008A70AB" w:rsidRDefault="00B35A90" w:rsidP="00A71BD8">
            <w:pPr>
              <w:rPr>
                <w:rFonts w:ascii="Arial" w:hAnsi="Arial" w:cs="Arial"/>
                <w:sz w:val="11"/>
                <w:szCs w:val="11"/>
              </w:rPr>
            </w:pP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rsidR="00B35A90" w:rsidRPr="008A70AB" w:rsidRDefault="00B35A90" w:rsidP="00A71BD8">
            <w:pPr>
              <w:rPr>
                <w:rFonts w:ascii="Arial" w:hAnsi="Arial" w:cs="Arial"/>
                <w:sz w:val="11"/>
                <w:szCs w:val="11"/>
              </w:rPr>
            </w:pPr>
            <w:r w:rsidRPr="008A70AB">
              <w:rPr>
                <w:rFonts w:ascii="Arial" w:hAnsi="Arial" w:cs="Arial"/>
                <w:iCs/>
                <w:sz w:val="11"/>
                <w:szCs w:val="11"/>
              </w:rPr>
              <w:t>sądu (dów)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13</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277" w:type="pct"/>
            <w:vMerge w:val="restart"/>
            <w:tcBorders>
              <w:left w:val="single" w:sz="4" w:space="0" w:color="auto"/>
              <w:right w:val="single" w:sz="4" w:space="0" w:color="auto"/>
            </w:tcBorders>
            <w:shd w:val="clear" w:color="auto" w:fill="auto"/>
            <w:vAlign w:val="center"/>
          </w:tcPr>
          <w:p w:rsidR="00B35A90" w:rsidRPr="008A70AB" w:rsidRDefault="00B35A90" w:rsidP="00A71BD8">
            <w:pPr>
              <w:rPr>
                <w:rFonts w:ascii="Arial" w:hAnsi="Arial" w:cs="Arial"/>
                <w:iCs/>
                <w:sz w:val="11"/>
                <w:szCs w:val="11"/>
              </w:rPr>
            </w:pPr>
            <w:r w:rsidRPr="008A70AB">
              <w:rPr>
                <w:rFonts w:ascii="Arial" w:hAnsi="Arial" w:cs="Arial"/>
                <w:iCs/>
                <w:sz w:val="11"/>
                <w:szCs w:val="11"/>
              </w:rPr>
              <w:t>w wyniku zmiany obszaru właściwości miejscowej</w:t>
            </w: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rsidR="00B35A90" w:rsidRPr="008A70AB" w:rsidRDefault="00B35A90" w:rsidP="00A71BD8">
            <w:pPr>
              <w:rPr>
                <w:rFonts w:ascii="Arial" w:hAnsi="Arial" w:cs="Arial"/>
                <w:iCs/>
                <w:sz w:val="11"/>
                <w:szCs w:val="11"/>
              </w:rPr>
            </w:pPr>
            <w:r w:rsidRPr="008A70AB">
              <w:rPr>
                <w:rFonts w:ascii="Arial" w:hAnsi="Arial" w:cs="Arial"/>
                <w:iCs/>
                <w:sz w:val="11"/>
                <w:szCs w:val="11"/>
              </w:rPr>
              <w:t>wydziału (ów)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14</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277" w:type="pct"/>
            <w:vMerge/>
            <w:tcBorders>
              <w:left w:val="single" w:sz="4" w:space="0" w:color="auto"/>
              <w:bottom w:val="single" w:sz="4" w:space="0" w:color="auto"/>
              <w:right w:val="single" w:sz="4" w:space="0" w:color="auto"/>
            </w:tcBorders>
            <w:shd w:val="clear" w:color="auto" w:fill="auto"/>
            <w:vAlign w:val="center"/>
          </w:tcPr>
          <w:p w:rsidR="00B35A90" w:rsidRPr="008A70AB" w:rsidRDefault="00B35A90" w:rsidP="00A71BD8">
            <w:pPr>
              <w:rPr>
                <w:rFonts w:ascii="Arial" w:hAnsi="Arial" w:cs="Arial"/>
                <w:sz w:val="11"/>
                <w:szCs w:val="11"/>
              </w:rPr>
            </w:pP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rsidR="00B35A90" w:rsidRPr="008A70AB" w:rsidRDefault="00B35A90" w:rsidP="00A71BD8">
            <w:pPr>
              <w:rPr>
                <w:rFonts w:ascii="Arial" w:hAnsi="Arial" w:cs="Arial"/>
                <w:iCs/>
                <w:sz w:val="11"/>
                <w:szCs w:val="11"/>
              </w:rPr>
            </w:pPr>
            <w:r w:rsidRPr="008A70AB">
              <w:rPr>
                <w:rFonts w:ascii="Arial" w:hAnsi="Arial" w:cs="Arial"/>
                <w:iCs/>
                <w:sz w:val="11"/>
                <w:szCs w:val="11"/>
              </w:rPr>
              <w:t>sądu (ów)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15</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cantSplit/>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5A90" w:rsidRPr="00FE2719" w:rsidRDefault="00B35A90" w:rsidP="00A71BD8">
            <w:pPr>
              <w:pStyle w:val="Tekstkomentarza"/>
              <w:rPr>
                <w:rFonts w:ascii="Arial" w:hAnsi="Arial" w:cs="Arial"/>
                <w:iCs/>
                <w:sz w:val="11"/>
                <w:szCs w:val="11"/>
              </w:rPr>
            </w:pPr>
            <w:r w:rsidRPr="00FE2719">
              <w:rPr>
                <w:rFonts w:ascii="Arial" w:hAnsi="Arial" w:cs="Arial"/>
                <w:iCs/>
                <w:sz w:val="11"/>
                <w:szCs w:val="11"/>
              </w:rPr>
              <w:t xml:space="preserve">połączono do łącznego rozpoznania na </w:t>
            </w:r>
          </w:p>
          <w:p w:rsidR="00B35A90" w:rsidRPr="00FE2719" w:rsidRDefault="00B35A90" w:rsidP="00A71BD8">
            <w:pPr>
              <w:pStyle w:val="Tekstkomentarza"/>
              <w:rPr>
                <w:rFonts w:ascii="Arial" w:hAnsi="Arial" w:cs="Arial"/>
                <w:iCs/>
                <w:sz w:val="11"/>
                <w:szCs w:val="11"/>
              </w:rPr>
            </w:pPr>
            <w:r w:rsidRPr="00FE2719">
              <w:rPr>
                <w:rFonts w:ascii="Arial" w:hAnsi="Arial" w:cs="Arial"/>
                <w:iCs/>
                <w:sz w:val="11"/>
                <w:szCs w:val="11"/>
              </w:rPr>
              <w:t>podstawie art. 219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16</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cantSplit/>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5A90" w:rsidRPr="00FE2719" w:rsidRDefault="00B35A90" w:rsidP="00A71BD8">
            <w:pPr>
              <w:pStyle w:val="Stopka"/>
              <w:rPr>
                <w:rFonts w:ascii="Arial" w:hAnsi="Arial" w:cs="Arial"/>
                <w:iCs/>
                <w:sz w:val="11"/>
                <w:szCs w:val="11"/>
              </w:rPr>
            </w:pPr>
            <w:r w:rsidRPr="00FE2719">
              <w:rPr>
                <w:rFonts w:ascii="Arial" w:hAnsi="Arial" w:cs="Arial"/>
                <w:iCs/>
                <w:sz w:val="11"/>
                <w:szCs w:val="11"/>
              </w:rPr>
              <w:t>zakreślone w wyniku zmiany trybu lub rodzaju postępowania (art. 201 § 1 i 2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17</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r w:rsidR="00B35A90" w:rsidRPr="008A70AB" w:rsidTr="00997B2B">
        <w:trPr>
          <w:cantSplit/>
          <w:trHeight w:hRule="exact" w:val="397"/>
        </w:trPr>
        <w:tc>
          <w:tcPr>
            <w:tcW w:w="96" w:type="pct"/>
            <w:vMerge/>
            <w:tcBorders>
              <w:left w:val="single" w:sz="4" w:space="0" w:color="auto"/>
              <w:right w:val="single" w:sz="4" w:space="0" w:color="auto"/>
            </w:tcBorders>
            <w:shd w:val="clear" w:color="auto" w:fill="auto"/>
            <w:vAlign w:val="center"/>
          </w:tcPr>
          <w:p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5A90" w:rsidRPr="00FE2719" w:rsidRDefault="00B35A90" w:rsidP="00A71BD8">
            <w:pPr>
              <w:pStyle w:val="Stopka"/>
              <w:ind w:right="-56"/>
              <w:rPr>
                <w:rFonts w:ascii="Arial" w:hAnsi="Arial" w:cs="Arial"/>
                <w:iCs/>
                <w:sz w:val="11"/>
                <w:szCs w:val="11"/>
              </w:rPr>
            </w:pPr>
            <w:r w:rsidRPr="00FE2719">
              <w:rPr>
                <w:rFonts w:ascii="Arial" w:hAnsi="Arial" w:cs="Arial"/>
                <w:iCs/>
                <w:sz w:val="11"/>
                <w:szCs w:val="11"/>
              </w:rPr>
              <w:t>zakreślono na podstawie art. 174 §1 pkt 1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rsidR="00B35A90" w:rsidRPr="008A70AB" w:rsidRDefault="00B35A90" w:rsidP="00A71BD8">
            <w:pPr>
              <w:jc w:val="center"/>
              <w:rPr>
                <w:rFonts w:ascii="Arial" w:hAnsi="Arial" w:cs="Arial"/>
                <w:sz w:val="11"/>
                <w:szCs w:val="11"/>
              </w:rPr>
            </w:pPr>
            <w:r w:rsidRPr="008A70AB">
              <w:rPr>
                <w:rFonts w:ascii="Arial" w:hAnsi="Arial" w:cs="Arial"/>
                <w:sz w:val="11"/>
                <w:szCs w:val="11"/>
              </w:rPr>
              <w:t>18</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51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B02A4" w:rsidRDefault="005B02A4" w:rsidP="005B02A4">
            <w:pPr>
              <w:jc w:val="right"/>
              <w:rPr>
                <w:rFonts w:ascii="Arial" w:hAnsi="Arial" w:cs="Arial"/>
                <w:color w:val="000000"/>
                <w:sz w:val="14"/>
                <w:szCs w:val="14"/>
              </w:rPr>
            </w:pPr>
          </w:p>
          <w:p w:rsidR="00B35A90" w:rsidRPr="008A70AB" w:rsidRDefault="00B35A90" w:rsidP="005B02A4">
            <w:pPr>
              <w:jc w:val="right"/>
              <w:rPr>
                <w:rFonts w:ascii="Arial" w:hAnsi="Arial" w:cs="Arial"/>
                <w:sz w:val="14"/>
                <w:szCs w:val="14"/>
              </w:rPr>
            </w:pPr>
          </w:p>
        </w:tc>
      </w:tr>
    </w:tbl>
    <w:p w:rsidR="00170ADC" w:rsidRPr="008A70AB" w:rsidRDefault="00170ADC" w:rsidP="00170ADC">
      <w:pPr>
        <w:rPr>
          <w:rFonts w:ascii="Arial" w:hAnsi="Arial" w:cs="Arial"/>
          <w:b/>
          <w:bCs/>
        </w:rPr>
      </w:pPr>
      <w:r w:rsidRPr="008A70AB">
        <w:rPr>
          <w:rFonts w:ascii="Arial" w:hAnsi="Arial" w:cs="Arial"/>
          <w:b/>
          <w:bCs/>
        </w:rPr>
        <w:t>Dział 1.2.2. Liczba odbytych sesji i załatwionych spraw</w:t>
      </w:r>
      <w:r>
        <w:rPr>
          <w:rFonts w:ascii="Arial" w:hAnsi="Arial" w:cs="Arial"/>
          <w:b/>
          <w:bCs/>
        </w:rPr>
        <w:t xml:space="preserve"> </w:t>
      </w:r>
      <w:r w:rsidR="00C913C7">
        <w:rPr>
          <w:rFonts w:ascii="Arial" w:hAnsi="Arial" w:cs="Arial"/>
          <w:b/>
          <w:bCs/>
        </w:rPr>
        <w:t>(cd.)</w:t>
      </w:r>
      <w:r>
        <w:rPr>
          <w:rFonts w:ascii="Arial" w:hAnsi="Arial" w:cs="Arial"/>
          <w:b/>
          <w:bCs/>
        </w:rPr>
        <w:t xml:space="preserve"> </w:t>
      </w:r>
      <w:r w:rsidRPr="008A70AB">
        <w:t xml:space="preserve">                    </w:t>
      </w:r>
    </w:p>
    <w:tbl>
      <w:tblPr>
        <w:tblW w:w="4997" w:type="pct"/>
        <w:tblLayout w:type="fixed"/>
        <w:tblCellMar>
          <w:left w:w="70" w:type="dxa"/>
          <w:right w:w="70" w:type="dxa"/>
        </w:tblCellMar>
        <w:tblLook w:val="0000" w:firstRow="0" w:lastRow="0" w:firstColumn="0" w:lastColumn="0" w:noHBand="0" w:noVBand="0"/>
      </w:tblPr>
      <w:tblGrid>
        <w:gridCol w:w="310"/>
        <w:gridCol w:w="339"/>
        <w:gridCol w:w="1258"/>
        <w:gridCol w:w="27"/>
        <w:gridCol w:w="306"/>
        <w:gridCol w:w="698"/>
        <w:gridCol w:w="698"/>
        <w:gridCol w:w="698"/>
        <w:gridCol w:w="698"/>
        <w:gridCol w:w="698"/>
        <w:gridCol w:w="698"/>
        <w:gridCol w:w="698"/>
        <w:gridCol w:w="616"/>
        <w:gridCol w:w="421"/>
        <w:gridCol w:w="698"/>
        <w:gridCol w:w="698"/>
        <w:gridCol w:w="447"/>
        <w:gridCol w:w="456"/>
        <w:gridCol w:w="698"/>
        <w:gridCol w:w="708"/>
        <w:gridCol w:w="533"/>
        <w:gridCol w:w="609"/>
        <w:gridCol w:w="698"/>
        <w:gridCol w:w="963"/>
        <w:gridCol w:w="855"/>
        <w:gridCol w:w="421"/>
      </w:tblGrid>
      <w:tr w:rsidR="00C913C7" w:rsidRPr="008A70AB" w:rsidTr="00D0305A">
        <w:trPr>
          <w:trHeight w:val="19"/>
          <w:tblHeader/>
        </w:trPr>
        <w:tc>
          <w:tcPr>
            <w:tcW w:w="59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ADC" w:rsidRPr="008A70AB" w:rsidRDefault="00170ADC"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1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Lp.</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Pr>
                <w:rFonts w:ascii="Arial" w:hAnsi="Arial" w:cs="Arial"/>
                <w:sz w:val="11"/>
                <w:szCs w:val="11"/>
              </w:rPr>
              <w:t>2</w:t>
            </w:r>
            <w:r w:rsidRPr="008A70AB">
              <w:rPr>
                <w:rFonts w:ascii="Arial" w:hAnsi="Arial" w:cs="Arial"/>
                <w:sz w:val="11"/>
                <w:szCs w:val="11"/>
              </w:rPr>
              <w:t>)</w:t>
            </w:r>
          </w:p>
        </w:tc>
        <w:tc>
          <w:tcPr>
            <w:tcW w:w="3643"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70ADC" w:rsidRPr="008A70AB" w:rsidRDefault="00170ADC" w:rsidP="00355771">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C913C7" w:rsidRPr="008A70AB" w:rsidTr="00D0305A">
        <w:trPr>
          <w:trHeight w:val="262"/>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1"/>
                <w:szCs w:val="11"/>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135DB4" w:rsidRDefault="00170ADC"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3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sędziowie SO</w:t>
            </w:r>
          </w:p>
        </w:tc>
        <w:tc>
          <w:tcPr>
            <w:tcW w:w="191" w:type="pct"/>
            <w:vMerge w:val="restart"/>
            <w:tcBorders>
              <w:top w:val="single" w:sz="4" w:space="0" w:color="auto"/>
              <w:left w:val="single" w:sz="4" w:space="0" w:color="auto"/>
              <w:right w:val="single" w:sz="4" w:space="0" w:color="auto"/>
            </w:tcBorders>
            <w:shd w:val="clear" w:color="auto" w:fill="auto"/>
            <w:textDirection w:val="btLr"/>
            <w:vAlign w:val="center"/>
          </w:tcPr>
          <w:p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sędziowie SR</w:t>
            </w:r>
          </w:p>
        </w:tc>
        <w:tc>
          <w:tcPr>
            <w:tcW w:w="134" w:type="pct"/>
            <w:vMerge w:val="restart"/>
            <w:tcBorders>
              <w:top w:val="single" w:sz="4" w:space="0" w:color="auto"/>
              <w:left w:val="single" w:sz="4" w:space="0" w:color="auto"/>
              <w:right w:val="single" w:sz="4" w:space="0" w:color="auto"/>
            </w:tcBorders>
            <w:shd w:val="clear" w:color="auto" w:fill="auto"/>
            <w:textDirection w:val="btLr"/>
            <w:vAlign w:val="center"/>
          </w:tcPr>
          <w:p w:rsidR="00170ADC" w:rsidRPr="00373BA3" w:rsidRDefault="00170ADC" w:rsidP="00355771">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C913C7" w:rsidRPr="008A70AB" w:rsidTr="00D0305A">
        <w:trPr>
          <w:trHeight w:val="19"/>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z tego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inni</w:t>
            </w:r>
          </w:p>
        </w:tc>
        <w:tc>
          <w:tcPr>
            <w:tcW w:w="191" w:type="pct"/>
            <w:vMerge/>
            <w:tcBorders>
              <w:left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2"/>
                <w:szCs w:val="12"/>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134" w:type="pct"/>
            <w:vMerge/>
            <w:tcBorders>
              <w:left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2"/>
                <w:szCs w:val="12"/>
              </w:rPr>
            </w:pPr>
          </w:p>
        </w:tc>
      </w:tr>
      <w:tr w:rsidR="00C913C7" w:rsidRPr="008A70AB" w:rsidTr="00D0305A">
        <w:trPr>
          <w:trHeight w:val="2234"/>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1"/>
                <w:szCs w:val="11"/>
              </w:rPr>
            </w:pP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prezesa</w:t>
            </w:r>
          </w:p>
        </w:tc>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wiceprezesa</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kierownika sekcji</w:t>
            </w:r>
          </w:p>
        </w:tc>
        <w:tc>
          <w:tcPr>
            <w:tcW w:w="1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jc w:val="center"/>
              <w:rPr>
                <w:rFonts w:ascii="Arial" w:hAnsi="Arial" w:cs="Arial"/>
                <w:sz w:val="11"/>
                <w:szCs w:val="11"/>
              </w:rPr>
            </w:pPr>
            <w:r w:rsidRPr="008A70AB">
              <w:rPr>
                <w:rFonts w:ascii="Arial" w:hAnsi="Arial" w:cs="Arial"/>
                <w:sz w:val="11"/>
                <w:szCs w:val="11"/>
              </w:rPr>
              <w:t>wizytatorów</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7"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191" w:type="pct"/>
            <w:vMerge/>
            <w:tcBorders>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268" w:type="pct"/>
            <w:vMerge/>
            <w:tcBorders>
              <w:top w:val="single" w:sz="4" w:space="0" w:color="auto"/>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c>
          <w:tcPr>
            <w:tcW w:w="134" w:type="pct"/>
            <w:vMerge/>
            <w:tcBorders>
              <w:left w:val="single" w:sz="4" w:space="0" w:color="auto"/>
              <w:bottom w:val="single" w:sz="4" w:space="0" w:color="auto"/>
              <w:right w:val="single" w:sz="4" w:space="0" w:color="auto"/>
            </w:tcBorders>
            <w:vAlign w:val="center"/>
          </w:tcPr>
          <w:p w:rsidR="00170ADC" w:rsidRPr="008A70AB" w:rsidRDefault="00170ADC" w:rsidP="00355771">
            <w:pPr>
              <w:rPr>
                <w:rFonts w:ascii="Arial" w:hAnsi="Arial" w:cs="Arial"/>
                <w:sz w:val="14"/>
                <w:szCs w:val="14"/>
              </w:rPr>
            </w:pPr>
          </w:p>
        </w:tc>
      </w:tr>
      <w:tr w:rsidR="00170ADC" w:rsidRPr="008A70AB" w:rsidTr="00D0305A">
        <w:trPr>
          <w:trHeight w:val="64"/>
          <w:tblHeader/>
        </w:trPr>
        <w:tc>
          <w:tcPr>
            <w:tcW w:w="7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w:hAnsi="Arial" w:cs="Arial"/>
                <w:sz w:val="14"/>
                <w:szCs w:val="14"/>
              </w:rPr>
            </w:pPr>
            <w:r w:rsidRPr="008A70AB">
              <w:rPr>
                <w:rFonts w:ascii="Arial" w:hAnsi="Arial" w:cs="Arial"/>
                <w:sz w:val="14"/>
                <w:szCs w:val="14"/>
              </w:rPr>
              <w:t>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15</w:t>
            </w:r>
          </w:p>
        </w:tc>
        <w:tc>
          <w:tcPr>
            <w:tcW w:w="167"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20</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70ADC" w:rsidRPr="008A70AB" w:rsidRDefault="00170ADC" w:rsidP="00355771">
            <w:pPr>
              <w:jc w:val="center"/>
              <w:rPr>
                <w:rFonts w:ascii="Arial Narrow" w:hAnsi="Arial Narrow" w:cs="Arial"/>
                <w:sz w:val="10"/>
                <w:szCs w:val="10"/>
              </w:rPr>
            </w:pPr>
            <w:r>
              <w:rPr>
                <w:rFonts w:ascii="Arial Narrow" w:hAnsi="Arial Narrow" w:cs="Arial"/>
                <w:sz w:val="10"/>
                <w:szCs w:val="10"/>
              </w:rPr>
              <w:t>21</w:t>
            </w:r>
          </w:p>
        </w:tc>
      </w:tr>
      <w:tr w:rsidR="00D0305A" w:rsidRPr="008A70AB" w:rsidTr="00D0305A">
        <w:trPr>
          <w:cantSplit/>
          <w:trHeight w:hRule="exact" w:val="397"/>
        </w:trPr>
        <w:tc>
          <w:tcPr>
            <w:tcW w:w="97" w:type="pct"/>
            <w:vMerge w:val="restart"/>
            <w:tcBorders>
              <w:left w:val="single" w:sz="4" w:space="0" w:color="auto"/>
              <w:right w:val="single" w:sz="4" w:space="0" w:color="auto"/>
            </w:tcBorders>
            <w:shd w:val="clear" w:color="auto" w:fill="auto"/>
            <w:textDirection w:val="btLr"/>
            <w:vAlign w:val="center"/>
          </w:tcPr>
          <w:p w:rsidR="00D0305A" w:rsidRPr="008A70AB" w:rsidRDefault="00D0305A" w:rsidP="00D0305A">
            <w:pPr>
              <w:ind w:left="113" w:right="113"/>
              <w:jc w:val="center"/>
              <w:rPr>
                <w:rFonts w:ascii="Arial" w:hAnsi="Arial" w:cs="Arial"/>
                <w:sz w:val="14"/>
              </w:rPr>
            </w:pPr>
            <w:r w:rsidRPr="008A70AB">
              <w:rPr>
                <w:rFonts w:ascii="Arial" w:hAnsi="Arial" w:cs="Arial"/>
                <w:sz w:val="14"/>
              </w:rPr>
              <w:t>W tym</w:t>
            </w:r>
            <w:r>
              <w:rPr>
                <w:rFonts w:ascii="Arial" w:hAnsi="Arial" w:cs="Arial"/>
                <w:sz w:val="14"/>
              </w:rPr>
              <w:t xml:space="preserve"> (dok.)</w:t>
            </w: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941F4B" w:rsidP="00D0305A">
            <w:pPr>
              <w:rPr>
                <w:rFonts w:ascii="Arial" w:hAnsi="Arial" w:cs="Arial"/>
                <w:iCs/>
                <w:sz w:val="12"/>
                <w:szCs w:val="12"/>
              </w:rPr>
            </w:pPr>
            <w:r w:rsidRPr="00941F4B">
              <w:rPr>
                <w:rFonts w:ascii="Arial" w:hAnsi="Arial" w:cs="Arial"/>
                <w:iCs/>
                <w:sz w:val="12"/>
                <w:szCs w:val="12"/>
              </w:rPr>
              <w:t>zakreślono na podstawie art. 174 §1 pkt 4 kpc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sidRPr="008A70AB">
              <w:rPr>
                <w:rFonts w:ascii="Arial" w:hAnsi="Arial" w:cs="Arial"/>
                <w:sz w:val="11"/>
                <w:szCs w:val="11"/>
              </w:rPr>
              <w:t>19</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146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3</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97" w:type="pct"/>
            <w:vMerge/>
            <w:tcBorders>
              <w:left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zakreślenie omyłkowych wpisów</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sidRPr="008A70AB">
              <w:rPr>
                <w:rFonts w:ascii="Arial" w:hAnsi="Arial" w:cs="Arial"/>
                <w:sz w:val="11"/>
                <w:szCs w:val="11"/>
              </w:rPr>
              <w:t>20</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55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97" w:type="pct"/>
            <w:vMerge/>
            <w:tcBorders>
              <w:left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odrzucono pozew</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sidRPr="008A70AB">
              <w:rPr>
                <w:rFonts w:ascii="Arial" w:hAnsi="Arial" w:cs="Arial"/>
                <w:sz w:val="11"/>
                <w:szCs w:val="11"/>
              </w:rPr>
              <w:t>21</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48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0305A" w:rsidRPr="00F54A97" w:rsidRDefault="00D0305A" w:rsidP="00D0305A">
            <w:pPr>
              <w:pStyle w:val="Nagwek"/>
              <w:rPr>
                <w:rFonts w:ascii="Arial" w:hAnsi="Arial" w:cs="Arial"/>
                <w:iCs/>
                <w:sz w:val="11"/>
                <w:szCs w:val="11"/>
              </w:rPr>
            </w:pPr>
            <w:r w:rsidRPr="00F54A97">
              <w:rPr>
                <w:rFonts w:ascii="Arial" w:hAnsi="Arial" w:cs="Arial"/>
                <w:sz w:val="12"/>
                <w:szCs w:val="12"/>
              </w:rPr>
              <w:t>umorzono na podstawie art. 505</w:t>
            </w:r>
            <w:r w:rsidRPr="00F54A97">
              <w:rPr>
                <w:rFonts w:ascii="Arial" w:hAnsi="Arial" w:cs="Arial"/>
                <w:sz w:val="16"/>
                <w:szCs w:val="16"/>
                <w:vertAlign w:val="superscript"/>
              </w:rPr>
              <w:t>37</w:t>
            </w:r>
            <w:r w:rsidRPr="00F54A97">
              <w:rPr>
                <w:rFonts w:ascii="Arial" w:hAnsi="Arial" w:cs="Arial"/>
                <w:iCs/>
                <w:sz w:val="12"/>
                <w:szCs w:val="12"/>
              </w:rPr>
              <w:t>§1 kpc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22</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44</w:t>
            </w:r>
          </w:p>
          <w:p w:rsidR="00D0305A" w:rsidRPr="008A70AB" w:rsidRDefault="00D0305A" w:rsidP="00D0305A">
            <w:pPr>
              <w:jc w:val="right"/>
              <w:rPr>
                <w:rFonts w:ascii="Arial" w:hAnsi="Arial" w:cs="Arial"/>
                <w:sz w:val="14"/>
                <w:szCs w:val="14"/>
              </w:rPr>
            </w:pPr>
          </w:p>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pStyle w:val="Nagwek"/>
              <w:rPr>
                <w:rFonts w:ascii="Arial" w:hAnsi="Arial" w:cs="Arial"/>
                <w:iCs/>
                <w:sz w:val="11"/>
                <w:szCs w:val="11"/>
              </w:rPr>
            </w:pPr>
            <w:r>
              <w:rPr>
                <w:rFonts w:ascii="Arial" w:hAnsi="Arial" w:cs="Arial"/>
                <w:iCs/>
                <w:sz w:val="11"/>
                <w:szCs w:val="11"/>
              </w:rPr>
              <w:t>Wydano nakaz zapłaty</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Default="00D0305A" w:rsidP="00D0305A">
            <w:pPr>
              <w:jc w:val="center"/>
              <w:rPr>
                <w:rFonts w:ascii="Arial" w:hAnsi="Arial" w:cs="Arial"/>
                <w:sz w:val="11"/>
                <w:szCs w:val="11"/>
              </w:rPr>
            </w:pPr>
            <w:r>
              <w:rPr>
                <w:rFonts w:ascii="Arial" w:hAnsi="Arial" w:cs="Arial"/>
                <w:sz w:val="11"/>
                <w:szCs w:val="11"/>
              </w:rPr>
              <w:t>23</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62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pStyle w:val="Nagwek"/>
              <w:rPr>
                <w:rFonts w:ascii="Arial" w:hAnsi="Arial" w:cs="Arial"/>
                <w:iCs/>
                <w:sz w:val="11"/>
                <w:szCs w:val="11"/>
              </w:rPr>
            </w:pPr>
            <w:r w:rsidRPr="008A70AB">
              <w:rPr>
                <w:rFonts w:ascii="Arial" w:hAnsi="Arial" w:cs="Arial"/>
                <w:iCs/>
                <w:sz w:val="11"/>
                <w:szCs w:val="11"/>
              </w:rPr>
              <w:t>inne</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24</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35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GNs</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25</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26</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6.435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 instancja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27</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872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II instancja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28</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397"/>
        </w:trPr>
        <w:tc>
          <w:tcPr>
            <w:tcW w:w="203" w:type="pct"/>
            <w:gridSpan w:val="2"/>
            <w:vMerge w:val="restart"/>
            <w:tcBorders>
              <w:top w:val="single" w:sz="4" w:space="0" w:color="auto"/>
              <w:left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 xml:space="preserve">Ga (apelacyjne) </w:t>
            </w: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0305A" w:rsidRPr="00C913C7" w:rsidRDefault="00D0305A" w:rsidP="00D0305A">
            <w:pPr>
              <w:spacing w:after="40" w:line="140" w:lineRule="exact"/>
              <w:ind w:left="85" w:right="85"/>
              <w:rPr>
                <w:rFonts w:ascii="Arial" w:hAnsi="Arial" w:cs="Arial"/>
                <w:sz w:val="11"/>
                <w:szCs w:val="11"/>
              </w:rPr>
            </w:pPr>
            <w:r w:rsidRPr="00C913C7">
              <w:rPr>
                <w:rFonts w:ascii="Arial PL" w:hAnsi="Arial PL"/>
                <w:sz w:val="12"/>
              </w:rPr>
              <w:t>ogółem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29</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1.672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751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751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583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168</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29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47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55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r w:rsidRPr="008A70AB">
              <w:rPr>
                <w:rFonts w:ascii="Arial" w:hAnsi="Arial" w:cs="Arial"/>
                <w:sz w:val="14"/>
                <w:szCs w:val="14"/>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val="1003"/>
        </w:trPr>
        <w:tc>
          <w:tcPr>
            <w:tcW w:w="203" w:type="pct"/>
            <w:gridSpan w:val="2"/>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0305A" w:rsidRPr="00D57265" w:rsidRDefault="00D0305A" w:rsidP="00D0305A">
            <w:pPr>
              <w:spacing w:after="40" w:line="140" w:lineRule="exact"/>
              <w:ind w:right="-65"/>
              <w:rPr>
                <w:rFonts w:ascii="Arial" w:hAnsi="Arial" w:cs="Arial"/>
                <w:sz w:val="10"/>
                <w:szCs w:val="10"/>
              </w:rPr>
            </w:pPr>
            <w:r w:rsidRPr="00D57265">
              <w:rPr>
                <w:rFonts w:ascii="Arial PL" w:hAnsi="Arial PL"/>
                <w:sz w:val="10"/>
                <w:szCs w:val="12"/>
              </w:rPr>
              <w:t xml:space="preserve">  w tym liczba spraw zakreślonych w związku ze zmianami organizacyjnymi ( zniesienie/likwidacja/ zmiany obszaru właściwości sądu, wydziału, sekcji oraz zmiany 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Default="00D0305A" w:rsidP="00D0305A">
            <w:pPr>
              <w:jc w:val="center"/>
              <w:rPr>
                <w:rFonts w:ascii="Arial" w:hAnsi="Arial" w:cs="Arial"/>
                <w:sz w:val="11"/>
                <w:szCs w:val="11"/>
              </w:rPr>
            </w:pPr>
            <w:r>
              <w:rPr>
                <w:rFonts w:ascii="Arial" w:hAnsi="Arial" w:cs="Arial"/>
                <w:sz w:val="11"/>
                <w:szCs w:val="11"/>
              </w:rPr>
              <w:t>30</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2B35ED">
        <w:trPr>
          <w:cantSplit/>
          <w:trHeight w:hRule="exact" w:val="397"/>
        </w:trPr>
        <w:tc>
          <w:tcPr>
            <w:tcW w:w="203"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rsidR="00D0305A" w:rsidRPr="008A70AB" w:rsidRDefault="00D0305A" w:rsidP="002B35ED">
            <w:pPr>
              <w:spacing w:after="40" w:line="140" w:lineRule="exact"/>
              <w:ind w:left="85" w:right="85"/>
              <w:jc w:val="center"/>
              <w:rPr>
                <w:rFonts w:ascii="Arial" w:hAnsi="Arial" w:cs="Arial"/>
                <w:sz w:val="11"/>
                <w:szCs w:val="11"/>
              </w:rPr>
            </w:pPr>
            <w:r>
              <w:rPr>
                <w:rFonts w:ascii="Arial" w:hAnsi="Arial" w:cs="Arial"/>
                <w:sz w:val="11"/>
                <w:szCs w:val="11"/>
              </w:rPr>
              <w:t xml:space="preserve">Gz </w:t>
            </w:r>
            <w:r w:rsidR="002B35ED">
              <w:rPr>
                <w:rFonts w:ascii="Arial" w:hAnsi="Arial" w:cs="Arial"/>
                <w:sz w:val="11"/>
                <w:szCs w:val="11"/>
              </w:rPr>
              <w:t xml:space="preserve"> I instancja</w:t>
            </w: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Pr>
                <w:rFonts w:ascii="Arial" w:hAnsi="Arial" w:cs="Arial"/>
                <w:sz w:val="11"/>
                <w:szCs w:val="11"/>
              </w:rPr>
              <w:t>o</w:t>
            </w:r>
            <w:r w:rsidRPr="003849DD">
              <w:rPr>
                <w:rFonts w:ascii="Arial" w:hAnsi="Arial" w:cs="Arial"/>
                <w:sz w:val="11"/>
                <w:szCs w:val="11"/>
              </w:rPr>
              <w:t>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31</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484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D0305A">
        <w:trPr>
          <w:cantSplit/>
          <w:trHeight w:hRule="exact" w:val="1154"/>
        </w:trPr>
        <w:tc>
          <w:tcPr>
            <w:tcW w:w="203" w:type="pct"/>
            <w:gridSpan w:val="2"/>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0305A" w:rsidRPr="00537720" w:rsidRDefault="00D0305A" w:rsidP="00D0305A">
            <w:pPr>
              <w:spacing w:after="40" w:line="140" w:lineRule="exact"/>
              <w:ind w:right="-34"/>
              <w:rPr>
                <w:rFonts w:ascii="Arial" w:hAnsi="Arial" w:cs="Arial"/>
                <w:sz w:val="10"/>
                <w:szCs w:val="10"/>
              </w:rPr>
            </w:pPr>
            <w:r w:rsidRPr="00D57265">
              <w:rPr>
                <w:rFonts w:ascii="Arial" w:hAnsi="Arial" w:cs="Arial"/>
                <w:sz w:val="10"/>
                <w:szCs w:val="10"/>
              </w:rPr>
              <w:t xml:space="preserve">  w tym liczba spraw zakreślonych w związku ze zmianami organizacyjnymi ( zniesienie/likwidacja/ zmiany obszaru właściwości sądu, wydziału, sekcji oraz zmiany 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D0305A" w:rsidRDefault="00D0305A" w:rsidP="00D0305A">
            <w:pPr>
              <w:jc w:val="center"/>
              <w:rPr>
                <w:rFonts w:ascii="Arial" w:hAnsi="Arial" w:cs="Arial"/>
                <w:sz w:val="11"/>
                <w:szCs w:val="11"/>
              </w:rPr>
            </w:pPr>
            <w:r>
              <w:rPr>
                <w:rFonts w:ascii="Arial" w:hAnsi="Arial" w:cs="Arial"/>
                <w:sz w:val="11"/>
                <w:szCs w:val="11"/>
              </w:rPr>
              <w:t>32</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r>
    </w:tbl>
    <w:p w:rsidR="00C913C7" w:rsidRDefault="00C913C7"/>
    <w:p w:rsidR="00C913C7" w:rsidRPr="008A70AB" w:rsidRDefault="00C913C7" w:rsidP="00C913C7">
      <w:pPr>
        <w:rPr>
          <w:rFonts w:ascii="Arial" w:hAnsi="Arial" w:cs="Arial"/>
          <w:b/>
          <w:bCs/>
        </w:rPr>
      </w:pPr>
      <w:r w:rsidRPr="008A70AB">
        <w:rPr>
          <w:rFonts w:ascii="Arial" w:hAnsi="Arial" w:cs="Arial"/>
          <w:b/>
          <w:bCs/>
        </w:rPr>
        <w:t>Dział 1.2.2. Liczba odbytych sesji i załatwionych spraw</w:t>
      </w:r>
      <w:r>
        <w:rPr>
          <w:rFonts w:ascii="Arial" w:hAnsi="Arial" w:cs="Arial"/>
          <w:b/>
          <w:bCs/>
        </w:rPr>
        <w:t xml:space="preserve"> </w:t>
      </w:r>
      <w:r w:rsidR="00A11311">
        <w:rPr>
          <w:rFonts w:ascii="Arial" w:hAnsi="Arial" w:cs="Arial"/>
          <w:b/>
          <w:bCs/>
        </w:rPr>
        <w:t xml:space="preserve">(cd.) </w:t>
      </w:r>
      <w:r w:rsidR="00A11311" w:rsidRPr="008A70AB">
        <w:t xml:space="preserve">                    </w:t>
      </w:r>
    </w:p>
    <w:tbl>
      <w:tblPr>
        <w:tblW w:w="4997" w:type="pct"/>
        <w:tblLayout w:type="fixed"/>
        <w:tblCellMar>
          <w:left w:w="70" w:type="dxa"/>
          <w:right w:w="70" w:type="dxa"/>
        </w:tblCellMar>
        <w:tblLook w:val="0000" w:firstRow="0" w:lastRow="0" w:firstColumn="0" w:lastColumn="0" w:noHBand="0" w:noVBand="0"/>
      </w:tblPr>
      <w:tblGrid>
        <w:gridCol w:w="648"/>
        <w:gridCol w:w="1254"/>
        <w:gridCol w:w="58"/>
        <w:gridCol w:w="304"/>
        <w:gridCol w:w="699"/>
        <w:gridCol w:w="699"/>
        <w:gridCol w:w="698"/>
        <w:gridCol w:w="698"/>
        <w:gridCol w:w="698"/>
        <w:gridCol w:w="698"/>
        <w:gridCol w:w="698"/>
        <w:gridCol w:w="616"/>
        <w:gridCol w:w="421"/>
        <w:gridCol w:w="698"/>
        <w:gridCol w:w="698"/>
        <w:gridCol w:w="447"/>
        <w:gridCol w:w="456"/>
        <w:gridCol w:w="698"/>
        <w:gridCol w:w="708"/>
        <w:gridCol w:w="533"/>
        <w:gridCol w:w="609"/>
        <w:gridCol w:w="698"/>
        <w:gridCol w:w="963"/>
        <w:gridCol w:w="855"/>
        <w:gridCol w:w="395"/>
      </w:tblGrid>
      <w:tr w:rsidR="00C913C7" w:rsidRPr="008A70AB" w:rsidTr="00EB519C">
        <w:trPr>
          <w:trHeight w:val="19"/>
          <w:tblHeader/>
        </w:trPr>
        <w:tc>
          <w:tcPr>
            <w:tcW w:w="5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13C7" w:rsidRPr="008A70AB" w:rsidRDefault="00C913C7"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1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Lp.</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Pr>
                <w:rFonts w:ascii="Arial" w:hAnsi="Arial" w:cs="Arial"/>
                <w:sz w:val="11"/>
                <w:szCs w:val="11"/>
              </w:rPr>
              <w:t>2</w:t>
            </w:r>
            <w:r w:rsidRPr="008A70AB">
              <w:rPr>
                <w:rFonts w:ascii="Arial" w:hAnsi="Arial" w:cs="Arial"/>
                <w:sz w:val="11"/>
                <w:szCs w:val="11"/>
              </w:rPr>
              <w:t>)</w:t>
            </w:r>
          </w:p>
        </w:tc>
        <w:tc>
          <w:tcPr>
            <w:tcW w:w="363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C913C7" w:rsidRPr="008A70AB" w:rsidRDefault="00C913C7" w:rsidP="00355771">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C913C7" w:rsidRPr="008A70AB" w:rsidTr="00EB519C">
        <w:trPr>
          <w:trHeight w:val="262"/>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1"/>
                <w:szCs w:val="11"/>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135DB4" w:rsidRDefault="00C913C7"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3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sędziowie SO</w:t>
            </w:r>
          </w:p>
        </w:tc>
        <w:tc>
          <w:tcPr>
            <w:tcW w:w="191" w:type="pct"/>
            <w:vMerge w:val="restart"/>
            <w:tcBorders>
              <w:top w:val="single" w:sz="4" w:space="0" w:color="auto"/>
              <w:left w:val="single" w:sz="4" w:space="0" w:color="auto"/>
              <w:right w:val="single" w:sz="4" w:space="0" w:color="auto"/>
            </w:tcBorders>
            <w:shd w:val="clear" w:color="auto" w:fill="auto"/>
            <w:textDirection w:val="btLr"/>
            <w:vAlign w:val="center"/>
          </w:tcPr>
          <w:p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sędziowie SR</w:t>
            </w:r>
          </w:p>
        </w:tc>
        <w:tc>
          <w:tcPr>
            <w:tcW w:w="125" w:type="pct"/>
            <w:vMerge w:val="restart"/>
            <w:tcBorders>
              <w:top w:val="single" w:sz="4" w:space="0" w:color="auto"/>
              <w:left w:val="single" w:sz="4" w:space="0" w:color="auto"/>
              <w:right w:val="single" w:sz="4" w:space="0" w:color="auto"/>
            </w:tcBorders>
            <w:shd w:val="clear" w:color="auto" w:fill="auto"/>
            <w:textDirection w:val="btLr"/>
            <w:vAlign w:val="center"/>
          </w:tcPr>
          <w:p w:rsidR="00C913C7" w:rsidRPr="00373BA3" w:rsidRDefault="00C913C7" w:rsidP="00355771">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C913C7" w:rsidRPr="008A70AB" w:rsidTr="00EB519C">
        <w:trPr>
          <w:trHeight w:val="19"/>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z tego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inni</w:t>
            </w:r>
          </w:p>
        </w:tc>
        <w:tc>
          <w:tcPr>
            <w:tcW w:w="191" w:type="pct"/>
            <w:vMerge/>
            <w:tcBorders>
              <w:left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2"/>
                <w:szCs w:val="12"/>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125" w:type="pct"/>
            <w:vMerge/>
            <w:tcBorders>
              <w:left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2"/>
                <w:szCs w:val="12"/>
              </w:rPr>
            </w:pPr>
          </w:p>
        </w:tc>
      </w:tr>
      <w:tr w:rsidR="00C913C7" w:rsidRPr="008A70AB" w:rsidTr="00EB519C">
        <w:trPr>
          <w:trHeight w:val="2234"/>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1"/>
                <w:szCs w:val="11"/>
              </w:rPr>
            </w:pP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prezesa</w:t>
            </w:r>
          </w:p>
        </w:tc>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wiceprezesa</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kierownika sekcji</w:t>
            </w:r>
          </w:p>
        </w:tc>
        <w:tc>
          <w:tcPr>
            <w:tcW w:w="1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jc w:val="center"/>
              <w:rPr>
                <w:rFonts w:ascii="Arial" w:hAnsi="Arial" w:cs="Arial"/>
                <w:sz w:val="11"/>
                <w:szCs w:val="11"/>
              </w:rPr>
            </w:pPr>
            <w:r w:rsidRPr="008A70AB">
              <w:rPr>
                <w:rFonts w:ascii="Arial" w:hAnsi="Arial" w:cs="Arial"/>
                <w:sz w:val="11"/>
                <w:szCs w:val="11"/>
              </w:rPr>
              <w:t>wizytatorów</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7"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191" w:type="pct"/>
            <w:vMerge/>
            <w:tcBorders>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268" w:type="pct"/>
            <w:vMerge/>
            <w:tcBorders>
              <w:top w:val="single" w:sz="4" w:space="0" w:color="auto"/>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c>
          <w:tcPr>
            <w:tcW w:w="125" w:type="pct"/>
            <w:vMerge/>
            <w:tcBorders>
              <w:left w:val="single" w:sz="4" w:space="0" w:color="auto"/>
              <w:bottom w:val="single" w:sz="4" w:space="0" w:color="auto"/>
              <w:right w:val="single" w:sz="4" w:space="0" w:color="auto"/>
            </w:tcBorders>
            <w:vAlign w:val="center"/>
          </w:tcPr>
          <w:p w:rsidR="00C913C7" w:rsidRPr="008A70AB" w:rsidRDefault="00C913C7" w:rsidP="00355771">
            <w:pPr>
              <w:rPr>
                <w:rFonts w:ascii="Arial" w:hAnsi="Arial" w:cs="Arial"/>
                <w:sz w:val="14"/>
                <w:szCs w:val="14"/>
              </w:rPr>
            </w:pPr>
          </w:p>
        </w:tc>
      </w:tr>
      <w:tr w:rsidR="00C913C7" w:rsidRPr="008A70AB" w:rsidTr="00EB519C">
        <w:trPr>
          <w:trHeight w:val="64"/>
          <w:tblHeader/>
        </w:trPr>
        <w:tc>
          <w:tcPr>
            <w:tcW w:w="7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w:hAnsi="Arial" w:cs="Arial"/>
                <w:sz w:val="14"/>
                <w:szCs w:val="14"/>
              </w:rPr>
            </w:pPr>
            <w:r w:rsidRPr="008A70AB">
              <w:rPr>
                <w:rFonts w:ascii="Arial" w:hAnsi="Arial" w:cs="Arial"/>
                <w:sz w:val="14"/>
                <w:szCs w:val="14"/>
              </w:rPr>
              <w:t>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15</w:t>
            </w:r>
          </w:p>
        </w:tc>
        <w:tc>
          <w:tcPr>
            <w:tcW w:w="167"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20</w:t>
            </w:r>
          </w:p>
        </w:tc>
        <w:tc>
          <w:tcPr>
            <w:tcW w:w="125" w:type="pct"/>
            <w:tcBorders>
              <w:top w:val="single" w:sz="4" w:space="0" w:color="auto"/>
              <w:left w:val="single" w:sz="4" w:space="0" w:color="auto"/>
              <w:bottom w:val="single" w:sz="4" w:space="0" w:color="auto"/>
              <w:right w:val="single" w:sz="4" w:space="0" w:color="auto"/>
            </w:tcBorders>
            <w:shd w:val="clear" w:color="auto" w:fill="auto"/>
            <w:vAlign w:val="bottom"/>
          </w:tcPr>
          <w:p w:rsidR="00C913C7" w:rsidRPr="008A70AB" w:rsidRDefault="00C913C7" w:rsidP="00355771">
            <w:pPr>
              <w:jc w:val="center"/>
              <w:rPr>
                <w:rFonts w:ascii="Arial Narrow" w:hAnsi="Arial Narrow" w:cs="Arial"/>
                <w:sz w:val="10"/>
                <w:szCs w:val="10"/>
              </w:rPr>
            </w:pPr>
            <w:r>
              <w:rPr>
                <w:rFonts w:ascii="Arial Narrow" w:hAnsi="Arial Narrow" w:cs="Arial"/>
                <w:sz w:val="10"/>
                <w:szCs w:val="10"/>
              </w:rPr>
              <w:t>21</w:t>
            </w:r>
          </w:p>
        </w:tc>
      </w:tr>
      <w:tr w:rsidR="00EB519C" w:rsidRPr="008A70AB" w:rsidTr="00EB519C">
        <w:trPr>
          <w:cantSplit/>
          <w:trHeight w:hRule="exact" w:val="397"/>
        </w:trPr>
        <w:tc>
          <w:tcPr>
            <w:tcW w:w="203" w:type="pct"/>
            <w:vMerge w:val="restart"/>
            <w:tcBorders>
              <w:top w:val="single" w:sz="4" w:space="0" w:color="auto"/>
              <w:left w:val="single" w:sz="4" w:space="0" w:color="auto"/>
              <w:right w:val="single" w:sz="4" w:space="0" w:color="auto"/>
            </w:tcBorders>
            <w:shd w:val="clear" w:color="auto" w:fill="auto"/>
            <w:textDirection w:val="btLr"/>
            <w:vAlign w:val="center"/>
          </w:tcPr>
          <w:p w:rsidR="00EB519C" w:rsidRPr="008A70AB" w:rsidRDefault="00EB519C" w:rsidP="00EB519C">
            <w:pPr>
              <w:ind w:left="-48" w:right="-56"/>
              <w:jc w:val="center"/>
              <w:rPr>
                <w:rFonts w:ascii="Arial" w:hAnsi="Arial" w:cs="Arial"/>
                <w:sz w:val="11"/>
                <w:szCs w:val="11"/>
              </w:rPr>
            </w:pPr>
            <w:r>
              <w:rPr>
                <w:rFonts w:ascii="Arial" w:hAnsi="Arial" w:cs="Arial"/>
                <w:sz w:val="11"/>
                <w:szCs w:val="11"/>
              </w:rPr>
              <w:t>Gz II instancja</w:t>
            </w: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519C" w:rsidRPr="002B35ED" w:rsidRDefault="00EB519C" w:rsidP="00EB519C">
            <w:pPr>
              <w:spacing w:after="20" w:line="120" w:lineRule="exact"/>
              <w:ind w:right="-60"/>
              <w:rPr>
                <w:rFonts w:ascii="Arial PL" w:hAnsi="Arial PL"/>
                <w:sz w:val="12"/>
              </w:rPr>
            </w:pPr>
            <w:r w:rsidRPr="002B35ED">
              <w:rPr>
                <w:rFonts w:ascii="Arial PL" w:hAnsi="Arial PL"/>
                <w:sz w:val="12"/>
              </w:rPr>
              <w:t>Ogółem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EB519C" w:rsidRDefault="00EB519C" w:rsidP="00EB519C">
            <w:pPr>
              <w:jc w:val="center"/>
              <w:rPr>
                <w:rFonts w:ascii="Arial" w:hAnsi="Arial" w:cs="Arial"/>
                <w:sz w:val="11"/>
                <w:szCs w:val="11"/>
              </w:rPr>
            </w:pPr>
            <w:r>
              <w:rPr>
                <w:rFonts w:ascii="Arial" w:hAnsi="Arial" w:cs="Arial"/>
                <w:sz w:val="11"/>
                <w:szCs w:val="11"/>
              </w:rPr>
              <w:t>33</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1.176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r w:rsidR="00EB519C" w:rsidRPr="008A70AB" w:rsidTr="00C656B9">
        <w:trPr>
          <w:cantSplit/>
          <w:trHeight w:hRule="exact" w:val="1292"/>
        </w:trPr>
        <w:tc>
          <w:tcPr>
            <w:tcW w:w="203" w:type="pct"/>
            <w:vMerge/>
            <w:tcBorders>
              <w:left w:val="single" w:sz="4" w:space="0" w:color="auto"/>
              <w:bottom w:val="single" w:sz="8" w:space="0" w:color="auto"/>
              <w:right w:val="single" w:sz="4" w:space="0" w:color="auto"/>
            </w:tcBorders>
            <w:shd w:val="clear" w:color="auto" w:fill="auto"/>
            <w:vAlign w:val="center"/>
          </w:tcPr>
          <w:p w:rsidR="00EB519C" w:rsidRPr="008A70AB" w:rsidRDefault="00EB519C" w:rsidP="00EB519C">
            <w:pPr>
              <w:ind w:left="-48" w:right="-56"/>
              <w:rPr>
                <w:rFonts w:ascii="Arial" w:hAnsi="Arial" w:cs="Arial"/>
                <w:sz w:val="11"/>
                <w:szCs w:val="11"/>
              </w:rPr>
            </w:pP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519C" w:rsidRPr="002B35ED" w:rsidRDefault="00EB519C" w:rsidP="00EB519C">
            <w:pPr>
              <w:spacing w:after="20" w:line="120" w:lineRule="exact"/>
              <w:ind w:left="-26" w:right="-60"/>
              <w:rPr>
                <w:rFonts w:ascii="Arial PL" w:hAnsi="Arial PL"/>
                <w:sz w:val="12"/>
              </w:rPr>
            </w:pPr>
            <w:r w:rsidRPr="002B35ED">
              <w:rPr>
                <w:rFonts w:ascii="Arial PL" w:hAnsi="Arial PL"/>
                <w:sz w:val="12"/>
                <w:szCs w:val="12"/>
              </w:rPr>
              <w:t xml:space="preserve"> </w:t>
            </w:r>
            <w:r w:rsidRPr="002B35ED">
              <w:rPr>
                <w:rFonts w:ascii="Arial" w:hAnsi="Arial" w:cs="Arial"/>
                <w:bCs/>
                <w:sz w:val="12"/>
                <w:szCs w:val="12"/>
              </w:rPr>
              <w:t xml:space="preserve"> w tym liczba spraw zakreślonych w związku ze zmianami organizacyjnymi ( zniesienie/likwidacja/ zmiany obszaru właściwości</w:t>
            </w:r>
            <w:r w:rsidRPr="002B35ED">
              <w:rPr>
                <w:rFonts w:ascii="Arial" w:hAnsi="Arial" w:cs="Arial"/>
                <w:bCs/>
              </w:rPr>
              <w:t xml:space="preserve"> </w:t>
            </w:r>
            <w:r w:rsidRPr="002B35ED">
              <w:rPr>
                <w:rFonts w:ascii="Arial" w:hAnsi="Arial" w:cs="Arial"/>
                <w:bCs/>
                <w:sz w:val="12"/>
                <w:szCs w:val="12"/>
              </w:rPr>
              <w:t>sądu, wydziału, sekcji oraz zmiany</w:t>
            </w:r>
            <w:r w:rsidRPr="002B35ED">
              <w:rPr>
                <w:rFonts w:ascii="Arial" w:hAnsi="Arial" w:cs="Arial"/>
                <w:bCs/>
              </w:rPr>
              <w:t xml:space="preserve"> </w:t>
            </w:r>
            <w:r w:rsidRPr="002B35ED">
              <w:rPr>
                <w:rFonts w:ascii="Arial" w:hAnsi="Arial" w:cs="Arial"/>
                <w:bCs/>
                <w:sz w:val="12"/>
                <w:szCs w:val="12"/>
              </w:rPr>
              <w:t>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EB519C" w:rsidRDefault="00EB519C" w:rsidP="00EB519C">
            <w:pPr>
              <w:jc w:val="center"/>
              <w:rPr>
                <w:rFonts w:ascii="Arial" w:hAnsi="Arial" w:cs="Arial"/>
                <w:sz w:val="11"/>
                <w:szCs w:val="11"/>
              </w:rPr>
            </w:pPr>
            <w:r>
              <w:rPr>
                <w:rFonts w:ascii="Arial" w:hAnsi="Arial" w:cs="Arial"/>
                <w:sz w:val="11"/>
                <w:szCs w:val="11"/>
              </w:rPr>
              <w:t>34</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r w:rsidR="00EB519C" w:rsidRPr="008A70AB" w:rsidTr="00EB519C">
        <w:trPr>
          <w:cantSplit/>
          <w:trHeight w:hRule="exact" w:val="397"/>
        </w:trPr>
        <w:tc>
          <w:tcPr>
            <w:tcW w:w="203" w:type="pct"/>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EB519C" w:rsidRPr="008A70AB" w:rsidRDefault="00EB519C" w:rsidP="00EB519C">
            <w:pPr>
              <w:ind w:left="-48" w:right="-56"/>
              <w:rPr>
                <w:rFonts w:ascii="Arial" w:hAnsi="Arial" w:cs="Arial"/>
                <w:sz w:val="11"/>
                <w:szCs w:val="11"/>
              </w:rPr>
            </w:pPr>
            <w:r w:rsidRPr="008A70AB">
              <w:rPr>
                <w:rFonts w:ascii="Arial" w:hAnsi="Arial" w:cs="Arial"/>
                <w:sz w:val="11"/>
                <w:szCs w:val="11"/>
              </w:rPr>
              <w:t>WSC</w:t>
            </w: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519C" w:rsidRPr="008A70AB" w:rsidRDefault="00EB519C" w:rsidP="00EB519C">
            <w:pPr>
              <w:spacing w:after="40" w:line="140" w:lineRule="exact"/>
              <w:ind w:right="85"/>
              <w:rPr>
                <w:rFonts w:ascii="Arial" w:hAnsi="Arial" w:cs="Arial"/>
                <w:sz w:val="11"/>
                <w:szCs w:val="11"/>
              </w:rPr>
            </w:pPr>
            <w:r w:rsidRPr="008A70AB">
              <w:rPr>
                <w:rFonts w:ascii="Arial" w:hAnsi="Arial" w:cs="Arial"/>
                <w:sz w:val="11"/>
                <w:szCs w:val="11"/>
              </w:rPr>
              <w:t>skarga kasacyjne</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EB519C" w:rsidRPr="008A70AB" w:rsidRDefault="00EB519C" w:rsidP="00EB519C">
            <w:pPr>
              <w:jc w:val="center"/>
              <w:rPr>
                <w:rFonts w:ascii="Arial" w:hAnsi="Arial" w:cs="Arial"/>
                <w:sz w:val="11"/>
                <w:szCs w:val="11"/>
              </w:rPr>
            </w:pPr>
            <w:r>
              <w:rPr>
                <w:rFonts w:ascii="Arial" w:hAnsi="Arial" w:cs="Arial"/>
                <w:sz w:val="11"/>
                <w:szCs w:val="11"/>
              </w:rPr>
              <w:t>35</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r w:rsidR="00EB519C" w:rsidRPr="008A70AB" w:rsidTr="00EB519C">
        <w:trPr>
          <w:cantSplit/>
          <w:trHeight w:hRule="exact" w:val="589"/>
        </w:trPr>
        <w:tc>
          <w:tcPr>
            <w:tcW w:w="203" w:type="pct"/>
            <w:vMerge/>
            <w:tcBorders>
              <w:top w:val="single" w:sz="8" w:space="0" w:color="auto"/>
              <w:left w:val="single" w:sz="4" w:space="0" w:color="auto"/>
              <w:bottom w:val="single" w:sz="4" w:space="0" w:color="auto"/>
              <w:right w:val="single" w:sz="4" w:space="0" w:color="auto"/>
            </w:tcBorders>
            <w:shd w:val="clear" w:color="auto" w:fill="auto"/>
            <w:vAlign w:val="center"/>
          </w:tcPr>
          <w:p w:rsidR="00EB519C" w:rsidRPr="008A70AB" w:rsidRDefault="00EB519C" w:rsidP="00EB519C">
            <w:pPr>
              <w:spacing w:after="40" w:line="140" w:lineRule="exact"/>
              <w:ind w:left="85" w:right="85"/>
              <w:rPr>
                <w:rFonts w:ascii="Arial" w:hAnsi="Arial" w:cs="Arial"/>
                <w:sz w:val="11"/>
                <w:szCs w:val="11"/>
              </w:rPr>
            </w:pP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519C" w:rsidRPr="008A70AB" w:rsidRDefault="00EB519C" w:rsidP="00EB519C">
            <w:pPr>
              <w:spacing w:after="40" w:line="140" w:lineRule="exact"/>
              <w:ind w:right="85"/>
              <w:rPr>
                <w:rFonts w:ascii="Arial" w:hAnsi="Arial" w:cs="Arial"/>
                <w:sz w:val="11"/>
                <w:szCs w:val="11"/>
              </w:rPr>
            </w:pPr>
            <w:r w:rsidRPr="008A70AB">
              <w:rPr>
                <w:rFonts w:ascii="Arial" w:hAnsi="Arial" w:cs="Arial"/>
                <w:sz w:val="11"/>
                <w:szCs w:val="11"/>
              </w:rPr>
              <w:t>skarga o stwierdzenie niezgodności z prawem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EB519C" w:rsidRPr="008A70AB" w:rsidRDefault="00EB519C" w:rsidP="00EB519C">
            <w:pPr>
              <w:jc w:val="center"/>
              <w:rPr>
                <w:rFonts w:ascii="Arial" w:hAnsi="Arial" w:cs="Arial"/>
                <w:sz w:val="11"/>
                <w:szCs w:val="11"/>
              </w:rPr>
            </w:pPr>
            <w:r>
              <w:rPr>
                <w:rFonts w:ascii="Arial" w:hAnsi="Arial" w:cs="Arial"/>
                <w:sz w:val="11"/>
                <w:szCs w:val="11"/>
              </w:rPr>
              <w:t>36</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r w:rsidR="00EB519C" w:rsidRPr="008A70AB"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B519C" w:rsidRPr="008A70AB" w:rsidRDefault="00EB519C" w:rsidP="00EB519C">
            <w:pPr>
              <w:spacing w:after="40"/>
              <w:ind w:left="85" w:right="85"/>
              <w:rPr>
                <w:rFonts w:ascii="Arial" w:hAnsi="Arial" w:cs="Arial"/>
                <w:sz w:val="11"/>
                <w:szCs w:val="11"/>
              </w:rPr>
            </w:pPr>
            <w:r w:rsidRPr="008A70AB">
              <w:rPr>
                <w:rFonts w:ascii="Arial" w:hAnsi="Arial" w:cs="Arial"/>
                <w:sz w:val="11"/>
                <w:szCs w:val="11"/>
              </w:rPr>
              <w:t>Wykaz U</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EB519C" w:rsidRPr="008A70AB" w:rsidRDefault="00EB519C" w:rsidP="00EB519C">
            <w:pPr>
              <w:jc w:val="center"/>
              <w:rPr>
                <w:rFonts w:ascii="Arial" w:hAnsi="Arial" w:cs="Arial"/>
                <w:sz w:val="11"/>
                <w:szCs w:val="11"/>
              </w:rPr>
            </w:pPr>
            <w:r>
              <w:rPr>
                <w:rFonts w:ascii="Arial" w:hAnsi="Arial" w:cs="Arial"/>
                <w:sz w:val="11"/>
                <w:szCs w:val="11"/>
              </w:rPr>
              <w:t>37</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r w:rsidR="00EB519C" w:rsidRPr="008A70AB"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B519C" w:rsidRPr="008A70AB" w:rsidRDefault="00EB519C" w:rsidP="00EB519C">
            <w:pPr>
              <w:spacing w:after="40"/>
              <w:ind w:left="85" w:right="85"/>
              <w:rPr>
                <w:rFonts w:ascii="Arial" w:hAnsi="Arial" w:cs="Arial"/>
                <w:sz w:val="11"/>
                <w:szCs w:val="11"/>
              </w:rPr>
            </w:pPr>
            <w:r w:rsidRPr="00D57265">
              <w:rPr>
                <w:rFonts w:ascii="Arial" w:hAnsi="Arial" w:cs="Arial"/>
                <w:sz w:val="11"/>
                <w:szCs w:val="11"/>
              </w:rPr>
              <w:t>WSNc (skarga nadzwyczajna)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rsidR="00EB519C" w:rsidRDefault="00EB519C" w:rsidP="00EB519C">
            <w:pPr>
              <w:jc w:val="center"/>
              <w:rPr>
                <w:rFonts w:ascii="Arial" w:hAnsi="Arial" w:cs="Arial"/>
                <w:sz w:val="11"/>
                <w:szCs w:val="11"/>
              </w:rPr>
            </w:pPr>
            <w:r>
              <w:rPr>
                <w:rFonts w:ascii="Arial" w:hAnsi="Arial" w:cs="Arial"/>
                <w:sz w:val="11"/>
                <w:szCs w:val="11"/>
              </w:rPr>
              <w:t>38</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r w:rsidR="00EB519C" w:rsidRPr="008A70AB"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B519C" w:rsidRPr="008A70AB" w:rsidRDefault="00EB519C" w:rsidP="00EB519C">
            <w:pPr>
              <w:spacing w:after="40"/>
              <w:ind w:left="85" w:right="85"/>
              <w:rPr>
                <w:rFonts w:ascii="Arial" w:hAnsi="Arial" w:cs="Arial"/>
                <w:sz w:val="11"/>
                <w:szCs w:val="11"/>
              </w:rPr>
            </w:pPr>
            <w:r w:rsidRPr="008A70AB">
              <w:rPr>
                <w:rFonts w:ascii="Arial" w:hAnsi="Arial" w:cs="Arial"/>
                <w:sz w:val="11"/>
                <w:szCs w:val="11"/>
              </w:rPr>
              <w:t>Skargi na postępowanie sądowe (wykaz S)*</w:t>
            </w:r>
          </w:p>
        </w:tc>
        <w:tc>
          <w:tcPr>
            <w:tcW w:w="95" w:type="pct"/>
            <w:tcBorders>
              <w:top w:val="single" w:sz="4" w:space="0" w:color="auto"/>
              <w:left w:val="single" w:sz="12" w:space="0" w:color="auto"/>
              <w:bottom w:val="single" w:sz="12" w:space="0" w:color="auto"/>
              <w:right w:val="single" w:sz="4" w:space="0" w:color="auto"/>
            </w:tcBorders>
            <w:shd w:val="clear" w:color="auto" w:fill="auto"/>
            <w:vAlign w:val="center"/>
          </w:tcPr>
          <w:p w:rsidR="00EB519C" w:rsidRPr="008A70AB" w:rsidRDefault="00EB519C" w:rsidP="00EB519C">
            <w:pPr>
              <w:jc w:val="center"/>
              <w:rPr>
                <w:rFonts w:ascii="Arial" w:hAnsi="Arial" w:cs="Arial"/>
                <w:sz w:val="11"/>
                <w:szCs w:val="11"/>
              </w:rPr>
            </w:pPr>
            <w:r>
              <w:rPr>
                <w:rFonts w:ascii="Arial" w:hAnsi="Arial" w:cs="Arial"/>
                <w:sz w:val="11"/>
                <w:szCs w:val="11"/>
              </w:rPr>
              <w:t>39</w:t>
            </w:r>
          </w:p>
        </w:tc>
        <w:tc>
          <w:tcPr>
            <w:tcW w:w="21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r>
              <w:rPr>
                <w:rFonts w:ascii="Arial" w:hAnsi="Arial" w:cs="Arial"/>
                <w:color w:val="000000"/>
                <w:sz w:val="14"/>
                <w:szCs w:val="14"/>
              </w:rPr>
              <w:t>110</w:t>
            </w: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12" w:space="0" w:color="auto"/>
              <w:right w:val="single" w:sz="4" w:space="0" w:color="auto"/>
            </w:tcBorders>
            <w:shd w:val="clear" w:color="auto" w:fill="auto"/>
            <w:vAlign w:val="center"/>
          </w:tcPr>
          <w:p w:rsidR="00EB519C" w:rsidRDefault="00EB519C" w:rsidP="00EB519C">
            <w:pPr>
              <w:jc w:val="right"/>
              <w:rPr>
                <w:rFonts w:ascii="Arial" w:hAnsi="Arial" w:cs="Arial"/>
                <w:color w:val="000000"/>
                <w:sz w:val="14"/>
                <w:szCs w:val="14"/>
              </w:rPr>
            </w:pPr>
          </w:p>
        </w:tc>
      </w:tr>
    </w:tbl>
    <w:p w:rsidR="00356311" w:rsidRPr="008A70AB" w:rsidRDefault="00356311" w:rsidP="00356311">
      <w:pPr>
        <w:jc w:val="center"/>
        <w:rPr>
          <w:rFonts w:ascii="Arial" w:hAnsi="Arial" w:cs="Arial"/>
          <w:sz w:val="4"/>
          <w:szCs w:val="4"/>
        </w:rPr>
      </w:pPr>
    </w:p>
    <w:p w:rsidR="00356311" w:rsidRPr="008A70AB" w:rsidRDefault="00356311" w:rsidP="00356311">
      <w:r w:rsidRPr="008A70AB">
        <w:br w:type="page"/>
      </w:r>
      <w:r w:rsidRPr="008A70AB">
        <w:rPr>
          <w:rFonts w:ascii="Arial" w:hAnsi="Arial" w:cs="Arial"/>
          <w:b/>
          <w:bCs/>
        </w:rPr>
        <w:t>Dział 1.2.2. Liczba odbytych sesji i załatwionych spraw</w:t>
      </w:r>
      <w:r w:rsidR="00F05777">
        <w:rPr>
          <w:rFonts w:ascii="Arial" w:hAnsi="Arial" w:cs="Arial"/>
          <w:b/>
          <w:bCs/>
        </w:rPr>
        <w:t xml:space="preserve"> </w:t>
      </w:r>
      <w:r w:rsidR="00A11311">
        <w:rPr>
          <w:rFonts w:ascii="Arial" w:hAnsi="Arial" w:cs="Arial"/>
          <w:b/>
          <w:bCs/>
        </w:rPr>
        <w:t xml:space="preserve">(cd.) </w:t>
      </w:r>
      <w:r w:rsidR="00A11311"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305"/>
        <w:gridCol w:w="812"/>
        <w:gridCol w:w="1035"/>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356311" w:rsidRPr="008A70AB" w:rsidTr="009E261F">
        <w:trPr>
          <w:trHeight w:val="20"/>
          <w:tblHeader/>
        </w:trPr>
        <w:tc>
          <w:tcPr>
            <w:tcW w:w="2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6311" w:rsidRPr="008A70AB" w:rsidRDefault="00356311" w:rsidP="00A71BD8">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6311" w:rsidRPr="008A70AB" w:rsidRDefault="00356311" w:rsidP="00A71BD8">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56311" w:rsidRPr="008A70AB" w:rsidRDefault="00356311" w:rsidP="00A71BD8">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6A1ABE" w:rsidRPr="008A70AB" w:rsidTr="009E261F">
        <w:trPr>
          <w:trHeight w:val="276"/>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9E261F" w:rsidP="00A71BD8">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9E261F" w:rsidP="00A71BD8">
            <w:pPr>
              <w:jc w:val="center"/>
              <w:rPr>
                <w:rFonts w:ascii="Arial" w:hAnsi="Arial" w:cs="Arial"/>
                <w:sz w:val="11"/>
                <w:szCs w:val="11"/>
              </w:rPr>
            </w:pPr>
            <w:r w:rsidRPr="008A70AB">
              <w:rPr>
                <w:rFonts w:ascii="Arial" w:hAnsi="Arial" w:cs="Arial"/>
                <w:sz w:val="11"/>
                <w:szCs w:val="11"/>
              </w:rPr>
              <w:t>referendarzy</w:t>
            </w:r>
          </w:p>
        </w:tc>
      </w:tr>
      <w:tr w:rsidR="006A1ABE" w:rsidRPr="008A70AB" w:rsidTr="009E261F">
        <w:trPr>
          <w:trHeight w:val="20"/>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135DB4" w:rsidRDefault="006A1ABE" w:rsidP="00A71BD8">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567" w:type="dxa"/>
            <w:vMerge/>
            <w:tcBorders>
              <w:left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r>
      <w:tr w:rsidR="006A1ABE" w:rsidRPr="008A70AB" w:rsidTr="009E261F">
        <w:trPr>
          <w:cantSplit/>
          <w:trHeight w:val="2351"/>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1ABE" w:rsidRPr="008A70AB" w:rsidRDefault="006A1ABE" w:rsidP="00A71BD8">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rsidR="006A1ABE" w:rsidRPr="008A70AB" w:rsidRDefault="006A1ABE" w:rsidP="00A71BD8">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6A1ABE" w:rsidRPr="008A70AB" w:rsidRDefault="006A1ABE" w:rsidP="00A71BD8">
            <w:pPr>
              <w:rPr>
                <w:rFonts w:ascii="Arial" w:hAnsi="Arial" w:cs="Arial"/>
                <w:sz w:val="14"/>
                <w:szCs w:val="14"/>
              </w:rPr>
            </w:pPr>
          </w:p>
        </w:tc>
      </w:tr>
      <w:tr w:rsidR="006A1ABE" w:rsidRPr="008A70AB" w:rsidTr="009E261F">
        <w:trPr>
          <w:trHeight w:val="67"/>
          <w:tblHeader/>
        </w:trPr>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A71BD8">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6A1ABE" w:rsidP="00A71BD8">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A1ABE" w:rsidRPr="008A70AB" w:rsidRDefault="009E261F" w:rsidP="006A1ABE">
            <w:pPr>
              <w:jc w:val="center"/>
              <w:rPr>
                <w:rFonts w:ascii="Arial Narrow" w:hAnsi="Arial Narrow" w:cs="Arial"/>
                <w:sz w:val="10"/>
                <w:szCs w:val="10"/>
              </w:rPr>
            </w:pPr>
            <w:r>
              <w:rPr>
                <w:rFonts w:ascii="Arial Narrow" w:hAnsi="Arial Narrow" w:cs="Arial"/>
                <w:sz w:val="10"/>
                <w:szCs w:val="10"/>
              </w:rPr>
              <w:t>40</w:t>
            </w:r>
          </w:p>
        </w:tc>
      </w:tr>
      <w:tr w:rsidR="00432BF5" w:rsidRPr="008A70AB" w:rsidTr="000F71F1">
        <w:trPr>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BE30D1" w:rsidP="00A71BD8">
            <w:pPr>
              <w:spacing w:line="140" w:lineRule="exact"/>
              <w:rPr>
                <w:rFonts w:ascii="Arial" w:hAnsi="Arial" w:cs="Arial"/>
                <w:bCs/>
                <w:sz w:val="12"/>
                <w:szCs w:val="12"/>
              </w:rPr>
            </w:pPr>
            <w:r w:rsidRPr="008A70AB">
              <w:rPr>
                <w:rFonts w:ascii="Arial" w:hAnsi="Arial" w:cs="Arial"/>
                <w:b/>
                <w:bCs/>
                <w:sz w:val="12"/>
                <w:szCs w:val="12"/>
              </w:rPr>
              <w:t xml:space="preserve">Ogółem sprawy </w:t>
            </w:r>
            <w:r w:rsidRPr="0048765B">
              <w:rPr>
                <w:rFonts w:ascii="Arial" w:hAnsi="Arial" w:cs="Arial"/>
                <w:b/>
                <w:bCs/>
                <w:sz w:val="12"/>
                <w:szCs w:val="12"/>
              </w:rPr>
              <w:t xml:space="preserve">gospodarcze  </w:t>
            </w:r>
            <w:r w:rsidRPr="0048765B">
              <w:rPr>
                <w:rFonts w:ascii="Arial" w:hAnsi="Arial" w:cs="Arial"/>
                <w:bCs/>
                <w:sz w:val="12"/>
                <w:szCs w:val="12"/>
              </w:rPr>
              <w:t>(w. 02, 25 do 29,31,33</w:t>
            </w:r>
            <w:r w:rsidR="002B35ED">
              <w:rPr>
                <w:rFonts w:ascii="Arial" w:hAnsi="Arial" w:cs="Arial"/>
                <w:bCs/>
                <w:sz w:val="12"/>
                <w:szCs w:val="12"/>
              </w:rPr>
              <w:t>, 35</w:t>
            </w:r>
            <w:r w:rsidRPr="0048765B">
              <w:rPr>
                <w:rFonts w:ascii="Arial" w:hAnsi="Arial" w:cs="Arial"/>
                <w:bCs/>
                <w:sz w:val="12"/>
                <w:szCs w:val="12"/>
              </w:rPr>
              <w:t xml:space="preserve"> do 3</w:t>
            </w:r>
            <w:r w:rsidR="002B35ED">
              <w:rPr>
                <w:rFonts w:ascii="Arial" w:hAnsi="Arial" w:cs="Arial"/>
                <w:bCs/>
                <w:sz w:val="12"/>
                <w:szCs w:val="12"/>
              </w:rPr>
              <w:t>9</w:t>
            </w:r>
            <w:r w:rsidRPr="0048765B">
              <w:rPr>
                <w:rFonts w:ascii="Arial" w:hAnsi="Arial" w:cs="Arial"/>
                <w:bCs/>
                <w:sz w:val="12"/>
                <w:szCs w:val="12"/>
              </w:rPr>
              <w:t>)</w:t>
            </w:r>
          </w:p>
        </w:tc>
        <w:tc>
          <w:tcPr>
            <w:tcW w:w="293"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spacing w:line="140" w:lineRule="exact"/>
              <w:jc w:val="center"/>
              <w:rPr>
                <w:rFonts w:ascii="Arial" w:hAnsi="Arial" w:cs="Arial"/>
                <w:sz w:val="12"/>
                <w:szCs w:val="12"/>
              </w:rPr>
            </w:pPr>
            <w:r w:rsidRPr="008A70AB">
              <w:rPr>
                <w:rFonts w:ascii="Arial" w:hAnsi="Arial" w:cs="Arial"/>
                <w:sz w:val="12"/>
                <w:szCs w:val="12"/>
              </w:rPr>
              <w:t>01</w:t>
            </w:r>
          </w:p>
        </w:tc>
        <w:tc>
          <w:tcPr>
            <w:tcW w:w="820"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11.974</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7.509</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5.883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1.626</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596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677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227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126</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1.149</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1.149</w:t>
            </w:r>
          </w:p>
        </w:tc>
        <w:tc>
          <w:tcPr>
            <w:tcW w:w="988"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3.316</w:t>
            </w:r>
          </w:p>
        </w:tc>
      </w:tr>
      <w:tr w:rsidR="00432BF5" w:rsidRPr="008A70AB" w:rsidTr="000F71F1">
        <w:trPr>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spacing w:after="40" w:line="140" w:lineRule="exact"/>
              <w:ind w:right="85"/>
              <w:rPr>
                <w:rFonts w:ascii="Arial" w:hAnsi="Arial" w:cs="Arial"/>
                <w:sz w:val="14"/>
              </w:rPr>
            </w:pPr>
            <w:r w:rsidRPr="008A70AB">
              <w:rPr>
                <w:rFonts w:ascii="Arial" w:hAnsi="Arial" w:cs="Arial"/>
                <w:sz w:val="14"/>
              </w:rPr>
              <w:t>GC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2"/>
                <w:szCs w:val="12"/>
              </w:rPr>
            </w:pPr>
            <w:r w:rsidRPr="008A70AB">
              <w:rPr>
                <w:rFonts w:ascii="Arial" w:hAnsi="Arial" w:cs="Arial"/>
                <w:sz w:val="12"/>
                <w:szCs w:val="12"/>
              </w:rPr>
              <w:t>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1.997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1.590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397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407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432BF5" w:rsidRPr="008A70AB" w:rsidTr="000F71F1">
        <w:trPr>
          <w:trHeight w:hRule="exact" w:val="397"/>
        </w:trPr>
        <w:tc>
          <w:tcPr>
            <w:tcW w:w="305" w:type="dxa"/>
            <w:vMerge w:val="restart"/>
            <w:tcBorders>
              <w:top w:val="single" w:sz="4" w:space="0" w:color="auto"/>
              <w:left w:val="single" w:sz="4" w:space="0" w:color="auto"/>
              <w:right w:val="single" w:sz="4" w:space="0" w:color="auto"/>
            </w:tcBorders>
            <w:shd w:val="clear" w:color="auto" w:fill="auto"/>
            <w:textDirection w:val="btLr"/>
            <w:vAlign w:val="center"/>
          </w:tcPr>
          <w:p w:rsidR="00432BF5" w:rsidRPr="008A70AB" w:rsidRDefault="00432BF5" w:rsidP="00A71BD8">
            <w:pPr>
              <w:ind w:left="113" w:right="113"/>
              <w:jc w:val="center"/>
              <w:rPr>
                <w:rFonts w:ascii="Arial" w:hAnsi="Arial" w:cs="Arial"/>
                <w:sz w:val="14"/>
              </w:rPr>
            </w:pPr>
            <w:r w:rsidRPr="008A70AB">
              <w:rPr>
                <w:rFonts w:ascii="Arial" w:hAnsi="Arial" w:cs="Arial"/>
                <w:sz w:val="14"/>
              </w:rPr>
              <w:t>W tym</w:t>
            </w:r>
          </w:p>
        </w:tc>
        <w:tc>
          <w:tcPr>
            <w:tcW w:w="1847" w:type="dxa"/>
            <w:gridSpan w:val="2"/>
            <w:tcBorders>
              <w:top w:val="single" w:sz="4" w:space="0" w:color="auto"/>
              <w:left w:val="single" w:sz="4" w:space="0" w:color="auto"/>
              <w:right w:val="single" w:sz="4" w:space="0" w:color="auto"/>
            </w:tcBorders>
            <w:shd w:val="clear" w:color="auto" w:fill="auto"/>
            <w:vAlign w:val="center"/>
          </w:tcPr>
          <w:p w:rsidR="00432BF5" w:rsidRPr="008A70AB" w:rsidRDefault="00432BF5" w:rsidP="00A71BD8">
            <w:pPr>
              <w:rPr>
                <w:rFonts w:ascii="Arial" w:hAnsi="Arial" w:cs="Arial"/>
                <w:iCs/>
                <w:sz w:val="12"/>
                <w:szCs w:val="12"/>
              </w:rPr>
            </w:pPr>
            <w:r w:rsidRPr="008A70AB">
              <w:rPr>
                <w:rFonts w:ascii="Arial" w:hAnsi="Arial" w:cs="Arial"/>
                <w:iCs/>
                <w:sz w:val="12"/>
                <w:szCs w:val="12"/>
              </w:rPr>
              <w:t xml:space="preserve">zwrot pozwu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2"/>
                <w:szCs w:val="12"/>
              </w:rPr>
            </w:pPr>
            <w:r w:rsidRPr="008A70AB">
              <w:rPr>
                <w:rFonts w:ascii="Arial" w:hAnsi="Arial" w:cs="Arial"/>
                <w:sz w:val="12"/>
                <w:szCs w:val="12"/>
              </w:rPr>
              <w:t>03</w:t>
            </w:r>
          </w:p>
        </w:tc>
        <w:tc>
          <w:tcPr>
            <w:tcW w:w="820"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228</w:t>
            </w:r>
          </w:p>
        </w:tc>
        <w:tc>
          <w:tcPr>
            <w:tcW w:w="708"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168</w:t>
            </w:r>
          </w:p>
        </w:tc>
        <w:tc>
          <w:tcPr>
            <w:tcW w:w="851"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146</w:t>
            </w:r>
          </w:p>
        </w:tc>
        <w:tc>
          <w:tcPr>
            <w:tcW w:w="709"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60</w:t>
            </w:r>
          </w:p>
        </w:tc>
        <w:tc>
          <w:tcPr>
            <w:tcW w:w="567" w:type="dxa"/>
            <w:tcBorders>
              <w:top w:val="single" w:sz="4" w:space="0" w:color="auto"/>
              <w:left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60</w:t>
            </w:r>
          </w:p>
        </w:tc>
        <w:tc>
          <w:tcPr>
            <w:tcW w:w="988" w:type="dxa"/>
            <w:tcBorders>
              <w:top w:val="single" w:sz="4" w:space="0" w:color="auto"/>
              <w:left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432BF5" w:rsidRPr="008A70AB" w:rsidTr="00D0305A">
        <w:trPr>
          <w:trHeight w:val="486"/>
        </w:trPr>
        <w:tc>
          <w:tcPr>
            <w:tcW w:w="305" w:type="dxa"/>
            <w:vMerge/>
            <w:tcBorders>
              <w:left w:val="single" w:sz="4" w:space="0" w:color="auto"/>
              <w:right w:val="single" w:sz="4" w:space="0" w:color="auto"/>
            </w:tcBorders>
            <w:shd w:val="clear" w:color="auto" w:fill="auto"/>
            <w:vAlign w:val="center"/>
          </w:tcPr>
          <w:p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pStyle w:val="Tekstkomentarza"/>
              <w:rPr>
                <w:rFonts w:ascii="Arial" w:hAnsi="Arial" w:cs="Arial"/>
                <w:iCs/>
                <w:sz w:val="12"/>
                <w:szCs w:val="12"/>
              </w:rPr>
            </w:pPr>
            <w:r w:rsidRPr="008A70AB">
              <w:rPr>
                <w:rFonts w:ascii="Arial" w:hAnsi="Arial" w:cs="Arial"/>
                <w:iCs/>
                <w:sz w:val="12"/>
                <w:szCs w:val="12"/>
              </w:rPr>
              <w:t>przekazanie do innych jednostek na podstawie art. 200§1 kpc (z wyjątkiem zmian organizacyjnych)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2"/>
                <w:szCs w:val="12"/>
              </w:rPr>
            </w:pPr>
            <w:r w:rsidRPr="008A70AB">
              <w:rPr>
                <w:rFonts w:ascii="Arial" w:hAnsi="Arial" w:cs="Arial"/>
                <w:sz w:val="12"/>
                <w:szCs w:val="12"/>
              </w:rPr>
              <w:t>04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22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432BF5"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D0305A" w:rsidP="00A71BD8">
            <w:pPr>
              <w:rPr>
                <w:rFonts w:ascii="Arial" w:hAnsi="Arial" w:cs="Arial"/>
                <w:sz w:val="12"/>
                <w:szCs w:val="12"/>
              </w:rPr>
            </w:pPr>
            <w:r>
              <w:rPr>
                <w:rFonts w:ascii="Arial" w:hAnsi="Arial" w:cs="Arial"/>
                <w:sz w:val="12"/>
                <w:szCs w:val="12"/>
              </w:rPr>
              <w:t>z</w:t>
            </w:r>
            <w:r w:rsidR="00432BF5" w:rsidRPr="008A70AB">
              <w:rPr>
                <w:rFonts w:ascii="Arial" w:hAnsi="Arial" w:cs="Arial"/>
                <w:sz w:val="12"/>
                <w:szCs w:val="12"/>
              </w:rPr>
              <w:t>akończono w trybie art. 479</w:t>
            </w:r>
            <w:r w:rsidR="00432BF5" w:rsidRPr="008A70AB">
              <w:rPr>
                <w:rFonts w:ascii="Arial" w:hAnsi="Arial" w:cs="Arial"/>
                <w:sz w:val="12"/>
                <w:szCs w:val="12"/>
                <w:vertAlign w:val="superscript"/>
              </w:rPr>
              <w:t>17</w:t>
            </w:r>
            <w:r w:rsidR="00432BF5" w:rsidRPr="008A70AB">
              <w:rPr>
                <w:rFonts w:ascii="Arial" w:hAnsi="Arial" w:cs="Arial"/>
                <w:sz w:val="12"/>
                <w:szCs w:val="12"/>
              </w:rPr>
              <w:t xml:space="preserve">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2"/>
                <w:szCs w:val="12"/>
              </w:rPr>
            </w:pPr>
            <w:r w:rsidRPr="008A70AB">
              <w:rPr>
                <w:rFonts w:ascii="Arial" w:hAnsi="Arial" w:cs="Arial"/>
                <w:sz w:val="12"/>
                <w:szCs w:val="12"/>
              </w:rPr>
              <w:t>05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432BF5"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D0305A" w:rsidP="00A71BD8">
            <w:pPr>
              <w:rPr>
                <w:rFonts w:ascii="Arial" w:hAnsi="Arial" w:cs="Arial"/>
                <w:sz w:val="12"/>
                <w:szCs w:val="12"/>
              </w:rPr>
            </w:pPr>
            <w:r>
              <w:rPr>
                <w:rFonts w:ascii="Arial" w:hAnsi="Arial" w:cs="Arial"/>
                <w:sz w:val="12"/>
                <w:szCs w:val="12"/>
              </w:rPr>
              <w:t>z</w:t>
            </w:r>
            <w:r w:rsidR="00432BF5" w:rsidRPr="008A70AB">
              <w:rPr>
                <w:rFonts w:ascii="Arial" w:hAnsi="Arial" w:cs="Arial"/>
                <w:sz w:val="12"/>
                <w:szCs w:val="12"/>
              </w:rPr>
              <w:t>akończono w trybie art. 479</w:t>
            </w:r>
            <w:r w:rsidR="00432BF5" w:rsidRPr="008A70AB">
              <w:rPr>
                <w:rFonts w:ascii="Arial" w:hAnsi="Arial" w:cs="Arial"/>
                <w:sz w:val="12"/>
                <w:szCs w:val="12"/>
                <w:vertAlign w:val="superscript"/>
              </w:rPr>
              <w:t>18</w:t>
            </w:r>
            <w:r w:rsidR="00432BF5" w:rsidRPr="008A70AB">
              <w:rPr>
                <w:rFonts w:ascii="Arial" w:hAnsi="Arial" w:cs="Arial"/>
                <w:sz w:val="12"/>
                <w:szCs w:val="12"/>
              </w:rPr>
              <w:t xml:space="preserve">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2"/>
                <w:szCs w:val="12"/>
              </w:rPr>
            </w:pPr>
            <w:r w:rsidRPr="008A70AB">
              <w:rPr>
                <w:rFonts w:ascii="Arial" w:hAnsi="Arial" w:cs="Arial"/>
                <w:sz w:val="12"/>
                <w:szCs w:val="12"/>
              </w:rPr>
              <w:t>06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C656B9" w:rsidRPr="008A70AB" w:rsidTr="00D0305A">
        <w:trPr>
          <w:trHeight w:hRule="exact" w:val="340"/>
        </w:trPr>
        <w:tc>
          <w:tcPr>
            <w:tcW w:w="305" w:type="dxa"/>
            <w:vMerge/>
            <w:tcBorders>
              <w:left w:val="single" w:sz="4" w:space="0" w:color="auto"/>
              <w:right w:val="single" w:sz="4" w:space="0" w:color="auto"/>
            </w:tcBorders>
            <w:shd w:val="clear" w:color="auto" w:fill="auto"/>
            <w:vAlign w:val="center"/>
          </w:tcPr>
          <w:p w:rsidR="00C656B9" w:rsidRPr="008A70AB" w:rsidRDefault="00C656B9" w:rsidP="00C656B9">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56B9" w:rsidRPr="00997B2B" w:rsidRDefault="00C656B9" w:rsidP="00C656B9">
            <w:pPr>
              <w:pStyle w:val="Tekstkomentarza"/>
              <w:rPr>
                <w:rFonts w:ascii="Arial" w:hAnsi="Arial" w:cs="Arial"/>
                <w:iCs/>
                <w:sz w:val="11"/>
                <w:szCs w:val="11"/>
              </w:rPr>
            </w:pPr>
            <w:r w:rsidRPr="00997B2B">
              <w:rPr>
                <w:rFonts w:ascii="Arial" w:hAnsi="Arial" w:cs="Arial"/>
                <w:iCs/>
                <w:sz w:val="11"/>
                <w:szCs w:val="11"/>
              </w:rPr>
              <w:t xml:space="preserve">zakończono w trybie art. 340 kpc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Pr="008A70AB" w:rsidRDefault="00C656B9" w:rsidP="00C656B9">
            <w:pPr>
              <w:jc w:val="center"/>
              <w:rPr>
                <w:rFonts w:ascii="Arial" w:hAnsi="Arial" w:cs="Arial"/>
                <w:sz w:val="11"/>
                <w:szCs w:val="11"/>
              </w:rPr>
            </w:pPr>
            <w:r w:rsidRPr="008A70AB">
              <w:rPr>
                <w:rFonts w:ascii="Arial" w:hAnsi="Arial" w:cs="Arial"/>
                <w:sz w:val="11"/>
                <w:szCs w:val="11"/>
              </w:rPr>
              <w:t>07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56B9" w:rsidRDefault="00C656B9" w:rsidP="00C656B9">
            <w:pPr>
              <w:jc w:val="right"/>
              <w:rPr>
                <w:rFonts w:ascii="Arial" w:hAnsi="Arial" w:cs="Arial"/>
                <w:color w:val="000000"/>
                <w:sz w:val="14"/>
                <w:szCs w:val="14"/>
              </w:rPr>
            </w:pPr>
          </w:p>
        </w:tc>
      </w:tr>
      <w:tr w:rsidR="00C656B9" w:rsidRPr="008A70AB" w:rsidTr="00D0305A">
        <w:trPr>
          <w:trHeight w:hRule="exact" w:val="340"/>
        </w:trPr>
        <w:tc>
          <w:tcPr>
            <w:tcW w:w="305" w:type="dxa"/>
            <w:vMerge/>
            <w:tcBorders>
              <w:left w:val="single" w:sz="4" w:space="0" w:color="auto"/>
              <w:right w:val="single" w:sz="4" w:space="0" w:color="auto"/>
            </w:tcBorders>
            <w:shd w:val="clear" w:color="auto" w:fill="auto"/>
            <w:vAlign w:val="center"/>
          </w:tcPr>
          <w:p w:rsidR="00C656B9" w:rsidRPr="008A70AB" w:rsidRDefault="00C656B9" w:rsidP="00C656B9">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56B9" w:rsidRPr="00997B2B" w:rsidRDefault="00C656B9" w:rsidP="00C656B9">
            <w:pPr>
              <w:pStyle w:val="Tekstkomentarza"/>
              <w:rPr>
                <w:rFonts w:ascii="Arial" w:hAnsi="Arial" w:cs="Arial"/>
                <w:iCs/>
                <w:sz w:val="11"/>
                <w:szCs w:val="11"/>
              </w:rPr>
            </w:pPr>
            <w:r w:rsidRPr="00997B2B">
              <w:rPr>
                <w:rFonts w:ascii="Arial" w:hAnsi="Arial" w:cs="Arial"/>
                <w:iCs/>
                <w:sz w:val="11"/>
                <w:szCs w:val="11"/>
              </w:rPr>
              <w:t>zakończono w trybie art. 339 i 341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Pr="008A70AB" w:rsidRDefault="00C656B9" w:rsidP="00C656B9">
            <w:pPr>
              <w:jc w:val="center"/>
              <w:rPr>
                <w:rFonts w:ascii="Arial" w:hAnsi="Arial" w:cs="Arial"/>
                <w:sz w:val="11"/>
                <w:szCs w:val="11"/>
              </w:rPr>
            </w:pPr>
            <w:r w:rsidRPr="008A70AB">
              <w:rPr>
                <w:rFonts w:ascii="Arial" w:hAnsi="Arial" w:cs="Arial"/>
                <w:sz w:val="11"/>
                <w:szCs w:val="11"/>
              </w:rPr>
              <w:t>08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146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56B9" w:rsidRDefault="00C656B9" w:rsidP="00C656B9">
            <w:pPr>
              <w:jc w:val="right"/>
              <w:rPr>
                <w:rFonts w:ascii="Arial" w:hAnsi="Arial" w:cs="Arial"/>
                <w:color w:val="000000"/>
                <w:sz w:val="14"/>
                <w:szCs w:val="14"/>
              </w:rPr>
            </w:pPr>
            <w:r>
              <w:rPr>
                <w:rFonts w:ascii="Arial" w:hAnsi="Arial" w:cs="Arial"/>
                <w:color w:val="000000"/>
                <w:sz w:val="14"/>
                <w:szCs w:val="14"/>
              </w:rPr>
              <w:t>43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56B9" w:rsidRDefault="00C656B9" w:rsidP="00C656B9">
            <w:pPr>
              <w:jc w:val="right"/>
              <w:rPr>
                <w:rFonts w:ascii="Arial" w:hAnsi="Arial" w:cs="Arial"/>
                <w:color w:val="000000"/>
                <w:sz w:val="14"/>
                <w:szCs w:val="14"/>
              </w:rPr>
            </w:pPr>
          </w:p>
        </w:tc>
      </w:tr>
      <w:tr w:rsidR="00432BF5"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rPr>
                <w:rFonts w:ascii="Arial" w:hAnsi="Arial" w:cs="Arial"/>
                <w:sz w:val="11"/>
                <w:szCs w:val="11"/>
              </w:rPr>
            </w:pPr>
            <w:r w:rsidRPr="008A70AB">
              <w:rPr>
                <w:rFonts w:ascii="Arial" w:hAnsi="Arial" w:cs="Arial"/>
                <w:sz w:val="11"/>
                <w:szCs w:val="11"/>
              </w:rPr>
              <w:t>w wyniku zmian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1"/>
                <w:szCs w:val="11"/>
              </w:rPr>
            </w:pPr>
            <w:r w:rsidRPr="008A70AB">
              <w:rPr>
                <w:rFonts w:ascii="Arial" w:hAnsi="Arial" w:cs="Arial"/>
                <w:sz w:val="11"/>
                <w:szCs w:val="11"/>
              </w:rPr>
              <w:t>09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432BF5"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rPr>
                <w:rFonts w:ascii="Arial" w:hAnsi="Arial" w:cs="Arial"/>
                <w:iCs/>
                <w:sz w:val="11"/>
                <w:szCs w:val="11"/>
              </w:rPr>
            </w:pPr>
            <w:r w:rsidRPr="008A70AB">
              <w:rPr>
                <w:rFonts w:ascii="Arial" w:hAnsi="Arial" w:cs="Arial"/>
                <w:iCs/>
                <w:sz w:val="11"/>
                <w:szCs w:val="11"/>
              </w:rPr>
              <w:t>W wyniku przekazania sprawy w ramach sądu pomiędzy wydziałami tego samego pionu</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1"/>
                <w:szCs w:val="11"/>
              </w:rPr>
            </w:pPr>
            <w:r w:rsidRPr="008A70AB">
              <w:rPr>
                <w:rFonts w:ascii="Arial" w:hAnsi="Arial" w:cs="Arial"/>
                <w:sz w:val="11"/>
                <w:szCs w:val="11"/>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432BF5"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rPr>
                <w:rFonts w:ascii="Arial" w:hAnsi="Arial" w:cs="Arial"/>
                <w:iCs/>
                <w:sz w:val="11"/>
                <w:szCs w:val="11"/>
              </w:rPr>
            </w:pPr>
            <w:r w:rsidRPr="008A70AB">
              <w:rPr>
                <w:rFonts w:ascii="Arial" w:hAnsi="Arial" w:cs="Arial"/>
                <w:iCs/>
                <w:sz w:val="11"/>
                <w:szCs w:val="11"/>
              </w:rPr>
              <w:t>W wyniku przekazania sprawy w ramach sądu pomiędzy wydziałami różnych pionów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Pr="008A70AB" w:rsidRDefault="00432BF5" w:rsidP="00A71BD8">
            <w:pPr>
              <w:jc w:val="center"/>
              <w:rPr>
                <w:rFonts w:ascii="Arial" w:hAnsi="Arial" w:cs="Arial"/>
                <w:sz w:val="11"/>
                <w:szCs w:val="11"/>
              </w:rPr>
            </w:pPr>
            <w:r w:rsidRPr="008A70AB">
              <w:rPr>
                <w:rFonts w:ascii="Arial" w:hAnsi="Arial" w:cs="Arial"/>
                <w:sz w:val="11"/>
                <w:szCs w:val="11"/>
              </w:rPr>
              <w:t>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2BF5" w:rsidRDefault="00432BF5">
            <w:pPr>
              <w:jc w:val="right"/>
              <w:rPr>
                <w:rFonts w:ascii="Arial" w:hAnsi="Arial" w:cs="Arial"/>
                <w:color w:val="000000"/>
                <w:sz w:val="14"/>
                <w:szCs w:val="14"/>
              </w:rPr>
            </w:pPr>
            <w:r>
              <w:rPr>
                <w:rFonts w:ascii="Arial" w:hAnsi="Arial" w:cs="Arial"/>
                <w:color w:val="000000"/>
                <w:sz w:val="14"/>
                <w:szCs w:val="14"/>
              </w:rPr>
              <w:t>18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32BF5" w:rsidRDefault="00432BF5">
            <w:pPr>
              <w:jc w:val="right"/>
              <w:rPr>
                <w:rFonts w:ascii="Arial" w:hAnsi="Arial" w:cs="Arial"/>
                <w:color w:val="000000"/>
                <w:sz w:val="14"/>
                <w:szCs w:val="14"/>
              </w:rPr>
            </w:pPr>
          </w:p>
        </w:tc>
      </w:tr>
      <w:tr w:rsidR="001B38B6"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812" w:type="dxa"/>
            <w:vMerge w:val="restart"/>
            <w:tcBorders>
              <w:top w:val="single" w:sz="4" w:space="0" w:color="auto"/>
              <w:left w:val="single" w:sz="4" w:space="0" w:color="auto"/>
              <w:right w:val="single" w:sz="4" w:space="0" w:color="auto"/>
            </w:tcBorders>
            <w:shd w:val="clear" w:color="auto" w:fill="auto"/>
            <w:vAlign w:val="center"/>
          </w:tcPr>
          <w:p w:rsidR="001B38B6" w:rsidRPr="008A70AB" w:rsidRDefault="001B38B6" w:rsidP="00A71BD8">
            <w:pPr>
              <w:rPr>
                <w:rFonts w:ascii="Arial" w:hAnsi="Arial" w:cs="Arial"/>
                <w:iCs/>
                <w:sz w:val="11"/>
                <w:szCs w:val="11"/>
              </w:rPr>
            </w:pPr>
            <w:r w:rsidRPr="008A70AB">
              <w:rPr>
                <w:rFonts w:ascii="Arial" w:hAnsi="Arial" w:cs="Arial"/>
                <w:iCs/>
                <w:sz w:val="11"/>
                <w:szCs w:val="11"/>
              </w:rPr>
              <w:t>zmiany organizacyjne związane z utworzeniem</w:t>
            </w:r>
            <w:r w:rsidR="0001586F">
              <w:rPr>
                <w:rFonts w:ascii="Arial" w:hAnsi="Arial" w:cs="Arial"/>
                <w:iCs/>
                <w:sz w:val="11"/>
                <w:szCs w:val="11"/>
              </w:rPr>
              <w:t xml:space="preserve"> lub likwidacją</w:t>
            </w:r>
            <w:r w:rsidRPr="008A70AB">
              <w:rPr>
                <w:rFonts w:ascii="Arial" w:hAnsi="Arial" w:cs="Arial"/>
                <w:iCs/>
                <w:sz w:val="11"/>
                <w:szCs w:val="11"/>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rPr>
                <w:rFonts w:ascii="Arial" w:hAnsi="Arial" w:cs="Arial"/>
                <w:iCs/>
                <w:sz w:val="11"/>
                <w:szCs w:val="11"/>
              </w:rPr>
            </w:pPr>
            <w:r w:rsidRPr="008A70AB">
              <w:rPr>
                <w:rFonts w:ascii="Arial" w:hAnsi="Arial" w:cs="Arial"/>
                <w:iCs/>
                <w:sz w:val="11"/>
                <w:szCs w:val="11"/>
              </w:rPr>
              <w:t>wydziału (łów)</w:t>
            </w:r>
            <w:r w:rsidR="00EC60D4">
              <w:rPr>
                <w:rFonts w:ascii="Arial" w:hAnsi="Arial" w:cs="Arial"/>
                <w:iCs/>
                <w:sz w:val="11"/>
                <w:szCs w:val="11"/>
              </w:rPr>
              <w:t xml:space="preserve"> /sekcji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r w:rsidR="001B38B6" w:rsidRPr="008A70AB" w:rsidTr="00D0305A">
        <w:trPr>
          <w:trHeight w:hRule="exact" w:val="340"/>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812" w:type="dxa"/>
            <w:vMerge/>
            <w:tcBorders>
              <w:left w:val="single" w:sz="4" w:space="0" w:color="auto"/>
              <w:bottom w:val="single" w:sz="4" w:space="0" w:color="auto"/>
              <w:right w:val="single" w:sz="4" w:space="0" w:color="auto"/>
            </w:tcBorders>
            <w:shd w:val="clear" w:color="auto" w:fill="auto"/>
            <w:vAlign w:val="center"/>
          </w:tcPr>
          <w:p w:rsidR="001B38B6" w:rsidRPr="008A70AB" w:rsidRDefault="001B38B6" w:rsidP="00A71BD8">
            <w:pPr>
              <w:rPr>
                <w:rFonts w:ascii="Arial" w:hAnsi="Arial" w:cs="Arial"/>
                <w:sz w:val="11"/>
                <w:szCs w:val="11"/>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rPr>
                <w:rFonts w:ascii="Arial" w:hAnsi="Arial" w:cs="Arial"/>
                <w:sz w:val="11"/>
                <w:szCs w:val="11"/>
              </w:rPr>
            </w:pPr>
            <w:r w:rsidRPr="008A70AB">
              <w:rPr>
                <w:rFonts w:ascii="Arial" w:hAnsi="Arial" w:cs="Arial"/>
                <w:iCs/>
                <w:sz w:val="11"/>
                <w:szCs w:val="11"/>
              </w:rPr>
              <w:t>sądu (dów)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r w:rsidR="001B38B6" w:rsidRPr="008A70AB" w:rsidTr="000F71F1">
        <w:trPr>
          <w:trHeight w:hRule="exact" w:val="397"/>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812" w:type="dxa"/>
            <w:vMerge w:val="restart"/>
            <w:tcBorders>
              <w:left w:val="single" w:sz="4" w:space="0" w:color="auto"/>
              <w:right w:val="single" w:sz="4" w:space="0" w:color="auto"/>
            </w:tcBorders>
            <w:shd w:val="clear" w:color="auto" w:fill="auto"/>
            <w:vAlign w:val="center"/>
          </w:tcPr>
          <w:p w:rsidR="001B38B6" w:rsidRPr="008A70AB" w:rsidRDefault="001B38B6" w:rsidP="00A71BD8">
            <w:pPr>
              <w:rPr>
                <w:rFonts w:ascii="Arial" w:hAnsi="Arial" w:cs="Arial"/>
                <w:iCs/>
                <w:sz w:val="11"/>
                <w:szCs w:val="11"/>
              </w:rPr>
            </w:pPr>
            <w:r w:rsidRPr="008A70AB">
              <w:rPr>
                <w:rFonts w:ascii="Arial" w:hAnsi="Arial" w:cs="Arial"/>
                <w:iCs/>
                <w:sz w:val="11"/>
                <w:szCs w:val="11"/>
              </w:rPr>
              <w:t>w wyniku zmiany obszaru właściwości miejscowej</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rPr>
                <w:rFonts w:ascii="Arial" w:hAnsi="Arial" w:cs="Arial"/>
                <w:iCs/>
                <w:sz w:val="11"/>
                <w:szCs w:val="11"/>
              </w:rPr>
            </w:pPr>
            <w:r w:rsidRPr="008A70AB">
              <w:rPr>
                <w:rFonts w:ascii="Arial" w:hAnsi="Arial" w:cs="Arial"/>
                <w:iCs/>
                <w:sz w:val="11"/>
                <w:szCs w:val="11"/>
              </w:rPr>
              <w:t>wydziału (ów)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r w:rsidR="001B38B6" w:rsidRPr="008A70AB" w:rsidTr="00D0305A">
        <w:trPr>
          <w:trHeight w:hRule="exact" w:val="340"/>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812" w:type="dxa"/>
            <w:vMerge/>
            <w:tcBorders>
              <w:left w:val="single" w:sz="4" w:space="0" w:color="auto"/>
              <w:bottom w:val="single" w:sz="4" w:space="0" w:color="auto"/>
              <w:right w:val="single" w:sz="4" w:space="0" w:color="auto"/>
            </w:tcBorders>
            <w:shd w:val="clear" w:color="auto" w:fill="auto"/>
            <w:vAlign w:val="center"/>
          </w:tcPr>
          <w:p w:rsidR="001B38B6" w:rsidRPr="008A70AB" w:rsidRDefault="001B38B6" w:rsidP="00A71BD8">
            <w:pPr>
              <w:rPr>
                <w:rFonts w:ascii="Arial" w:hAnsi="Arial" w:cs="Arial"/>
                <w:sz w:val="11"/>
                <w:szCs w:val="11"/>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rPr>
                <w:rFonts w:ascii="Arial" w:hAnsi="Arial" w:cs="Arial"/>
                <w:iCs/>
                <w:sz w:val="11"/>
                <w:szCs w:val="11"/>
              </w:rPr>
            </w:pPr>
            <w:r w:rsidRPr="008A70AB">
              <w:rPr>
                <w:rFonts w:ascii="Arial" w:hAnsi="Arial" w:cs="Arial"/>
                <w:iCs/>
                <w:sz w:val="11"/>
                <w:szCs w:val="11"/>
              </w:rPr>
              <w:t>sądu (ów)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r w:rsidR="001B38B6" w:rsidRPr="008A70AB" w:rsidTr="000F71F1">
        <w:trPr>
          <w:cantSplit/>
          <w:trHeight w:hRule="exact" w:val="397"/>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D0305A">
            <w:pPr>
              <w:pStyle w:val="Tekstkomentarza"/>
              <w:rPr>
                <w:rFonts w:ascii="Arial" w:hAnsi="Arial" w:cs="Arial"/>
                <w:iCs/>
                <w:sz w:val="11"/>
                <w:szCs w:val="11"/>
              </w:rPr>
            </w:pPr>
            <w:r w:rsidRPr="008A70AB">
              <w:rPr>
                <w:rFonts w:ascii="Arial" w:hAnsi="Arial" w:cs="Arial"/>
                <w:iCs/>
                <w:sz w:val="11"/>
                <w:szCs w:val="11"/>
              </w:rPr>
              <w:t>połączono do łącznego rozpoznania na podstawie art. 219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r w:rsidR="001B38B6" w:rsidRPr="008A70AB" w:rsidTr="000F71F1">
        <w:trPr>
          <w:cantSplit/>
          <w:trHeight w:hRule="exact" w:val="397"/>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8B6" w:rsidRPr="008E46CB" w:rsidRDefault="001B38B6" w:rsidP="00A71BD8">
            <w:pPr>
              <w:pStyle w:val="Stopka"/>
              <w:rPr>
                <w:rFonts w:ascii="Arial" w:hAnsi="Arial" w:cs="Arial"/>
                <w:iCs/>
                <w:sz w:val="11"/>
                <w:szCs w:val="11"/>
              </w:rPr>
            </w:pPr>
            <w:r w:rsidRPr="006D23FA">
              <w:rPr>
                <w:rFonts w:ascii="Arial" w:hAnsi="Arial" w:cs="Arial"/>
                <w:iCs/>
                <w:sz w:val="11"/>
                <w:szCs w:val="11"/>
              </w:rPr>
              <w:t>przekazanie do innego trybu na podstawie art. 201§1 i 2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r w:rsidR="001B38B6" w:rsidRPr="008A70AB" w:rsidTr="00D0305A">
        <w:trPr>
          <w:cantSplit/>
          <w:trHeight w:hRule="exact" w:val="340"/>
        </w:trPr>
        <w:tc>
          <w:tcPr>
            <w:tcW w:w="305" w:type="dxa"/>
            <w:vMerge/>
            <w:tcBorders>
              <w:left w:val="single" w:sz="4" w:space="0" w:color="auto"/>
              <w:right w:val="single" w:sz="4" w:space="0" w:color="auto"/>
            </w:tcBorders>
            <w:shd w:val="clear" w:color="auto" w:fill="auto"/>
            <w:vAlign w:val="center"/>
          </w:tcPr>
          <w:p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8B6" w:rsidRPr="008E46CB" w:rsidRDefault="001B38B6" w:rsidP="00A71BD8">
            <w:pPr>
              <w:pStyle w:val="Stopka"/>
              <w:ind w:right="-56"/>
              <w:rPr>
                <w:rFonts w:ascii="Arial" w:hAnsi="Arial" w:cs="Arial"/>
                <w:iCs/>
                <w:sz w:val="11"/>
                <w:szCs w:val="11"/>
              </w:rPr>
            </w:pPr>
            <w:r w:rsidRPr="006D23FA">
              <w:rPr>
                <w:rFonts w:ascii="Arial" w:hAnsi="Arial" w:cs="Arial"/>
                <w:iCs/>
                <w:sz w:val="11"/>
                <w:szCs w:val="11"/>
              </w:rPr>
              <w:t>zakreślono na podstawie art. 174 §1 pkt 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Pr="008A70AB" w:rsidRDefault="001B38B6" w:rsidP="00A71BD8">
            <w:pPr>
              <w:jc w:val="center"/>
              <w:rPr>
                <w:rFonts w:ascii="Arial" w:hAnsi="Arial" w:cs="Arial"/>
                <w:sz w:val="11"/>
                <w:szCs w:val="11"/>
              </w:rPr>
            </w:pPr>
            <w:r w:rsidRPr="008A70AB">
              <w:rPr>
                <w:rFonts w:ascii="Arial" w:hAnsi="Arial" w:cs="Arial"/>
                <w:sz w:val="11"/>
                <w:szCs w:val="11"/>
              </w:rPr>
              <w:t>18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38B6" w:rsidRDefault="001B38B6">
            <w:pPr>
              <w:jc w:val="right"/>
              <w:rPr>
                <w:rFonts w:ascii="Arial" w:hAnsi="Arial" w:cs="Arial"/>
                <w:color w:val="000000"/>
                <w:sz w:val="14"/>
                <w:szCs w:val="14"/>
              </w:rPr>
            </w:pPr>
            <w:r>
              <w:rPr>
                <w:rFonts w:ascii="Arial" w:hAnsi="Arial" w:cs="Arial"/>
                <w:color w:val="000000"/>
                <w:sz w:val="14"/>
                <w:szCs w:val="14"/>
              </w:rPr>
              <w:t>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B38B6" w:rsidRDefault="001B38B6">
            <w:pPr>
              <w:jc w:val="right"/>
              <w:rPr>
                <w:rFonts w:ascii="Arial" w:hAnsi="Arial" w:cs="Arial"/>
                <w:color w:val="000000"/>
                <w:sz w:val="14"/>
                <w:szCs w:val="14"/>
              </w:rPr>
            </w:pPr>
          </w:p>
        </w:tc>
      </w:tr>
    </w:tbl>
    <w:p w:rsidR="00A11311" w:rsidRPr="008A70AB" w:rsidRDefault="00A11311" w:rsidP="00A11311">
      <w:r w:rsidRPr="008A70AB">
        <w:rPr>
          <w:rFonts w:ascii="Arial" w:hAnsi="Arial" w:cs="Arial"/>
          <w:b/>
          <w:bCs/>
        </w:rPr>
        <w:t>Dział 1.2.2. Liczba odbytych sesji i załatwionych spraw</w:t>
      </w:r>
      <w:r>
        <w:rPr>
          <w:rFonts w:ascii="Arial" w:hAnsi="Arial" w:cs="Arial"/>
          <w:b/>
          <w:bCs/>
        </w:rPr>
        <w:t xml:space="preserve"> (cd.) </w:t>
      </w:r>
      <w:r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305"/>
        <w:gridCol w:w="221"/>
        <w:gridCol w:w="1626"/>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A11311" w:rsidRPr="008A70AB" w:rsidTr="00355771">
        <w:trPr>
          <w:trHeight w:val="20"/>
          <w:tblHeader/>
        </w:trPr>
        <w:tc>
          <w:tcPr>
            <w:tcW w:w="2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311" w:rsidRPr="008A70AB" w:rsidRDefault="00A11311"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11311" w:rsidRPr="008A70AB" w:rsidRDefault="00A11311" w:rsidP="00355771">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A11311" w:rsidRPr="008A70AB" w:rsidTr="00355771">
        <w:trPr>
          <w:trHeight w:val="276"/>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referendarzy</w:t>
            </w:r>
          </w:p>
        </w:tc>
      </w:tr>
      <w:tr w:rsidR="00A11311" w:rsidRPr="008A70AB" w:rsidTr="00355771">
        <w:trPr>
          <w:trHeight w:val="20"/>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135DB4" w:rsidRDefault="00A11311" w:rsidP="00355771">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567" w:type="dxa"/>
            <w:vMerge/>
            <w:tcBorders>
              <w:left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r>
      <w:tr w:rsidR="00A11311" w:rsidRPr="008A70AB" w:rsidTr="00355771">
        <w:trPr>
          <w:cantSplit/>
          <w:trHeight w:val="2351"/>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11311" w:rsidRPr="008A70AB" w:rsidRDefault="00A11311" w:rsidP="00355771">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rsidR="00A11311" w:rsidRPr="008A70AB" w:rsidRDefault="00A11311" w:rsidP="00355771">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A11311" w:rsidRPr="008A70AB" w:rsidRDefault="00A11311" w:rsidP="00355771">
            <w:pPr>
              <w:rPr>
                <w:rFonts w:ascii="Arial" w:hAnsi="Arial" w:cs="Arial"/>
                <w:sz w:val="14"/>
                <w:szCs w:val="14"/>
              </w:rPr>
            </w:pPr>
          </w:p>
        </w:tc>
      </w:tr>
      <w:tr w:rsidR="00A11311" w:rsidRPr="008A70AB" w:rsidTr="00355771">
        <w:trPr>
          <w:trHeight w:val="67"/>
          <w:tblHeader/>
        </w:trPr>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11311" w:rsidRPr="008A70AB" w:rsidRDefault="00A11311" w:rsidP="00355771">
            <w:pPr>
              <w:jc w:val="center"/>
              <w:rPr>
                <w:rFonts w:ascii="Arial Narrow" w:hAnsi="Arial Narrow" w:cs="Arial"/>
                <w:sz w:val="10"/>
                <w:szCs w:val="10"/>
              </w:rPr>
            </w:pPr>
            <w:r>
              <w:rPr>
                <w:rFonts w:ascii="Arial Narrow" w:hAnsi="Arial Narrow" w:cs="Arial"/>
                <w:sz w:val="10"/>
                <w:szCs w:val="10"/>
              </w:rPr>
              <w:t>40</w:t>
            </w:r>
          </w:p>
        </w:tc>
      </w:tr>
      <w:tr w:rsidR="00D0305A" w:rsidRPr="008A70AB" w:rsidTr="00EC32D2">
        <w:trPr>
          <w:cantSplit/>
          <w:trHeight w:hRule="exact" w:val="397"/>
        </w:trPr>
        <w:tc>
          <w:tcPr>
            <w:tcW w:w="305" w:type="dxa"/>
            <w:vMerge w:val="restart"/>
            <w:tcBorders>
              <w:left w:val="single" w:sz="4" w:space="0" w:color="auto"/>
              <w:right w:val="single" w:sz="4" w:space="0" w:color="auto"/>
            </w:tcBorders>
            <w:shd w:val="clear" w:color="auto" w:fill="auto"/>
            <w:textDirection w:val="btLr"/>
            <w:vAlign w:val="center"/>
          </w:tcPr>
          <w:p w:rsidR="00D0305A" w:rsidRPr="008A70AB" w:rsidRDefault="00D0305A" w:rsidP="00D0305A">
            <w:pPr>
              <w:ind w:left="113" w:right="113"/>
              <w:jc w:val="center"/>
              <w:rPr>
                <w:rFonts w:ascii="Arial" w:hAnsi="Arial" w:cs="Arial"/>
                <w:sz w:val="14"/>
              </w:rPr>
            </w:pPr>
            <w:r w:rsidRPr="008A70AB">
              <w:rPr>
                <w:rFonts w:ascii="Arial" w:hAnsi="Arial" w:cs="Arial"/>
                <w:sz w:val="14"/>
              </w:rPr>
              <w:t>W tym</w:t>
            </w:r>
            <w:r>
              <w:rPr>
                <w:rFonts w:ascii="Arial" w:hAnsi="Arial" w:cs="Arial"/>
                <w:sz w:val="14"/>
              </w:rPr>
              <w:t xml:space="preserve"> (dok.)</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941F4B" w:rsidP="00D0305A">
            <w:pPr>
              <w:rPr>
                <w:rFonts w:ascii="Arial" w:hAnsi="Arial" w:cs="Arial"/>
                <w:iCs/>
                <w:sz w:val="12"/>
                <w:szCs w:val="12"/>
              </w:rPr>
            </w:pPr>
            <w:r w:rsidRPr="00371754">
              <w:rPr>
                <w:rFonts w:ascii="Arial" w:hAnsi="Arial" w:cs="Arial"/>
                <w:iCs/>
                <w:sz w:val="11"/>
                <w:szCs w:val="11"/>
              </w:rPr>
              <w:t>zakreślono na podstawie art. 174 §1 pkt 4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sidRPr="008A70AB">
              <w:rPr>
                <w:rFonts w:ascii="Arial" w:hAnsi="Arial" w:cs="Arial"/>
                <w:sz w:val="11"/>
                <w:szCs w:val="11"/>
              </w:rPr>
              <w:t>19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305" w:type="dxa"/>
            <w:vMerge/>
            <w:tcBorders>
              <w:left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zakreślenie omyłkowych wpisów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sidRPr="008A70AB">
              <w:rPr>
                <w:rFonts w:ascii="Arial" w:hAnsi="Arial" w:cs="Arial"/>
                <w:sz w:val="11"/>
                <w:szCs w:val="11"/>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305" w:type="dxa"/>
            <w:vMerge/>
            <w:tcBorders>
              <w:left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odrzucono pozew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sidRPr="008A70AB">
              <w:rPr>
                <w:rFonts w:ascii="Arial" w:hAnsi="Arial" w:cs="Arial"/>
                <w:sz w:val="11"/>
                <w:szCs w:val="11"/>
              </w:rPr>
              <w:t>21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pStyle w:val="Nagwek"/>
              <w:rPr>
                <w:rFonts w:ascii="Arial" w:hAnsi="Arial" w:cs="Arial"/>
                <w:iCs/>
                <w:sz w:val="11"/>
                <w:szCs w:val="11"/>
              </w:rPr>
            </w:pPr>
            <w:r w:rsidRPr="00F54A97">
              <w:rPr>
                <w:rFonts w:ascii="Arial" w:hAnsi="Arial" w:cs="Arial"/>
                <w:sz w:val="12"/>
                <w:szCs w:val="12"/>
              </w:rPr>
              <w:t>umorzono na podstawie art. 505</w:t>
            </w:r>
            <w:r w:rsidRPr="00F54A97">
              <w:rPr>
                <w:rFonts w:ascii="Arial" w:hAnsi="Arial" w:cs="Arial"/>
                <w:sz w:val="16"/>
                <w:szCs w:val="16"/>
                <w:vertAlign w:val="superscript"/>
              </w:rPr>
              <w:t>37</w:t>
            </w:r>
            <w:r w:rsidRPr="00F54A97">
              <w:rPr>
                <w:rFonts w:ascii="Arial" w:hAnsi="Arial" w:cs="Arial"/>
                <w:iCs/>
                <w:sz w:val="12"/>
                <w:szCs w:val="12"/>
              </w:rPr>
              <w:t>§1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pStyle w:val="Nagwek"/>
              <w:rPr>
                <w:rFonts w:ascii="Arial" w:hAnsi="Arial" w:cs="Arial"/>
                <w:iCs/>
                <w:sz w:val="11"/>
                <w:szCs w:val="11"/>
              </w:rPr>
            </w:pPr>
            <w:r>
              <w:rPr>
                <w:rFonts w:ascii="Arial" w:hAnsi="Arial" w:cs="Arial"/>
                <w:iCs/>
                <w:sz w:val="11"/>
                <w:szCs w:val="11"/>
              </w:rPr>
              <w:t>wydano nakaz zapłaty</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center"/>
              <w:rPr>
                <w:rFonts w:ascii="Arial" w:hAnsi="Arial" w:cs="Arial"/>
                <w:sz w:val="11"/>
                <w:szCs w:val="11"/>
              </w:rPr>
            </w:pPr>
            <w:r>
              <w:rPr>
                <w:rFonts w:ascii="Arial" w:hAnsi="Arial" w:cs="Arial"/>
                <w:sz w:val="11"/>
                <w:szCs w:val="11"/>
              </w:rPr>
              <w:t>23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pStyle w:val="Nagwek"/>
              <w:rPr>
                <w:rFonts w:ascii="Arial" w:hAnsi="Arial" w:cs="Arial"/>
                <w:iCs/>
                <w:sz w:val="11"/>
                <w:szCs w:val="11"/>
              </w:rPr>
            </w:pPr>
            <w:r w:rsidRPr="008A70AB">
              <w:rPr>
                <w:rFonts w:ascii="Arial" w:hAnsi="Arial" w:cs="Arial"/>
                <w:iCs/>
                <w:sz w:val="11"/>
                <w:szCs w:val="11"/>
              </w:rPr>
              <w:t>inne</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GNs</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6.435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2.763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2.296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564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3.108</w:t>
            </w:r>
          </w:p>
        </w:tc>
      </w:tr>
      <w:tr w:rsidR="00D0305A" w:rsidRPr="008A70AB"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 instancja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847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110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208</w:t>
            </w:r>
          </w:p>
        </w:tc>
      </w:tr>
      <w:tr w:rsidR="00D0305A" w:rsidRPr="008A70AB"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II instancja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BE30D1">
        <w:trPr>
          <w:cantSplit/>
          <w:trHeight w:hRule="exact" w:val="397"/>
        </w:trPr>
        <w:tc>
          <w:tcPr>
            <w:tcW w:w="526" w:type="dxa"/>
            <w:gridSpan w:val="2"/>
            <w:vMerge w:val="restart"/>
            <w:tcBorders>
              <w:top w:val="single" w:sz="4" w:space="0" w:color="auto"/>
              <w:left w:val="single" w:sz="4" w:space="0" w:color="auto"/>
              <w:right w:val="single" w:sz="4" w:space="0" w:color="auto"/>
            </w:tcBorders>
            <w:shd w:val="clear" w:color="auto" w:fill="auto"/>
            <w:vAlign w:val="center"/>
          </w:tcPr>
          <w:p w:rsidR="00D0305A" w:rsidRPr="008A70AB" w:rsidRDefault="00D0305A" w:rsidP="00D0305A">
            <w:pPr>
              <w:spacing w:after="40" w:line="140" w:lineRule="exact"/>
              <w:rPr>
                <w:rFonts w:ascii="Arial" w:hAnsi="Arial" w:cs="Arial"/>
                <w:sz w:val="11"/>
                <w:szCs w:val="11"/>
              </w:rPr>
            </w:pPr>
            <w:r w:rsidRPr="008A70AB">
              <w:rPr>
                <w:rFonts w:ascii="Arial" w:hAnsi="Arial" w:cs="Arial"/>
                <w:sz w:val="11"/>
                <w:szCs w:val="11"/>
              </w:rPr>
              <w:t xml:space="preserve">Ga (apelacyjne)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15716B" w:rsidRDefault="00D0305A" w:rsidP="00D0305A">
            <w:pPr>
              <w:spacing w:after="40" w:line="140" w:lineRule="exact"/>
              <w:ind w:left="85" w:right="85"/>
              <w:rPr>
                <w:rFonts w:ascii="Arial" w:hAnsi="Arial" w:cs="Arial"/>
                <w:sz w:val="11"/>
                <w:szCs w:val="11"/>
              </w:rPr>
            </w:pPr>
            <w:r w:rsidRPr="0015716B">
              <w:rPr>
                <w:rFonts w:ascii="Arial PL" w:hAnsi="Arial PL"/>
                <w:sz w:val="12"/>
              </w:rPr>
              <w:t>ogółem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29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921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921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BE30D1">
        <w:trPr>
          <w:cantSplit/>
          <w:trHeight w:hRule="exact" w:val="960"/>
        </w:trPr>
        <w:tc>
          <w:tcPr>
            <w:tcW w:w="526" w:type="dxa"/>
            <w:gridSpan w:val="2"/>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Pr>
                <w:rFonts w:ascii="Arial" w:hAnsi="Arial" w:cs="Arial"/>
                <w:sz w:val="11"/>
                <w:szCs w:val="11"/>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15716B" w:rsidRDefault="00D0305A" w:rsidP="00D0305A">
            <w:pPr>
              <w:spacing w:after="40" w:line="140" w:lineRule="exact"/>
              <w:ind w:right="-38"/>
              <w:rPr>
                <w:rFonts w:ascii="Arial" w:hAnsi="Arial" w:cs="Arial"/>
                <w:sz w:val="10"/>
                <w:szCs w:val="10"/>
              </w:rPr>
            </w:pPr>
            <w:r w:rsidRPr="00BE30D1">
              <w:rPr>
                <w:rFonts w:ascii="Arial PL" w:hAnsi="Arial PL"/>
                <w:sz w:val="10"/>
                <w:szCs w:val="10"/>
              </w:rPr>
              <w:t xml:space="preserve">  w tym liczba spraw zakreślonych w związku ze zmianami organizacyjnymi ( zniesienie/likwidacja/ zmiany obszaru właściwości sądu, wydziału, sekcji oraz zmiany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center"/>
              <w:rPr>
                <w:rFonts w:ascii="Arial" w:hAnsi="Arial" w:cs="Arial"/>
                <w:sz w:val="11"/>
                <w:szCs w:val="11"/>
              </w:rPr>
            </w:pPr>
            <w:r>
              <w:rPr>
                <w:rFonts w:ascii="Arial" w:hAnsi="Arial" w:cs="Arial"/>
                <w:sz w:val="11"/>
                <w:szCs w:val="11"/>
              </w:rPr>
              <w:t>30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114BCD">
        <w:trPr>
          <w:cantSplit/>
          <w:trHeight w:hRule="exact" w:val="397"/>
        </w:trPr>
        <w:tc>
          <w:tcPr>
            <w:tcW w:w="52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D0305A" w:rsidRPr="008A70AB" w:rsidRDefault="00D0305A" w:rsidP="00114BCD">
            <w:pPr>
              <w:spacing w:after="40" w:line="140" w:lineRule="exact"/>
              <w:ind w:left="85" w:right="113"/>
              <w:jc w:val="center"/>
              <w:rPr>
                <w:rFonts w:ascii="Arial" w:hAnsi="Arial" w:cs="Arial"/>
                <w:sz w:val="11"/>
                <w:szCs w:val="11"/>
              </w:rPr>
            </w:pPr>
            <w:r w:rsidRPr="008A70AB">
              <w:rPr>
                <w:rFonts w:ascii="Arial" w:hAnsi="Arial" w:cs="Arial"/>
                <w:sz w:val="11"/>
                <w:szCs w:val="11"/>
              </w:rPr>
              <w:t>Gz</w:t>
            </w:r>
            <w:r w:rsidR="00114BCD">
              <w:rPr>
                <w:rFonts w:ascii="Arial" w:hAnsi="Arial" w:cs="Arial"/>
                <w:sz w:val="11"/>
                <w:szCs w:val="11"/>
              </w:rPr>
              <w:t xml:space="preserve"> I instancja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15716B" w:rsidRDefault="00D0305A" w:rsidP="00D0305A">
            <w:pPr>
              <w:spacing w:after="40" w:line="140" w:lineRule="exact"/>
              <w:ind w:left="85" w:right="85"/>
              <w:rPr>
                <w:rFonts w:ascii="Arial" w:hAnsi="Arial" w:cs="Arial"/>
                <w:sz w:val="11"/>
                <w:szCs w:val="11"/>
              </w:rPr>
            </w:pPr>
            <w:r>
              <w:rPr>
                <w:rFonts w:ascii="Arial PL" w:hAnsi="Arial PL"/>
                <w:sz w:val="12"/>
              </w:rPr>
              <w:t>o</w:t>
            </w:r>
            <w:r w:rsidRPr="0015716B">
              <w:rPr>
                <w:rFonts w:ascii="Arial PL" w:hAnsi="Arial PL"/>
                <w:sz w:val="12"/>
              </w:rPr>
              <w:t>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8A70AB" w:rsidRDefault="00D0305A" w:rsidP="00D0305A">
            <w:pPr>
              <w:jc w:val="center"/>
              <w:rPr>
                <w:rFonts w:ascii="Arial" w:hAnsi="Arial" w:cs="Arial"/>
                <w:sz w:val="11"/>
                <w:szCs w:val="11"/>
              </w:rPr>
            </w:pPr>
            <w:r>
              <w:rPr>
                <w:rFonts w:ascii="Arial" w:hAnsi="Arial" w:cs="Arial"/>
                <w:sz w:val="11"/>
                <w:szCs w:val="11"/>
              </w:rPr>
              <w:t>31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292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124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r>
              <w:rPr>
                <w:rFonts w:ascii="Arial" w:hAnsi="Arial" w:cs="Arial"/>
                <w:color w:val="000000"/>
                <w:sz w:val="14"/>
                <w:szCs w:val="14"/>
              </w:rPr>
              <w:t>68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r w:rsidR="00D0305A" w:rsidRPr="008A70AB" w:rsidTr="00BE30D1">
        <w:trPr>
          <w:cantSplit/>
          <w:trHeight w:hRule="exact" w:val="927"/>
        </w:trPr>
        <w:tc>
          <w:tcPr>
            <w:tcW w:w="526" w:type="dxa"/>
            <w:gridSpan w:val="2"/>
            <w:vMerge/>
            <w:tcBorders>
              <w:left w:val="single" w:sz="4" w:space="0" w:color="auto"/>
              <w:bottom w:val="single" w:sz="4" w:space="0" w:color="auto"/>
              <w:right w:val="single" w:sz="4" w:space="0" w:color="auto"/>
            </w:tcBorders>
            <w:shd w:val="clear" w:color="auto" w:fill="auto"/>
            <w:vAlign w:val="center"/>
          </w:tcPr>
          <w:p w:rsidR="00D0305A" w:rsidRPr="008A70AB" w:rsidRDefault="00D0305A" w:rsidP="00D0305A">
            <w:pPr>
              <w:spacing w:after="40" w:line="140" w:lineRule="exact"/>
              <w:ind w:left="85" w:right="85"/>
              <w:rPr>
                <w:rFonts w:ascii="Arial" w:hAnsi="Arial" w:cs="Arial"/>
                <w:sz w:val="11"/>
                <w:szCs w:val="11"/>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Pr="0015716B" w:rsidRDefault="00D0305A" w:rsidP="00D0305A">
            <w:pPr>
              <w:spacing w:after="40" w:line="140" w:lineRule="exact"/>
              <w:ind w:right="-38"/>
              <w:rPr>
                <w:rFonts w:ascii="Arial" w:hAnsi="Arial" w:cs="Arial"/>
                <w:sz w:val="10"/>
                <w:szCs w:val="10"/>
              </w:rPr>
            </w:pPr>
            <w:r w:rsidRPr="00BE30D1">
              <w:rPr>
                <w:rFonts w:ascii="Arial PL" w:hAnsi="Arial PL"/>
                <w:sz w:val="10"/>
                <w:szCs w:val="10"/>
              </w:rPr>
              <w:t xml:space="preserve">  w tym liczba spraw zakreślonych w związku ze zmianami organizacyjnymi ( zniesienie/likwidacja/ zmiany obszaru właściwości sądu, wydziału, sekcji oraz zmiany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center"/>
              <w:rPr>
                <w:rFonts w:ascii="Arial" w:hAnsi="Arial" w:cs="Arial"/>
                <w:sz w:val="11"/>
                <w:szCs w:val="11"/>
              </w:rPr>
            </w:pPr>
            <w:r>
              <w:rPr>
                <w:rFonts w:ascii="Arial" w:hAnsi="Arial" w:cs="Arial"/>
                <w:sz w:val="11"/>
                <w:szCs w:val="11"/>
              </w:rPr>
              <w:t>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0305A" w:rsidRDefault="00D0305A" w:rsidP="00D0305A">
            <w:pPr>
              <w:jc w:val="right"/>
              <w:rPr>
                <w:rFonts w:ascii="Arial" w:hAnsi="Arial" w:cs="Arial"/>
                <w:color w:val="000000"/>
                <w:sz w:val="14"/>
                <w:szCs w:val="14"/>
              </w:rPr>
            </w:pPr>
          </w:p>
        </w:tc>
      </w:tr>
    </w:tbl>
    <w:p w:rsidR="0015716B" w:rsidRDefault="0015716B"/>
    <w:p w:rsidR="0015716B" w:rsidRDefault="0015716B"/>
    <w:p w:rsidR="0015716B" w:rsidRPr="008A70AB" w:rsidRDefault="0015716B" w:rsidP="0015716B">
      <w:r w:rsidRPr="008A70AB">
        <w:rPr>
          <w:rFonts w:ascii="Arial" w:hAnsi="Arial" w:cs="Arial"/>
          <w:b/>
          <w:bCs/>
        </w:rPr>
        <w:t>Dział 1.2.2. Liczba odbytych sesji i załatwionych spraw</w:t>
      </w:r>
      <w:r>
        <w:rPr>
          <w:rFonts w:ascii="Arial" w:hAnsi="Arial" w:cs="Arial"/>
          <w:b/>
          <w:bCs/>
        </w:rPr>
        <w:t xml:space="preserve"> (dok.) </w:t>
      </w:r>
      <w:r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711"/>
        <w:gridCol w:w="1441"/>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15716B" w:rsidRPr="008A70AB" w:rsidTr="00355771">
        <w:trPr>
          <w:trHeight w:val="20"/>
          <w:tblHeader/>
        </w:trPr>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B" w:rsidRPr="008A70AB" w:rsidRDefault="0015716B"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15716B" w:rsidRPr="008A70AB" w:rsidRDefault="0015716B" w:rsidP="00355771">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15716B" w:rsidRPr="008A70AB" w:rsidTr="00355771">
        <w:trPr>
          <w:trHeight w:val="276"/>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referendarzy</w:t>
            </w:r>
          </w:p>
        </w:tc>
      </w:tr>
      <w:tr w:rsidR="0015716B" w:rsidRPr="008A70AB" w:rsidTr="00355771">
        <w:trPr>
          <w:trHeight w:val="20"/>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135DB4" w:rsidRDefault="0015716B" w:rsidP="00355771">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567" w:type="dxa"/>
            <w:vMerge/>
            <w:tcBorders>
              <w:left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r>
      <w:tr w:rsidR="0015716B" w:rsidRPr="008A70AB" w:rsidTr="00355771">
        <w:trPr>
          <w:cantSplit/>
          <w:trHeight w:val="2351"/>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716B" w:rsidRPr="008A70AB" w:rsidRDefault="0015716B" w:rsidP="00355771">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rsidR="0015716B" w:rsidRPr="008A70AB" w:rsidRDefault="0015716B" w:rsidP="00355771">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15716B" w:rsidRPr="008A70AB" w:rsidRDefault="0015716B" w:rsidP="00355771">
            <w:pPr>
              <w:rPr>
                <w:rFonts w:ascii="Arial" w:hAnsi="Arial" w:cs="Arial"/>
                <w:sz w:val="14"/>
                <w:szCs w:val="14"/>
              </w:rPr>
            </w:pPr>
          </w:p>
        </w:tc>
      </w:tr>
      <w:tr w:rsidR="0015716B" w:rsidRPr="008A70AB" w:rsidTr="00355771">
        <w:trPr>
          <w:trHeight w:val="67"/>
          <w:tblHeader/>
        </w:trPr>
        <w:tc>
          <w:tcPr>
            <w:tcW w:w="24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5716B" w:rsidRPr="008A70AB" w:rsidRDefault="0015716B" w:rsidP="00355771">
            <w:pPr>
              <w:jc w:val="center"/>
              <w:rPr>
                <w:rFonts w:ascii="Arial Narrow" w:hAnsi="Arial Narrow" w:cs="Arial"/>
                <w:sz w:val="10"/>
                <w:szCs w:val="10"/>
              </w:rPr>
            </w:pPr>
            <w:r>
              <w:rPr>
                <w:rFonts w:ascii="Arial Narrow" w:hAnsi="Arial Narrow" w:cs="Arial"/>
                <w:sz w:val="10"/>
                <w:szCs w:val="10"/>
              </w:rPr>
              <w:t>40</w:t>
            </w:r>
          </w:p>
        </w:tc>
      </w:tr>
      <w:tr w:rsidR="00195D9C" w:rsidRPr="008A70AB" w:rsidTr="000260E6">
        <w:trPr>
          <w:cantSplit/>
          <w:trHeight w:hRule="exact" w:val="264"/>
        </w:trPr>
        <w:tc>
          <w:tcPr>
            <w:tcW w:w="711" w:type="dxa"/>
            <w:vMerge w:val="restart"/>
            <w:tcBorders>
              <w:top w:val="single" w:sz="4" w:space="0" w:color="auto"/>
              <w:left w:val="single" w:sz="4" w:space="0" w:color="auto"/>
              <w:right w:val="single" w:sz="4" w:space="0" w:color="auto"/>
            </w:tcBorders>
            <w:shd w:val="clear" w:color="auto" w:fill="auto"/>
            <w:textDirection w:val="btLr"/>
            <w:vAlign w:val="center"/>
          </w:tcPr>
          <w:p w:rsidR="00195D9C" w:rsidRPr="008A70AB" w:rsidRDefault="00195D9C" w:rsidP="00195D9C">
            <w:pPr>
              <w:ind w:left="-48" w:right="-56"/>
              <w:jc w:val="center"/>
              <w:rPr>
                <w:rFonts w:ascii="Arial" w:hAnsi="Arial" w:cs="Arial"/>
                <w:sz w:val="11"/>
                <w:szCs w:val="11"/>
              </w:rPr>
            </w:pPr>
            <w:r>
              <w:rPr>
                <w:rFonts w:ascii="Arial" w:hAnsi="Arial" w:cs="Arial"/>
                <w:sz w:val="11"/>
                <w:szCs w:val="11"/>
              </w:rPr>
              <w:t>Gz II instancja</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114BCD" w:rsidRDefault="00195D9C" w:rsidP="00195D9C">
            <w:pPr>
              <w:spacing w:after="20" w:line="120" w:lineRule="exact"/>
              <w:ind w:right="-60"/>
              <w:rPr>
                <w:rFonts w:ascii="Arial PL" w:hAnsi="Arial PL"/>
                <w:sz w:val="12"/>
              </w:rPr>
            </w:pPr>
            <w:r w:rsidRPr="00114BCD">
              <w:rPr>
                <w:rFonts w:ascii="Arial PL" w:hAnsi="Arial PL"/>
                <w:sz w:val="12"/>
              </w:rPr>
              <w:t>Ogółem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center"/>
              <w:rPr>
                <w:rFonts w:ascii="Arial" w:hAnsi="Arial" w:cs="Arial"/>
                <w:sz w:val="11"/>
                <w:szCs w:val="11"/>
              </w:rPr>
            </w:pPr>
            <w:r>
              <w:rPr>
                <w:rFonts w:ascii="Arial" w:hAnsi="Arial" w:cs="Arial"/>
                <w:sz w:val="11"/>
                <w:szCs w:val="11"/>
              </w:rPr>
              <w:t>33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1.165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236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r w:rsidR="00195D9C" w:rsidRPr="008A70AB" w:rsidTr="00C656B9">
        <w:trPr>
          <w:cantSplit/>
          <w:trHeight w:hRule="exact" w:val="1146"/>
        </w:trPr>
        <w:tc>
          <w:tcPr>
            <w:tcW w:w="711" w:type="dxa"/>
            <w:vMerge/>
            <w:tcBorders>
              <w:left w:val="single" w:sz="4" w:space="0" w:color="auto"/>
              <w:bottom w:val="single" w:sz="8" w:space="0" w:color="auto"/>
              <w:right w:val="single" w:sz="4" w:space="0" w:color="auto"/>
            </w:tcBorders>
            <w:shd w:val="clear" w:color="auto" w:fill="auto"/>
            <w:vAlign w:val="center"/>
          </w:tcPr>
          <w:p w:rsidR="00195D9C" w:rsidRPr="008A70AB" w:rsidRDefault="00195D9C" w:rsidP="00195D9C">
            <w:pPr>
              <w:ind w:left="-48" w:right="-56"/>
              <w:rPr>
                <w:rFonts w:ascii="Arial" w:hAnsi="Arial" w:cs="Arial"/>
                <w:sz w:val="11"/>
                <w:szCs w:val="11"/>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114BCD" w:rsidRDefault="00195D9C" w:rsidP="00195D9C">
            <w:pPr>
              <w:spacing w:after="20" w:line="120" w:lineRule="exact"/>
              <w:ind w:left="-26" w:right="-60"/>
              <w:rPr>
                <w:rFonts w:ascii="Arial PL" w:hAnsi="Arial PL"/>
                <w:sz w:val="12"/>
              </w:rPr>
            </w:pPr>
            <w:r w:rsidRPr="00114BCD">
              <w:rPr>
                <w:rFonts w:ascii="Arial PL" w:hAnsi="Arial PL"/>
                <w:sz w:val="12"/>
                <w:szCs w:val="12"/>
              </w:rPr>
              <w:t xml:space="preserve"> </w:t>
            </w:r>
            <w:r w:rsidRPr="00114BCD">
              <w:rPr>
                <w:rFonts w:ascii="Arial" w:hAnsi="Arial" w:cs="Arial"/>
                <w:bCs/>
                <w:sz w:val="12"/>
                <w:szCs w:val="12"/>
              </w:rPr>
              <w:t xml:space="preserve"> w tym liczba spraw zakreślonych w związku ze zmianami organizacyjnymi ( zniesienie/likwidacja/ zmiany obszaru właściwości</w:t>
            </w:r>
            <w:r w:rsidRPr="00114BCD">
              <w:rPr>
                <w:rFonts w:ascii="Arial" w:hAnsi="Arial" w:cs="Arial"/>
                <w:bCs/>
              </w:rPr>
              <w:t xml:space="preserve"> </w:t>
            </w:r>
            <w:r w:rsidRPr="00114BCD">
              <w:rPr>
                <w:rFonts w:ascii="Arial" w:hAnsi="Arial" w:cs="Arial"/>
                <w:bCs/>
                <w:sz w:val="12"/>
                <w:szCs w:val="12"/>
              </w:rPr>
              <w:t>sądu, wydziału, sekcji oraz zmiany</w:t>
            </w:r>
            <w:r w:rsidRPr="00114BCD">
              <w:rPr>
                <w:rFonts w:ascii="Arial" w:hAnsi="Arial" w:cs="Arial"/>
                <w:bCs/>
              </w:rPr>
              <w:t xml:space="preserve"> </w:t>
            </w:r>
            <w:r w:rsidRPr="00114BCD">
              <w:rPr>
                <w:rFonts w:ascii="Arial" w:hAnsi="Arial" w:cs="Arial"/>
                <w:bCs/>
                <w:sz w:val="12"/>
                <w:szCs w:val="12"/>
              </w:rPr>
              <w:t>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center"/>
              <w:rPr>
                <w:rFonts w:ascii="Arial" w:hAnsi="Arial" w:cs="Arial"/>
                <w:sz w:val="11"/>
                <w:szCs w:val="11"/>
              </w:rPr>
            </w:pPr>
            <w:r>
              <w:rPr>
                <w:rFonts w:ascii="Arial" w:hAnsi="Arial" w:cs="Arial"/>
                <w:sz w:val="11"/>
                <w:szCs w:val="11"/>
              </w:rPr>
              <w:t>34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r w:rsidR="00195D9C" w:rsidRPr="008A70AB" w:rsidTr="000260E6">
        <w:trPr>
          <w:cantSplit/>
          <w:trHeight w:hRule="exact" w:val="200"/>
        </w:trPr>
        <w:tc>
          <w:tcPr>
            <w:tcW w:w="711"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195D9C" w:rsidRPr="008A70AB" w:rsidRDefault="00195D9C" w:rsidP="00195D9C">
            <w:pPr>
              <w:ind w:left="-48" w:right="-56"/>
              <w:rPr>
                <w:rFonts w:ascii="Arial" w:hAnsi="Arial" w:cs="Arial"/>
                <w:sz w:val="11"/>
                <w:szCs w:val="11"/>
              </w:rPr>
            </w:pPr>
            <w:r w:rsidRPr="008A70AB">
              <w:rPr>
                <w:rFonts w:ascii="Arial" w:hAnsi="Arial" w:cs="Arial"/>
                <w:sz w:val="11"/>
                <w:szCs w:val="11"/>
              </w:rPr>
              <w:t>WSC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114BCD" w:rsidRDefault="00195D9C" w:rsidP="00195D9C">
            <w:pPr>
              <w:spacing w:after="40" w:line="140" w:lineRule="exact"/>
              <w:ind w:right="85"/>
              <w:rPr>
                <w:rFonts w:ascii="Arial" w:hAnsi="Arial" w:cs="Arial"/>
                <w:sz w:val="11"/>
                <w:szCs w:val="11"/>
              </w:rPr>
            </w:pPr>
            <w:r w:rsidRPr="00114BCD">
              <w:rPr>
                <w:rFonts w:ascii="Arial" w:hAnsi="Arial" w:cs="Arial"/>
                <w:sz w:val="11"/>
                <w:szCs w:val="11"/>
              </w:rPr>
              <w:t>skarga kasacyjne</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jc w:val="center"/>
              <w:rPr>
                <w:rFonts w:ascii="Arial" w:hAnsi="Arial" w:cs="Arial"/>
                <w:sz w:val="11"/>
                <w:szCs w:val="11"/>
              </w:rPr>
            </w:pPr>
            <w:r>
              <w:rPr>
                <w:rFonts w:ascii="Arial" w:hAnsi="Arial" w:cs="Arial"/>
                <w:sz w:val="11"/>
                <w:szCs w:val="11"/>
              </w:rPr>
              <w:t>35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r w:rsidR="00195D9C" w:rsidRPr="008A70AB" w:rsidTr="000F71F1">
        <w:trPr>
          <w:cantSplit/>
          <w:trHeight w:hRule="exact" w:val="397"/>
        </w:trPr>
        <w:tc>
          <w:tcPr>
            <w:tcW w:w="711" w:type="dxa"/>
            <w:vMerge/>
            <w:tcBorders>
              <w:top w:val="single" w:sz="8"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spacing w:after="40" w:line="140" w:lineRule="exact"/>
              <w:ind w:left="85" w:right="85"/>
              <w:rPr>
                <w:rFonts w:ascii="Arial" w:hAnsi="Arial" w:cs="Arial"/>
                <w:sz w:val="11"/>
                <w:szCs w:val="11"/>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spacing w:after="40" w:line="140" w:lineRule="exact"/>
              <w:ind w:right="85"/>
              <w:rPr>
                <w:rFonts w:ascii="Arial" w:hAnsi="Arial" w:cs="Arial"/>
                <w:sz w:val="11"/>
                <w:szCs w:val="11"/>
              </w:rPr>
            </w:pPr>
            <w:r w:rsidRPr="008A70AB">
              <w:rPr>
                <w:rFonts w:ascii="Arial" w:hAnsi="Arial" w:cs="Arial"/>
                <w:sz w:val="11"/>
                <w:szCs w:val="11"/>
              </w:rPr>
              <w:t>skarga o stwierdzenie niezgodności z prawem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jc w:val="center"/>
              <w:rPr>
                <w:rFonts w:ascii="Arial" w:hAnsi="Arial" w:cs="Arial"/>
                <w:sz w:val="11"/>
                <w:szCs w:val="11"/>
              </w:rPr>
            </w:pPr>
            <w:r>
              <w:rPr>
                <w:rFonts w:ascii="Arial" w:hAnsi="Arial" w:cs="Arial"/>
                <w:sz w:val="11"/>
                <w:szCs w:val="11"/>
              </w:rPr>
              <w:t>36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r w:rsidR="00195D9C" w:rsidRPr="008A70AB" w:rsidTr="000260E6">
        <w:trPr>
          <w:cantSplit/>
          <w:trHeight w:hRule="exact" w:val="296"/>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spacing w:after="40"/>
              <w:ind w:left="85" w:right="85"/>
              <w:rPr>
                <w:rFonts w:ascii="Arial" w:hAnsi="Arial" w:cs="Arial"/>
                <w:sz w:val="11"/>
                <w:szCs w:val="11"/>
              </w:rPr>
            </w:pPr>
            <w:r w:rsidRPr="008A70AB">
              <w:rPr>
                <w:rFonts w:ascii="Arial" w:hAnsi="Arial" w:cs="Arial"/>
                <w:sz w:val="11"/>
                <w:szCs w:val="11"/>
              </w:rPr>
              <w:t>Wykaz U</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jc w:val="center"/>
              <w:rPr>
                <w:rFonts w:ascii="Arial" w:hAnsi="Arial" w:cs="Arial"/>
                <w:sz w:val="11"/>
                <w:szCs w:val="11"/>
              </w:rPr>
            </w:pPr>
            <w:r>
              <w:rPr>
                <w:rFonts w:ascii="Arial" w:hAnsi="Arial" w:cs="Arial"/>
                <w:sz w:val="11"/>
                <w:szCs w:val="11"/>
              </w:rPr>
              <w:t>37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r w:rsidR="00195D9C" w:rsidRPr="008A70AB" w:rsidTr="000260E6">
        <w:trPr>
          <w:cantSplit/>
          <w:trHeight w:hRule="exact" w:val="270"/>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spacing w:after="40"/>
              <w:ind w:left="85" w:right="85"/>
              <w:rPr>
                <w:rFonts w:ascii="Arial" w:hAnsi="Arial" w:cs="Arial"/>
                <w:sz w:val="11"/>
                <w:szCs w:val="11"/>
              </w:rPr>
            </w:pPr>
            <w:r w:rsidRPr="00BE30D1">
              <w:rPr>
                <w:rFonts w:ascii="Arial" w:hAnsi="Arial" w:cs="Arial"/>
                <w:sz w:val="11"/>
                <w:szCs w:val="11"/>
              </w:rPr>
              <w:t>WSNc (skarga nadzwyczajna)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center"/>
              <w:rPr>
                <w:rFonts w:ascii="Arial" w:hAnsi="Arial" w:cs="Arial"/>
                <w:sz w:val="11"/>
                <w:szCs w:val="11"/>
              </w:rPr>
            </w:pPr>
            <w:r>
              <w:rPr>
                <w:rFonts w:ascii="Arial" w:hAnsi="Arial" w:cs="Arial"/>
                <w:sz w:val="11"/>
                <w:szCs w:val="11"/>
              </w:rPr>
              <w:t>38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r w:rsidR="00195D9C" w:rsidRPr="008A70AB" w:rsidTr="000260E6">
        <w:trPr>
          <w:cantSplit/>
          <w:trHeight w:hRule="exact" w:val="278"/>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9C" w:rsidRPr="008A70AB" w:rsidRDefault="00195D9C" w:rsidP="00195D9C">
            <w:pPr>
              <w:spacing w:after="40"/>
              <w:ind w:left="85" w:right="85"/>
              <w:rPr>
                <w:rFonts w:ascii="Arial" w:hAnsi="Arial" w:cs="Arial"/>
                <w:sz w:val="11"/>
                <w:szCs w:val="11"/>
              </w:rPr>
            </w:pPr>
            <w:r w:rsidRPr="008A70AB">
              <w:rPr>
                <w:rFonts w:ascii="Arial" w:hAnsi="Arial" w:cs="Arial"/>
                <w:sz w:val="11"/>
                <w:szCs w:val="11"/>
              </w:rPr>
              <w:t>Skargi na postępowanie sądowe (wykaz S)*</w:t>
            </w:r>
          </w:p>
        </w:tc>
        <w:tc>
          <w:tcPr>
            <w:tcW w:w="293"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Pr="008A70AB" w:rsidRDefault="00195D9C" w:rsidP="00195D9C">
            <w:pPr>
              <w:jc w:val="center"/>
              <w:rPr>
                <w:rFonts w:ascii="Arial" w:hAnsi="Arial" w:cs="Arial"/>
                <w:sz w:val="11"/>
                <w:szCs w:val="11"/>
              </w:rPr>
            </w:pPr>
            <w:r>
              <w:rPr>
                <w:rFonts w:ascii="Arial" w:hAnsi="Arial" w:cs="Arial"/>
                <w:sz w:val="11"/>
                <w:szCs w:val="11"/>
              </w:rPr>
              <w:t>39</w:t>
            </w:r>
          </w:p>
        </w:tc>
        <w:tc>
          <w:tcPr>
            <w:tcW w:w="820"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110</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87</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195D9C" w:rsidRDefault="00195D9C" w:rsidP="00195D9C">
            <w:pPr>
              <w:jc w:val="right"/>
              <w:rPr>
                <w:rFonts w:ascii="Arial" w:hAnsi="Arial" w:cs="Arial"/>
                <w:color w:val="000000"/>
                <w:sz w:val="14"/>
                <w:szCs w:val="14"/>
              </w:rPr>
            </w:pPr>
          </w:p>
        </w:tc>
      </w:tr>
    </w:tbl>
    <w:p w:rsidR="00356311" w:rsidRPr="008A70AB" w:rsidRDefault="00356311" w:rsidP="00356311">
      <w:pPr>
        <w:spacing w:line="140" w:lineRule="exact"/>
        <w:ind w:left="181"/>
        <w:rPr>
          <w:rFonts w:ascii="Arial" w:hAnsi="Arial" w:cs="Arial"/>
          <w:sz w:val="14"/>
          <w:szCs w:val="14"/>
        </w:rPr>
      </w:pPr>
    </w:p>
    <w:p w:rsidR="00E446FD" w:rsidRPr="00E446FD" w:rsidRDefault="00E446FD" w:rsidP="00E446FD">
      <w:pPr>
        <w:spacing w:line="140" w:lineRule="exact"/>
        <w:ind w:left="181"/>
        <w:rPr>
          <w:rFonts w:ascii="Arial" w:hAnsi="Arial" w:cs="Arial"/>
          <w:sz w:val="14"/>
          <w:szCs w:val="14"/>
        </w:rPr>
      </w:pPr>
      <w:r w:rsidRPr="00E446FD">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2018 r. poz. 75).    1) Liczba w wierszu ogółem (w.01)  powinna być zgodna z sumą liczb wykazanych w dz.1 w.01. rubr.3).</w:t>
      </w:r>
    </w:p>
    <w:p w:rsidR="00B04387" w:rsidRPr="005B7993" w:rsidRDefault="00B04387" w:rsidP="00B04387">
      <w:pPr>
        <w:spacing w:before="120"/>
        <w:rPr>
          <w:rFonts w:ascii="Arial" w:hAnsi="Arial" w:cs="Arial"/>
          <w:b/>
          <w:bCs/>
        </w:rPr>
      </w:pPr>
      <w:r w:rsidRPr="005B7993">
        <w:rPr>
          <w:rFonts w:ascii="Arial" w:hAnsi="Arial" w:cs="Arial"/>
          <w:b/>
          <w:bCs/>
        </w:rPr>
        <w:t>Dział 1.3.1. Załatwienie spraw przez referendarzy</w:t>
      </w:r>
    </w:p>
    <w:tbl>
      <w:tblPr>
        <w:tblW w:w="13387" w:type="dxa"/>
        <w:tblInd w:w="140" w:type="dxa"/>
        <w:tblLayout w:type="fixed"/>
        <w:tblCellMar>
          <w:left w:w="70" w:type="dxa"/>
          <w:right w:w="70" w:type="dxa"/>
        </w:tblCellMar>
        <w:tblLook w:val="0000" w:firstRow="0" w:lastRow="0" w:firstColumn="0" w:lastColumn="0" w:noHBand="0" w:noVBand="0"/>
      </w:tblPr>
      <w:tblGrid>
        <w:gridCol w:w="6309"/>
        <w:gridCol w:w="353"/>
        <w:gridCol w:w="1206"/>
        <w:gridCol w:w="1276"/>
        <w:gridCol w:w="1276"/>
        <w:gridCol w:w="1134"/>
        <w:gridCol w:w="992"/>
        <w:gridCol w:w="841"/>
      </w:tblGrid>
      <w:tr w:rsidR="00B04387" w:rsidRPr="001F5E46" w:rsidTr="000260E6">
        <w:trPr>
          <w:trHeight w:val="227"/>
        </w:trPr>
        <w:tc>
          <w:tcPr>
            <w:tcW w:w="6662" w:type="dxa"/>
            <w:gridSpan w:val="2"/>
            <w:vMerge w:val="restart"/>
            <w:tcBorders>
              <w:top w:val="single" w:sz="4" w:space="0" w:color="auto"/>
              <w:left w:val="single" w:sz="4"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Wyszczególnienie</w:t>
            </w:r>
          </w:p>
        </w:tc>
        <w:tc>
          <w:tcPr>
            <w:tcW w:w="6725" w:type="dxa"/>
            <w:gridSpan w:val="6"/>
            <w:tcBorders>
              <w:top w:val="single" w:sz="4" w:space="0" w:color="auto"/>
              <w:left w:val="nil"/>
              <w:bottom w:val="single" w:sz="4"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Liczba spraw załatwionych przez referendarzy</w:t>
            </w:r>
          </w:p>
        </w:tc>
      </w:tr>
      <w:tr w:rsidR="00B04387" w:rsidRPr="001F5E46" w:rsidTr="000260E6">
        <w:trPr>
          <w:trHeight w:val="227"/>
        </w:trPr>
        <w:tc>
          <w:tcPr>
            <w:tcW w:w="6662" w:type="dxa"/>
            <w:gridSpan w:val="2"/>
            <w:vMerge/>
            <w:tcBorders>
              <w:left w:val="single" w:sz="4" w:space="0" w:color="auto"/>
              <w:right w:val="single" w:sz="4" w:space="0" w:color="auto"/>
            </w:tcBorders>
            <w:vAlign w:val="center"/>
          </w:tcPr>
          <w:p w:rsidR="00B04387" w:rsidRPr="001F5E46" w:rsidRDefault="00B04387" w:rsidP="000C4819">
            <w:pPr>
              <w:rPr>
                <w:rFonts w:ascii="Arial" w:hAnsi="Arial" w:cs="Arial"/>
                <w:sz w:val="12"/>
                <w:szCs w:val="12"/>
              </w:rPr>
            </w:pPr>
          </w:p>
        </w:tc>
        <w:tc>
          <w:tcPr>
            <w:tcW w:w="1206" w:type="dxa"/>
            <w:tcBorders>
              <w:top w:val="nil"/>
              <w:left w:val="nil"/>
              <w:bottom w:val="single" w:sz="4"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Ogółem</w:t>
            </w:r>
          </w:p>
          <w:p w:rsidR="00B04387" w:rsidRPr="001F5E46" w:rsidRDefault="00B04387" w:rsidP="000C4819">
            <w:pPr>
              <w:jc w:val="center"/>
              <w:rPr>
                <w:rFonts w:ascii="Arial" w:hAnsi="Arial" w:cs="Arial"/>
                <w:sz w:val="12"/>
                <w:szCs w:val="12"/>
              </w:rPr>
            </w:pPr>
            <w:r w:rsidRPr="001F5E46">
              <w:rPr>
                <w:rFonts w:ascii="Arial" w:hAnsi="Arial" w:cs="Arial"/>
                <w:sz w:val="12"/>
                <w:szCs w:val="12"/>
              </w:rPr>
              <w:t>(kol.od 2 do 6)</w:t>
            </w:r>
          </w:p>
        </w:tc>
        <w:tc>
          <w:tcPr>
            <w:tcW w:w="1276" w:type="dxa"/>
            <w:tcBorders>
              <w:top w:val="nil"/>
              <w:left w:val="nil"/>
              <w:bottom w:val="single" w:sz="4"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 xml:space="preserve">Rep. GC </w:t>
            </w:r>
          </w:p>
        </w:tc>
        <w:tc>
          <w:tcPr>
            <w:tcW w:w="1276" w:type="dxa"/>
            <w:tcBorders>
              <w:top w:val="nil"/>
              <w:left w:val="nil"/>
              <w:bottom w:val="single" w:sz="4" w:space="0" w:color="auto"/>
              <w:right w:val="single" w:sz="4" w:space="0" w:color="auto"/>
            </w:tcBorders>
            <w:shd w:val="clear" w:color="auto" w:fill="auto"/>
            <w:noWrap/>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Rep. GNc</w:t>
            </w:r>
          </w:p>
        </w:tc>
        <w:tc>
          <w:tcPr>
            <w:tcW w:w="1134" w:type="dxa"/>
            <w:tcBorders>
              <w:top w:val="nil"/>
              <w:left w:val="nil"/>
              <w:bottom w:val="single" w:sz="4" w:space="0" w:color="auto"/>
              <w:right w:val="single" w:sz="4" w:space="0" w:color="auto"/>
            </w:tcBorders>
            <w:shd w:val="clear" w:color="auto" w:fill="auto"/>
            <w:noWrap/>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Rep GNs</w:t>
            </w:r>
          </w:p>
        </w:tc>
        <w:tc>
          <w:tcPr>
            <w:tcW w:w="992" w:type="dxa"/>
            <w:tcBorders>
              <w:top w:val="nil"/>
              <w:left w:val="nil"/>
              <w:bottom w:val="single" w:sz="4" w:space="0" w:color="auto"/>
              <w:right w:val="single" w:sz="4" w:space="0" w:color="auto"/>
            </w:tcBorders>
            <w:shd w:val="clear" w:color="auto" w:fill="auto"/>
            <w:noWrap/>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Rep GCo</w:t>
            </w:r>
          </w:p>
        </w:tc>
        <w:tc>
          <w:tcPr>
            <w:tcW w:w="841" w:type="dxa"/>
            <w:tcBorders>
              <w:top w:val="nil"/>
              <w:left w:val="nil"/>
              <w:bottom w:val="single" w:sz="4"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Inne</w:t>
            </w:r>
          </w:p>
        </w:tc>
      </w:tr>
      <w:tr w:rsidR="00B04387" w:rsidRPr="001F5E46" w:rsidTr="000260E6">
        <w:trPr>
          <w:trHeight w:val="59"/>
        </w:trPr>
        <w:tc>
          <w:tcPr>
            <w:tcW w:w="6662" w:type="dxa"/>
            <w:gridSpan w:val="2"/>
            <w:vMerge/>
            <w:tcBorders>
              <w:left w:val="single" w:sz="4" w:space="0" w:color="auto"/>
              <w:bottom w:val="single" w:sz="4" w:space="0" w:color="000000"/>
              <w:right w:val="single" w:sz="4" w:space="0" w:color="auto"/>
            </w:tcBorders>
            <w:vAlign w:val="center"/>
          </w:tcPr>
          <w:p w:rsidR="00B04387" w:rsidRPr="001F5E46" w:rsidRDefault="00B04387" w:rsidP="000C4819">
            <w:pPr>
              <w:rPr>
                <w:rFonts w:ascii="Arial" w:hAnsi="Arial" w:cs="Arial"/>
                <w:sz w:val="12"/>
                <w:szCs w:val="12"/>
              </w:rPr>
            </w:pPr>
          </w:p>
        </w:tc>
        <w:tc>
          <w:tcPr>
            <w:tcW w:w="1206" w:type="dxa"/>
            <w:tcBorders>
              <w:top w:val="single" w:sz="4" w:space="0" w:color="auto"/>
              <w:left w:val="nil"/>
              <w:bottom w:val="single" w:sz="12"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1</w:t>
            </w:r>
          </w:p>
        </w:tc>
        <w:tc>
          <w:tcPr>
            <w:tcW w:w="1276" w:type="dxa"/>
            <w:tcBorders>
              <w:top w:val="single" w:sz="4" w:space="0" w:color="auto"/>
              <w:left w:val="nil"/>
              <w:bottom w:val="single" w:sz="12"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2</w:t>
            </w:r>
          </w:p>
        </w:tc>
        <w:tc>
          <w:tcPr>
            <w:tcW w:w="1276" w:type="dxa"/>
            <w:tcBorders>
              <w:top w:val="single" w:sz="4" w:space="0" w:color="auto"/>
              <w:left w:val="nil"/>
              <w:bottom w:val="single" w:sz="12" w:space="0" w:color="auto"/>
              <w:right w:val="single" w:sz="4" w:space="0" w:color="auto"/>
            </w:tcBorders>
            <w:shd w:val="clear" w:color="auto" w:fill="auto"/>
            <w:noWrap/>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3</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4</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5</w:t>
            </w:r>
          </w:p>
        </w:tc>
        <w:tc>
          <w:tcPr>
            <w:tcW w:w="841" w:type="dxa"/>
            <w:tcBorders>
              <w:top w:val="single" w:sz="4" w:space="0" w:color="auto"/>
              <w:left w:val="nil"/>
              <w:bottom w:val="single" w:sz="12"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6</w:t>
            </w:r>
          </w:p>
        </w:tc>
      </w:tr>
      <w:tr w:rsidR="00B0438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B04387" w:rsidRPr="001F5E46" w:rsidRDefault="00B04387" w:rsidP="000C4819">
            <w:pPr>
              <w:rPr>
                <w:rFonts w:ascii="Arial" w:hAnsi="Arial" w:cs="Arial"/>
                <w:sz w:val="14"/>
                <w:szCs w:val="14"/>
              </w:rPr>
            </w:pPr>
            <w:r w:rsidRPr="001F5E46">
              <w:rPr>
                <w:rFonts w:ascii="Arial" w:hAnsi="Arial" w:cs="Arial"/>
                <w:sz w:val="14"/>
                <w:szCs w:val="14"/>
              </w:rPr>
              <w:t>W przedmiocie zwolnienia od kosztów sądowych i/lub ustanowienia adwokata lub radcy prawnego</w:t>
            </w:r>
          </w:p>
        </w:tc>
        <w:tc>
          <w:tcPr>
            <w:tcW w:w="353" w:type="dxa"/>
            <w:tcBorders>
              <w:top w:val="single" w:sz="18" w:space="0" w:color="auto"/>
              <w:left w:val="single" w:sz="18" w:space="0" w:color="auto"/>
              <w:bottom w:val="single" w:sz="4" w:space="0" w:color="auto"/>
              <w:right w:val="single" w:sz="4" w:space="0" w:color="auto"/>
            </w:tcBorders>
            <w:shd w:val="clear" w:color="auto" w:fill="auto"/>
            <w:vAlign w:val="center"/>
          </w:tcPr>
          <w:p w:rsidR="00B04387" w:rsidRPr="001F5E46" w:rsidRDefault="00B04387" w:rsidP="000C4819">
            <w:pPr>
              <w:jc w:val="center"/>
              <w:rPr>
                <w:rFonts w:ascii="Arial" w:hAnsi="Arial" w:cs="Arial"/>
                <w:sz w:val="12"/>
                <w:szCs w:val="12"/>
              </w:rPr>
            </w:pPr>
            <w:r w:rsidRPr="001F5E46">
              <w:rPr>
                <w:rFonts w:ascii="Arial" w:hAnsi="Arial" w:cs="Arial"/>
                <w:sz w:val="12"/>
                <w:szCs w:val="12"/>
              </w:rPr>
              <w:t>01</w:t>
            </w:r>
          </w:p>
        </w:tc>
        <w:tc>
          <w:tcPr>
            <w:tcW w:w="1206" w:type="dxa"/>
            <w:tcBorders>
              <w:top w:val="single" w:sz="18" w:space="0" w:color="auto"/>
              <w:left w:val="single" w:sz="4" w:space="0" w:color="auto"/>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18"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1276" w:type="dxa"/>
            <w:tcBorders>
              <w:top w:val="single" w:sz="18"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4</w:t>
            </w:r>
          </w:p>
        </w:tc>
        <w:tc>
          <w:tcPr>
            <w:tcW w:w="841" w:type="dxa"/>
            <w:tcBorders>
              <w:top w:val="single" w:sz="18" w:space="0" w:color="auto"/>
              <w:left w:val="single" w:sz="4" w:space="0" w:color="auto"/>
              <w:bottom w:val="single" w:sz="4" w:space="0" w:color="auto"/>
              <w:right w:val="single" w:sz="18" w:space="0" w:color="auto"/>
            </w:tcBorders>
            <w:shd w:val="clear" w:color="auto" w:fill="auto"/>
            <w:vAlign w:val="center"/>
          </w:tcPr>
          <w:p w:rsidR="00B04387" w:rsidRDefault="00B04387">
            <w:pPr>
              <w:jc w:val="right"/>
              <w:rPr>
                <w:rFonts w:ascii="Arial" w:hAnsi="Arial" w:cs="Arial"/>
                <w:color w:val="000000"/>
                <w:sz w:val="14"/>
                <w:szCs w:val="14"/>
              </w:rPr>
            </w:pPr>
          </w:p>
        </w:tc>
      </w:tr>
      <w:tr w:rsidR="00B0438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B04387" w:rsidRPr="00D15223" w:rsidRDefault="00B04387" w:rsidP="000C4819">
            <w:pPr>
              <w:rPr>
                <w:rFonts w:ascii="Arial" w:hAnsi="Arial" w:cs="Arial"/>
                <w:sz w:val="14"/>
                <w:szCs w:val="14"/>
              </w:rPr>
            </w:pPr>
            <w:r w:rsidRPr="00D15223">
              <w:rPr>
                <w:rFonts w:ascii="Arial" w:hAnsi="Arial" w:cs="Arial"/>
                <w:sz w:val="14"/>
                <w:szCs w:val="14"/>
              </w:rPr>
              <w:t>Zwrot pism po bezskutecznym upływie terminu do ich uzupełnienia i opłacenia</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B04387" w:rsidRPr="00D15223" w:rsidRDefault="00B04387" w:rsidP="000C4819">
            <w:pPr>
              <w:jc w:val="center"/>
              <w:rPr>
                <w:rFonts w:ascii="Arial" w:hAnsi="Arial" w:cs="Arial"/>
                <w:sz w:val="12"/>
                <w:szCs w:val="12"/>
              </w:rPr>
            </w:pPr>
            <w:r w:rsidRPr="00D15223">
              <w:rPr>
                <w:rFonts w:ascii="Arial" w:hAnsi="Arial" w:cs="Arial"/>
                <w:sz w:val="12"/>
                <w:szCs w:val="12"/>
              </w:rPr>
              <w:t>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5</w:t>
            </w: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B04387" w:rsidRDefault="00B04387">
            <w:pPr>
              <w:jc w:val="right"/>
              <w:rPr>
                <w:rFonts w:ascii="Arial" w:hAnsi="Arial" w:cs="Arial"/>
                <w:color w:val="000000"/>
                <w:sz w:val="14"/>
                <w:szCs w:val="14"/>
              </w:rPr>
            </w:pPr>
          </w:p>
        </w:tc>
      </w:tr>
      <w:tr w:rsidR="00B0438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B04387" w:rsidRPr="00D15223" w:rsidRDefault="00B04387" w:rsidP="000C4819">
            <w:pPr>
              <w:rPr>
                <w:rFonts w:ascii="Arial" w:hAnsi="Arial" w:cs="Arial"/>
                <w:sz w:val="14"/>
                <w:szCs w:val="14"/>
              </w:rPr>
            </w:pPr>
            <w:r w:rsidRPr="00D15223">
              <w:rPr>
                <w:rFonts w:ascii="Arial" w:hAnsi="Arial" w:cs="Arial"/>
                <w:sz w:val="14"/>
                <w:szCs w:val="14"/>
              </w:rPr>
              <w:t>Wydawanie nakazów zapłaty w postępowaniu upominawczym</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B04387" w:rsidRPr="00D15223" w:rsidRDefault="00B04387" w:rsidP="000C4819">
            <w:pPr>
              <w:jc w:val="center"/>
              <w:rPr>
                <w:rFonts w:ascii="Arial" w:hAnsi="Arial" w:cs="Arial"/>
                <w:sz w:val="12"/>
                <w:szCs w:val="12"/>
              </w:rPr>
            </w:pPr>
            <w:r w:rsidRPr="00D15223">
              <w:rPr>
                <w:rFonts w:ascii="Arial" w:hAnsi="Arial" w:cs="Arial"/>
                <w:sz w:val="12"/>
                <w:szCs w:val="12"/>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2.425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r>
              <w:rPr>
                <w:rFonts w:ascii="Arial" w:hAnsi="Arial" w:cs="Arial"/>
                <w:color w:val="000000"/>
                <w:sz w:val="14"/>
                <w:szCs w:val="14"/>
              </w:rPr>
              <w:t>2.425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04387" w:rsidRDefault="00B0438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B04387" w:rsidRDefault="00B04387">
            <w:pPr>
              <w:jc w:val="right"/>
              <w:rPr>
                <w:rFonts w:ascii="Arial" w:hAnsi="Arial" w:cs="Arial"/>
                <w:color w:val="000000"/>
                <w:sz w:val="14"/>
                <w:szCs w:val="14"/>
              </w:rPr>
            </w:pPr>
          </w:p>
        </w:tc>
      </w:tr>
      <w:tr w:rsidR="00585BA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585BA7" w:rsidRPr="00585BA7" w:rsidRDefault="00585BA7" w:rsidP="00585BA7">
            <w:pPr>
              <w:rPr>
                <w:rFonts w:ascii="Arial" w:hAnsi="Arial" w:cs="Arial"/>
                <w:sz w:val="14"/>
                <w:szCs w:val="14"/>
              </w:rPr>
            </w:pPr>
            <w:r w:rsidRPr="00585BA7">
              <w:rPr>
                <w:rFonts w:ascii="Arial" w:hAnsi="Arial" w:cs="Arial"/>
                <w:sz w:val="14"/>
                <w:szCs w:val="14"/>
              </w:rPr>
              <w:t>Wydawanie nakazów zapłaty w postępowaniu nakazowym</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04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r w:rsidR="00585BA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585BA7" w:rsidRPr="00D15223" w:rsidRDefault="00585BA7" w:rsidP="00585BA7">
            <w:pPr>
              <w:rPr>
                <w:rFonts w:ascii="Arial" w:hAnsi="Arial" w:cs="Arial"/>
                <w:sz w:val="14"/>
                <w:szCs w:val="14"/>
              </w:rPr>
            </w:pPr>
            <w:r w:rsidRPr="00D15223">
              <w:rPr>
                <w:rFonts w:ascii="Arial" w:hAnsi="Arial" w:cs="Arial"/>
                <w:sz w:val="14"/>
                <w:szCs w:val="14"/>
              </w:rPr>
              <w:t>O nadanie klauzuli wykonalności</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05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177</w:t>
            </w: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r w:rsidR="00585BA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585BA7" w:rsidRPr="00D15223" w:rsidRDefault="00585BA7" w:rsidP="00585BA7">
            <w:pPr>
              <w:rPr>
                <w:rFonts w:ascii="Arial" w:hAnsi="Arial" w:cs="Arial"/>
                <w:sz w:val="14"/>
                <w:szCs w:val="14"/>
              </w:rPr>
            </w:pPr>
            <w:r w:rsidRPr="00D15223">
              <w:rPr>
                <w:rFonts w:ascii="Arial" w:hAnsi="Arial" w:cs="Arial"/>
                <w:sz w:val="14"/>
                <w:szCs w:val="14"/>
              </w:rPr>
              <w:t>Umorzenie postepowania upominawczego</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r w:rsidR="00585BA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585BA7" w:rsidRPr="00D15223" w:rsidRDefault="00585BA7" w:rsidP="00585BA7">
            <w:pPr>
              <w:rPr>
                <w:rFonts w:ascii="Arial" w:hAnsi="Arial" w:cs="Arial"/>
                <w:sz w:val="14"/>
                <w:szCs w:val="14"/>
              </w:rPr>
            </w:pPr>
            <w:r w:rsidRPr="00D15223">
              <w:rPr>
                <w:rFonts w:ascii="Arial" w:hAnsi="Arial" w:cs="Arial"/>
                <w:sz w:val="14"/>
                <w:szCs w:val="14"/>
              </w:rPr>
              <w:t>Zawieszenie postępowania upominawczego w oparciu o art.174§1 pkt 1 i 4 kpc</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r w:rsidR="00585BA7" w:rsidRPr="001F5E46"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rsidR="00585BA7" w:rsidRPr="00D15223" w:rsidRDefault="00585BA7" w:rsidP="00585BA7">
            <w:pPr>
              <w:rPr>
                <w:rFonts w:ascii="Arial" w:hAnsi="Arial" w:cs="Arial"/>
                <w:sz w:val="14"/>
                <w:szCs w:val="14"/>
              </w:rPr>
            </w:pPr>
            <w:r w:rsidRPr="00D15223">
              <w:rPr>
                <w:rFonts w:ascii="Arial" w:hAnsi="Arial" w:cs="Arial"/>
                <w:sz w:val="14"/>
                <w:szCs w:val="14"/>
              </w:rPr>
              <w:t>Postanowienia w postępowaniu upominawczym o przekazaniu sprawy sądowi niższego rzędu</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08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r w:rsidR="00585BA7" w:rsidRPr="001F5E46" w:rsidTr="000260E6">
        <w:trPr>
          <w:trHeight w:val="317"/>
        </w:trPr>
        <w:tc>
          <w:tcPr>
            <w:tcW w:w="6309"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Pr="00D15223" w:rsidRDefault="00585BA7" w:rsidP="00585BA7">
            <w:pPr>
              <w:rPr>
                <w:rFonts w:ascii="Arial" w:hAnsi="Arial" w:cs="Arial"/>
                <w:sz w:val="14"/>
                <w:szCs w:val="14"/>
              </w:rPr>
            </w:pPr>
            <w:r w:rsidRPr="00D15223">
              <w:rPr>
                <w:rFonts w:ascii="Arial" w:hAnsi="Arial" w:cs="Arial"/>
                <w:sz w:val="14"/>
                <w:szCs w:val="14"/>
              </w:rPr>
              <w:t>Prawomocne postanowienia w postępowaniu upominawczym o przekazaniu sprawy sądowi równorzędnemu</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r w:rsidR="00585BA7" w:rsidRPr="001F5E46" w:rsidTr="000260E6">
        <w:trPr>
          <w:trHeight w:val="234"/>
        </w:trPr>
        <w:tc>
          <w:tcPr>
            <w:tcW w:w="6309" w:type="dxa"/>
            <w:tcBorders>
              <w:top w:val="single" w:sz="4" w:space="0" w:color="auto"/>
              <w:left w:val="single" w:sz="4" w:space="0" w:color="auto"/>
              <w:bottom w:val="single" w:sz="4" w:space="0" w:color="auto"/>
              <w:right w:val="single" w:sz="18" w:space="0" w:color="auto"/>
            </w:tcBorders>
            <w:shd w:val="clear" w:color="auto" w:fill="auto"/>
            <w:vAlign w:val="center"/>
          </w:tcPr>
          <w:p w:rsidR="00585BA7" w:rsidRPr="00D15223" w:rsidRDefault="00585BA7" w:rsidP="00585BA7">
            <w:pPr>
              <w:rPr>
                <w:rFonts w:ascii="Arial" w:hAnsi="Arial" w:cs="Arial"/>
                <w:sz w:val="14"/>
                <w:szCs w:val="14"/>
              </w:rPr>
            </w:pPr>
            <w:r w:rsidRPr="00D15223">
              <w:rPr>
                <w:rFonts w:ascii="Arial" w:hAnsi="Arial" w:cs="Arial"/>
                <w:sz w:val="14"/>
                <w:szCs w:val="14"/>
              </w:rPr>
              <w:t>Inne</w:t>
            </w:r>
          </w:p>
        </w:tc>
        <w:tc>
          <w:tcPr>
            <w:tcW w:w="353" w:type="dxa"/>
            <w:tcBorders>
              <w:top w:val="single" w:sz="4" w:space="0" w:color="auto"/>
              <w:left w:val="single" w:sz="18" w:space="0" w:color="auto"/>
              <w:bottom w:val="single" w:sz="18" w:space="0" w:color="auto"/>
              <w:right w:val="single" w:sz="4" w:space="0" w:color="auto"/>
            </w:tcBorders>
            <w:shd w:val="clear" w:color="auto" w:fill="auto"/>
            <w:vAlign w:val="center"/>
          </w:tcPr>
          <w:p w:rsidR="00585BA7" w:rsidRPr="00D15223" w:rsidRDefault="00585BA7" w:rsidP="00585BA7">
            <w:pPr>
              <w:jc w:val="center"/>
              <w:rPr>
                <w:rFonts w:ascii="Arial" w:hAnsi="Arial" w:cs="Arial"/>
                <w:sz w:val="12"/>
                <w:szCs w:val="12"/>
              </w:rPr>
            </w:pPr>
            <w:r>
              <w:rPr>
                <w:rFonts w:ascii="Arial" w:hAnsi="Arial" w:cs="Arial"/>
                <w:sz w:val="12"/>
                <w:szCs w:val="12"/>
              </w:rPr>
              <w:t>10</w:t>
            </w:r>
          </w:p>
        </w:tc>
        <w:tc>
          <w:tcPr>
            <w:tcW w:w="1206" w:type="dxa"/>
            <w:tcBorders>
              <w:top w:val="single" w:sz="4" w:space="0" w:color="auto"/>
              <w:left w:val="single" w:sz="4" w:space="0" w:color="auto"/>
              <w:bottom w:val="single" w:sz="18"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574</w:t>
            </w: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553</w:t>
            </w: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noWrap/>
            <w:vAlign w:val="center"/>
          </w:tcPr>
          <w:p w:rsidR="00585BA7" w:rsidRDefault="00585BA7" w:rsidP="00585BA7">
            <w:pPr>
              <w:jc w:val="right"/>
              <w:rPr>
                <w:rFonts w:ascii="Arial" w:hAnsi="Arial" w:cs="Arial"/>
                <w:color w:val="000000"/>
                <w:sz w:val="14"/>
                <w:szCs w:val="14"/>
              </w:rPr>
            </w:pPr>
            <w:r>
              <w:rPr>
                <w:rFonts w:ascii="Arial" w:hAnsi="Arial" w:cs="Arial"/>
                <w:color w:val="000000"/>
                <w:sz w:val="14"/>
                <w:szCs w:val="14"/>
              </w:rPr>
              <w:t>21</w:t>
            </w:r>
          </w:p>
        </w:tc>
        <w:tc>
          <w:tcPr>
            <w:tcW w:w="841" w:type="dxa"/>
            <w:tcBorders>
              <w:top w:val="single" w:sz="4" w:space="0" w:color="auto"/>
              <w:left w:val="single" w:sz="4" w:space="0" w:color="auto"/>
              <w:bottom w:val="single" w:sz="18" w:space="0" w:color="auto"/>
              <w:right w:val="single" w:sz="18" w:space="0" w:color="auto"/>
            </w:tcBorders>
            <w:shd w:val="clear" w:color="auto" w:fill="auto"/>
            <w:vAlign w:val="center"/>
          </w:tcPr>
          <w:p w:rsidR="00585BA7" w:rsidRDefault="00585BA7" w:rsidP="00585BA7">
            <w:pPr>
              <w:jc w:val="right"/>
              <w:rPr>
                <w:rFonts w:ascii="Arial" w:hAnsi="Arial" w:cs="Arial"/>
                <w:color w:val="000000"/>
                <w:sz w:val="14"/>
                <w:szCs w:val="14"/>
              </w:rPr>
            </w:pPr>
          </w:p>
        </w:tc>
      </w:tr>
    </w:tbl>
    <w:p w:rsidR="00890C4F" w:rsidRPr="00890C4F" w:rsidRDefault="00890C4F" w:rsidP="00890C4F"/>
    <w:p w:rsidR="00890C4F" w:rsidRPr="00371754" w:rsidRDefault="00890C4F" w:rsidP="00890C4F">
      <w:pPr>
        <w:pStyle w:val="Nagwek8"/>
        <w:rPr>
          <w:sz w:val="24"/>
          <w:lang w:val="pl-PL"/>
        </w:rPr>
      </w:pPr>
      <w:r w:rsidRPr="00371754">
        <w:rPr>
          <w:sz w:val="24"/>
          <w:lang w:val="pl-PL"/>
        </w:rPr>
        <w:t>Dział 1.4. Terminowość sporządzania uzasadnień</w:t>
      </w:r>
    </w:p>
    <w:tbl>
      <w:tblPr>
        <w:tblW w:w="16018"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6"/>
        <w:gridCol w:w="914"/>
        <w:gridCol w:w="1110"/>
        <w:gridCol w:w="529"/>
        <w:gridCol w:w="728"/>
        <w:gridCol w:w="674"/>
        <w:gridCol w:w="655"/>
        <w:gridCol w:w="877"/>
        <w:gridCol w:w="767"/>
        <w:gridCol w:w="934"/>
        <w:gridCol w:w="840"/>
        <w:gridCol w:w="861"/>
        <w:gridCol w:w="829"/>
        <w:gridCol w:w="872"/>
        <w:gridCol w:w="914"/>
        <w:gridCol w:w="1306"/>
        <w:gridCol w:w="1040"/>
        <w:gridCol w:w="992"/>
      </w:tblGrid>
      <w:tr w:rsidR="00890C4F" w:rsidRPr="00371754" w:rsidTr="00BF256B">
        <w:trPr>
          <w:cantSplit/>
          <w:trHeight w:val="184"/>
        </w:trPr>
        <w:tc>
          <w:tcPr>
            <w:tcW w:w="3729" w:type="dxa"/>
            <w:gridSpan w:val="4"/>
            <w:vMerge w:val="restart"/>
            <w:vAlign w:val="center"/>
          </w:tcPr>
          <w:p w:rsidR="00890C4F" w:rsidRPr="00890C4F" w:rsidRDefault="00890C4F" w:rsidP="00BF256B">
            <w:pPr>
              <w:pStyle w:val="Tekstpodstawowy2"/>
              <w:jc w:val="center"/>
              <w:rPr>
                <w:sz w:val="14"/>
              </w:rPr>
            </w:pPr>
            <w:r w:rsidRPr="00890C4F">
              <w:rPr>
                <w:sz w:val="14"/>
              </w:rPr>
              <w:t>RODZAJE SRPAW</w:t>
            </w:r>
          </w:p>
          <w:p w:rsidR="00890C4F" w:rsidRPr="00890C4F" w:rsidRDefault="00890C4F" w:rsidP="00BF256B">
            <w:pPr>
              <w:jc w:val="center"/>
              <w:rPr>
                <w:rFonts w:ascii="Arial" w:hAnsi="Arial" w:cs="Arial"/>
                <w:sz w:val="14"/>
              </w:rPr>
            </w:pPr>
            <w:r w:rsidRPr="00890C4F">
              <w:rPr>
                <w:rFonts w:ascii="Arial" w:hAnsi="Arial" w:cs="Arial"/>
                <w:sz w:val="14"/>
              </w:rPr>
              <w:t xml:space="preserve">wg repertoriów </w:t>
            </w:r>
          </w:p>
          <w:p w:rsidR="00890C4F" w:rsidRPr="00890C4F" w:rsidRDefault="00890C4F" w:rsidP="00BF256B">
            <w:pPr>
              <w:jc w:val="center"/>
              <w:rPr>
                <w:rFonts w:ascii="Arial" w:hAnsi="Arial" w:cs="Arial"/>
                <w:sz w:val="14"/>
              </w:rPr>
            </w:pPr>
            <w:r w:rsidRPr="00890C4F">
              <w:rPr>
                <w:rFonts w:ascii="Arial" w:hAnsi="Arial" w:cs="Arial"/>
                <w:sz w:val="14"/>
              </w:rPr>
              <w:t>i wykazów</w:t>
            </w:r>
          </w:p>
        </w:tc>
        <w:tc>
          <w:tcPr>
            <w:tcW w:w="8037" w:type="dxa"/>
            <w:gridSpan w:val="10"/>
            <w:tcBorders>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Terminowość sporządzania uzasadnień</w:t>
            </w:r>
          </w:p>
        </w:tc>
        <w:tc>
          <w:tcPr>
            <w:tcW w:w="914" w:type="dxa"/>
            <w:vMerge w:val="restart"/>
            <w:tcBorders>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Uzasadnienia wygłoszone (art.328 § 1</w:t>
            </w:r>
            <w:r w:rsidRPr="00371754">
              <w:rPr>
                <w:rFonts w:ascii="Arial" w:hAnsi="Arial" w:cs="Arial"/>
                <w:sz w:val="14"/>
                <w:vertAlign w:val="superscript"/>
              </w:rPr>
              <w:t>1</w:t>
            </w:r>
            <w:r w:rsidRPr="00371754">
              <w:rPr>
                <w:rFonts w:ascii="Arial" w:hAnsi="Arial" w:cs="Arial"/>
                <w:sz w:val="14"/>
              </w:rPr>
              <w:t xml:space="preserve"> kpc)</w:t>
            </w:r>
          </w:p>
        </w:tc>
        <w:tc>
          <w:tcPr>
            <w:tcW w:w="1306" w:type="dxa"/>
            <w:vMerge w:val="restart"/>
            <w:tcBorders>
              <w:left w:val="single" w:sz="4" w:space="0" w:color="auto"/>
            </w:tcBorders>
            <w:vAlign w:val="center"/>
          </w:tcPr>
          <w:p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Liczba spraw do których wpłynął wniosek o transkrypcję uzasadnień wygłoszonych w trybie art.328 § 1</w:t>
            </w:r>
            <w:r w:rsidRPr="00371754">
              <w:rPr>
                <w:rFonts w:ascii="Arial" w:hAnsi="Arial" w:cs="Arial"/>
                <w:sz w:val="14"/>
                <w:vertAlign w:val="superscript"/>
              </w:rPr>
              <w:t>1</w:t>
            </w:r>
            <w:r w:rsidRPr="00371754">
              <w:rPr>
                <w:rFonts w:ascii="Arial" w:hAnsi="Arial" w:cs="Arial"/>
                <w:sz w:val="14"/>
              </w:rPr>
              <w:t xml:space="preserve"> kpc</w:t>
            </w:r>
          </w:p>
        </w:tc>
        <w:tc>
          <w:tcPr>
            <w:tcW w:w="2032" w:type="dxa"/>
            <w:gridSpan w:val="2"/>
            <w:vMerge w:val="restart"/>
            <w:tcBorders>
              <w:left w:val="single" w:sz="4" w:space="0" w:color="auto"/>
            </w:tcBorders>
          </w:tcPr>
          <w:p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Liczba spraw, w których projekt uzasadnienia orzeczenia sporządził asystent</w:t>
            </w:r>
          </w:p>
        </w:tc>
      </w:tr>
      <w:tr w:rsidR="00890C4F" w:rsidRPr="00371754" w:rsidTr="00BF256B">
        <w:trPr>
          <w:cantSplit/>
          <w:trHeight w:val="286"/>
        </w:trPr>
        <w:tc>
          <w:tcPr>
            <w:tcW w:w="3729" w:type="dxa"/>
            <w:gridSpan w:val="4"/>
            <w:vMerge/>
            <w:vAlign w:val="center"/>
          </w:tcPr>
          <w:p w:rsidR="00890C4F" w:rsidRPr="00890C4F" w:rsidRDefault="00890C4F" w:rsidP="00BF256B">
            <w:pPr>
              <w:spacing w:after="120" w:line="200" w:lineRule="exact"/>
              <w:jc w:val="center"/>
              <w:rPr>
                <w:rFonts w:ascii="Arial" w:hAnsi="Arial" w:cs="Arial"/>
                <w:sz w:val="14"/>
              </w:rPr>
            </w:pPr>
          </w:p>
        </w:tc>
        <w:tc>
          <w:tcPr>
            <w:tcW w:w="728" w:type="dxa"/>
            <w:vMerge w:val="restart"/>
            <w:tcBorders>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Razem</w:t>
            </w:r>
          </w:p>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(kol.2+3+5+7+9)</w:t>
            </w:r>
          </w:p>
        </w:tc>
        <w:tc>
          <w:tcPr>
            <w:tcW w:w="674" w:type="dxa"/>
            <w:vMerge w:val="restart"/>
            <w:tcBorders>
              <w:lef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terminie ustawowym</w:t>
            </w:r>
          </w:p>
        </w:tc>
        <w:tc>
          <w:tcPr>
            <w:tcW w:w="6635" w:type="dxa"/>
            <w:gridSpan w:val="8"/>
            <w:tcBorders>
              <w:bottom w:val="single" w:sz="2" w:space="0" w:color="auto"/>
              <w:right w:val="single" w:sz="4" w:space="0" w:color="auto"/>
            </w:tcBorders>
            <w:vAlign w:val="center"/>
          </w:tcPr>
          <w:p w:rsidR="00890C4F" w:rsidRPr="00371754" w:rsidRDefault="00890C4F" w:rsidP="00BF256B">
            <w:pPr>
              <w:spacing w:after="120" w:line="200" w:lineRule="exact"/>
              <w:ind w:left="-70" w:right="-70"/>
              <w:jc w:val="center"/>
              <w:rPr>
                <w:rFonts w:ascii="Arial" w:hAnsi="Arial" w:cs="Arial"/>
                <w:sz w:val="12"/>
              </w:rPr>
            </w:pPr>
            <w:r w:rsidRPr="00371754">
              <w:rPr>
                <w:rFonts w:ascii="Arial" w:hAnsi="Arial" w:cs="Arial"/>
                <w:sz w:val="12"/>
              </w:rPr>
              <w:t xml:space="preserve">po upływie terminu ustawowego </w:t>
            </w:r>
            <w:r w:rsidRPr="00371754">
              <w:rPr>
                <w:rFonts w:ascii="Arial" w:hAnsi="Arial" w:cs="Arial"/>
                <w:sz w:val="12"/>
                <w:vertAlign w:val="superscript"/>
              </w:rPr>
              <w:t>1)</w:t>
            </w:r>
          </w:p>
        </w:tc>
        <w:tc>
          <w:tcPr>
            <w:tcW w:w="914" w:type="dxa"/>
            <w:vMerge/>
            <w:tcBorders>
              <w:left w:val="single" w:sz="4" w:space="0" w:color="auto"/>
              <w:right w:val="single" w:sz="4" w:space="0" w:color="auto"/>
            </w:tcBorders>
            <w:vAlign w:val="center"/>
          </w:tcPr>
          <w:p w:rsidR="00890C4F" w:rsidRPr="00371754" w:rsidRDefault="00890C4F" w:rsidP="00BF256B">
            <w:pPr>
              <w:spacing w:after="120" w:line="200" w:lineRule="exact"/>
              <w:ind w:right="-70"/>
              <w:jc w:val="center"/>
              <w:rPr>
                <w:rFonts w:ascii="Arial" w:hAnsi="Arial" w:cs="Arial"/>
                <w:sz w:val="12"/>
              </w:rPr>
            </w:pPr>
          </w:p>
        </w:tc>
        <w:tc>
          <w:tcPr>
            <w:tcW w:w="1306" w:type="dxa"/>
            <w:vMerge/>
            <w:tcBorders>
              <w:left w:val="single" w:sz="4" w:space="0" w:color="auto"/>
            </w:tcBorders>
            <w:vAlign w:val="center"/>
          </w:tcPr>
          <w:p w:rsidR="00890C4F" w:rsidRPr="00371754" w:rsidRDefault="00890C4F" w:rsidP="00BF256B">
            <w:pPr>
              <w:spacing w:after="120" w:line="200" w:lineRule="exact"/>
              <w:ind w:right="-70"/>
              <w:jc w:val="center"/>
              <w:rPr>
                <w:rFonts w:ascii="Arial" w:hAnsi="Arial" w:cs="Arial"/>
                <w:sz w:val="12"/>
              </w:rPr>
            </w:pPr>
          </w:p>
        </w:tc>
        <w:tc>
          <w:tcPr>
            <w:tcW w:w="2032" w:type="dxa"/>
            <w:gridSpan w:val="2"/>
            <w:vMerge/>
            <w:tcBorders>
              <w:left w:val="single" w:sz="4" w:space="0" w:color="auto"/>
            </w:tcBorders>
          </w:tcPr>
          <w:p w:rsidR="00890C4F" w:rsidRPr="00371754" w:rsidRDefault="00890C4F" w:rsidP="00BF256B">
            <w:pPr>
              <w:spacing w:after="120" w:line="200" w:lineRule="exact"/>
              <w:ind w:right="-70"/>
              <w:jc w:val="center"/>
              <w:rPr>
                <w:rFonts w:ascii="Arial" w:hAnsi="Arial" w:cs="Arial"/>
                <w:sz w:val="12"/>
              </w:rPr>
            </w:pPr>
          </w:p>
        </w:tc>
      </w:tr>
      <w:tr w:rsidR="00890C4F" w:rsidRPr="00371754" w:rsidTr="00BF256B">
        <w:trPr>
          <w:cantSplit/>
          <w:trHeight w:val="906"/>
        </w:trPr>
        <w:tc>
          <w:tcPr>
            <w:tcW w:w="3729" w:type="dxa"/>
            <w:gridSpan w:val="4"/>
            <w:vMerge/>
            <w:vAlign w:val="center"/>
          </w:tcPr>
          <w:p w:rsidR="00890C4F" w:rsidRPr="00890C4F" w:rsidRDefault="00890C4F" w:rsidP="00BF256B">
            <w:pPr>
              <w:spacing w:after="120" w:line="200" w:lineRule="exact"/>
              <w:jc w:val="center"/>
              <w:rPr>
                <w:rFonts w:ascii="Arial" w:hAnsi="Arial" w:cs="Arial"/>
                <w:sz w:val="14"/>
              </w:rPr>
            </w:pPr>
          </w:p>
        </w:tc>
        <w:tc>
          <w:tcPr>
            <w:tcW w:w="728" w:type="dxa"/>
            <w:vMerge/>
            <w:tcBorders>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p>
        </w:tc>
        <w:tc>
          <w:tcPr>
            <w:tcW w:w="674" w:type="dxa"/>
            <w:vMerge/>
            <w:tcBorders>
              <w:left w:val="single" w:sz="4" w:space="0" w:color="auto"/>
            </w:tcBorders>
            <w:vAlign w:val="center"/>
          </w:tcPr>
          <w:p w:rsidR="00890C4F" w:rsidRPr="00371754" w:rsidRDefault="00890C4F" w:rsidP="00BF256B">
            <w:pPr>
              <w:spacing w:after="120" w:line="200" w:lineRule="exact"/>
              <w:jc w:val="center"/>
              <w:rPr>
                <w:rFonts w:ascii="Arial" w:hAnsi="Arial" w:cs="Arial"/>
                <w:sz w:val="12"/>
              </w:rPr>
            </w:pPr>
          </w:p>
        </w:tc>
        <w:tc>
          <w:tcPr>
            <w:tcW w:w="655" w:type="dxa"/>
            <w:tcBorders>
              <w:top w:val="single" w:sz="2"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1 – 14 dni</w:t>
            </w:r>
          </w:p>
        </w:tc>
        <w:tc>
          <w:tcPr>
            <w:tcW w:w="877" w:type="dxa"/>
            <w:tcBorders>
              <w:top w:val="single" w:sz="2" w:space="0" w:color="auto"/>
              <w:right w:val="single" w:sz="2"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767" w:type="dxa"/>
            <w:tcBorders>
              <w:top w:val="single" w:sz="2" w:space="0" w:color="auto"/>
              <w:left w:val="single" w:sz="2"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15 – 30 dni</w:t>
            </w:r>
          </w:p>
        </w:tc>
        <w:tc>
          <w:tcPr>
            <w:tcW w:w="934" w:type="dxa"/>
            <w:tcBorders>
              <w:top w:val="single" w:sz="2" w:space="0" w:color="auto"/>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840" w:type="dxa"/>
            <w:tcBorders>
              <w:top w:val="single" w:sz="2" w:space="0" w:color="auto"/>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pow. 1 do 3 mies.</w:t>
            </w:r>
          </w:p>
        </w:tc>
        <w:tc>
          <w:tcPr>
            <w:tcW w:w="861" w:type="dxa"/>
            <w:tcBorders>
              <w:top w:val="single" w:sz="2" w:space="0" w:color="auto"/>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829" w:type="dxa"/>
            <w:tcBorders>
              <w:top w:val="single" w:sz="2" w:space="0" w:color="auto"/>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ponad 3 mies.</w:t>
            </w:r>
          </w:p>
        </w:tc>
        <w:tc>
          <w:tcPr>
            <w:tcW w:w="872" w:type="dxa"/>
            <w:tcBorders>
              <w:top w:val="single" w:sz="2" w:space="0" w:color="auto"/>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914" w:type="dxa"/>
            <w:vMerge/>
            <w:tcBorders>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p>
        </w:tc>
        <w:tc>
          <w:tcPr>
            <w:tcW w:w="1306" w:type="dxa"/>
            <w:vMerge/>
            <w:tcBorders>
              <w:left w:val="single" w:sz="4" w:space="0" w:color="auto"/>
            </w:tcBorders>
            <w:vAlign w:val="center"/>
          </w:tcPr>
          <w:p w:rsidR="00890C4F" w:rsidRPr="00371754" w:rsidRDefault="00890C4F" w:rsidP="00BF256B">
            <w:pPr>
              <w:spacing w:after="120" w:line="200" w:lineRule="exact"/>
              <w:jc w:val="center"/>
              <w:rPr>
                <w:rFonts w:ascii="Arial" w:hAnsi="Arial" w:cs="Arial"/>
                <w:sz w:val="12"/>
              </w:rPr>
            </w:pPr>
          </w:p>
        </w:tc>
        <w:tc>
          <w:tcPr>
            <w:tcW w:w="1040" w:type="dxa"/>
            <w:tcBorders>
              <w:left w:val="single" w:sz="4" w:space="0" w:color="auto"/>
              <w:right w:val="single" w:sz="4" w:space="0" w:color="auto"/>
            </w:tcBorders>
            <w:vAlign w:val="center"/>
          </w:tcPr>
          <w:p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razem</w:t>
            </w:r>
          </w:p>
        </w:tc>
        <w:tc>
          <w:tcPr>
            <w:tcW w:w="992" w:type="dxa"/>
            <w:tcBorders>
              <w:left w:val="single" w:sz="4" w:space="0" w:color="auto"/>
            </w:tcBorders>
            <w:vAlign w:val="center"/>
          </w:tcPr>
          <w:p w:rsidR="00890C4F" w:rsidRPr="00371754" w:rsidRDefault="00890C4F" w:rsidP="00BF256B">
            <w:pPr>
              <w:spacing w:after="120" w:line="200" w:lineRule="exact"/>
              <w:ind w:left="-42" w:right="-70"/>
              <w:jc w:val="center"/>
              <w:rPr>
                <w:rFonts w:ascii="Arial" w:hAnsi="Arial" w:cs="Arial"/>
                <w:sz w:val="13"/>
                <w:szCs w:val="13"/>
              </w:rPr>
            </w:pPr>
            <w:r w:rsidRPr="00371754">
              <w:rPr>
                <w:rFonts w:ascii="Arial" w:hAnsi="Arial" w:cs="Arial"/>
                <w:sz w:val="13"/>
                <w:szCs w:val="13"/>
              </w:rPr>
              <w:t>w tym, w których projekt został zaakceptowany przez sędziego</w:t>
            </w:r>
          </w:p>
        </w:tc>
      </w:tr>
      <w:tr w:rsidR="00890C4F" w:rsidRPr="00371754" w:rsidTr="00BF256B">
        <w:trPr>
          <w:cantSplit/>
          <w:trHeight w:hRule="exact" w:val="173"/>
        </w:trPr>
        <w:tc>
          <w:tcPr>
            <w:tcW w:w="3729" w:type="dxa"/>
            <w:gridSpan w:val="4"/>
            <w:vAlign w:val="center"/>
          </w:tcPr>
          <w:p w:rsidR="00890C4F" w:rsidRPr="00890C4F" w:rsidRDefault="00890C4F" w:rsidP="00BF256B">
            <w:pPr>
              <w:jc w:val="center"/>
              <w:rPr>
                <w:rFonts w:ascii="Arial" w:hAnsi="Arial" w:cs="Arial"/>
                <w:sz w:val="12"/>
              </w:rPr>
            </w:pPr>
            <w:r w:rsidRPr="00890C4F">
              <w:rPr>
                <w:rFonts w:ascii="Arial" w:hAnsi="Arial" w:cs="Arial"/>
                <w:sz w:val="12"/>
              </w:rPr>
              <w:t>0</w:t>
            </w:r>
          </w:p>
        </w:tc>
        <w:tc>
          <w:tcPr>
            <w:tcW w:w="728"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1</w:t>
            </w:r>
          </w:p>
        </w:tc>
        <w:tc>
          <w:tcPr>
            <w:tcW w:w="674" w:type="dxa"/>
            <w:tcBorders>
              <w:left w:val="single" w:sz="4" w:space="0" w:color="auto"/>
              <w:bottom w:val="single" w:sz="18"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2</w:t>
            </w:r>
          </w:p>
        </w:tc>
        <w:tc>
          <w:tcPr>
            <w:tcW w:w="655" w:type="dxa"/>
            <w:tcBorders>
              <w:bottom w:val="single" w:sz="18"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3</w:t>
            </w:r>
          </w:p>
        </w:tc>
        <w:tc>
          <w:tcPr>
            <w:tcW w:w="877" w:type="dxa"/>
            <w:tcBorders>
              <w:bottom w:val="single" w:sz="18" w:space="0" w:color="auto"/>
              <w:right w:val="single" w:sz="2"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4</w:t>
            </w:r>
          </w:p>
        </w:tc>
        <w:tc>
          <w:tcPr>
            <w:tcW w:w="767" w:type="dxa"/>
            <w:tcBorders>
              <w:left w:val="single" w:sz="2"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5</w:t>
            </w:r>
          </w:p>
        </w:tc>
        <w:tc>
          <w:tcPr>
            <w:tcW w:w="934"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6</w:t>
            </w:r>
          </w:p>
        </w:tc>
        <w:tc>
          <w:tcPr>
            <w:tcW w:w="840"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7</w:t>
            </w:r>
          </w:p>
        </w:tc>
        <w:tc>
          <w:tcPr>
            <w:tcW w:w="861"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8</w:t>
            </w:r>
          </w:p>
        </w:tc>
        <w:tc>
          <w:tcPr>
            <w:tcW w:w="829"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9</w:t>
            </w:r>
          </w:p>
        </w:tc>
        <w:tc>
          <w:tcPr>
            <w:tcW w:w="872"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10</w:t>
            </w:r>
          </w:p>
        </w:tc>
        <w:tc>
          <w:tcPr>
            <w:tcW w:w="914" w:type="dxa"/>
            <w:tcBorders>
              <w:left w:val="single" w:sz="4" w:space="0" w:color="auto"/>
              <w:bottom w:val="single" w:sz="18" w:space="0" w:color="auto"/>
              <w:right w:val="single" w:sz="4"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11</w:t>
            </w:r>
          </w:p>
        </w:tc>
        <w:tc>
          <w:tcPr>
            <w:tcW w:w="1306" w:type="dxa"/>
            <w:tcBorders>
              <w:left w:val="single" w:sz="4" w:space="0" w:color="auto"/>
              <w:bottom w:val="single" w:sz="18" w:space="0" w:color="auto"/>
            </w:tcBorders>
            <w:vAlign w:val="center"/>
          </w:tcPr>
          <w:p w:rsidR="00890C4F" w:rsidRPr="00371754" w:rsidRDefault="00890C4F" w:rsidP="00BF256B">
            <w:pPr>
              <w:jc w:val="center"/>
              <w:rPr>
                <w:rFonts w:ascii="Arial" w:hAnsi="Arial" w:cs="Arial"/>
                <w:sz w:val="12"/>
              </w:rPr>
            </w:pPr>
            <w:r w:rsidRPr="00371754">
              <w:rPr>
                <w:rFonts w:ascii="Arial" w:hAnsi="Arial" w:cs="Arial"/>
                <w:sz w:val="12"/>
              </w:rPr>
              <w:t>12</w:t>
            </w:r>
          </w:p>
        </w:tc>
        <w:tc>
          <w:tcPr>
            <w:tcW w:w="1040" w:type="dxa"/>
            <w:tcBorders>
              <w:left w:val="single" w:sz="4" w:space="0" w:color="auto"/>
              <w:bottom w:val="single" w:sz="18" w:space="0" w:color="auto"/>
              <w:right w:val="single" w:sz="4" w:space="0" w:color="auto"/>
            </w:tcBorders>
          </w:tcPr>
          <w:p w:rsidR="00890C4F" w:rsidRPr="00371754" w:rsidRDefault="00890C4F" w:rsidP="00BF256B">
            <w:pPr>
              <w:jc w:val="center"/>
              <w:rPr>
                <w:rFonts w:ascii="Arial" w:hAnsi="Arial" w:cs="Arial"/>
                <w:sz w:val="12"/>
              </w:rPr>
            </w:pPr>
            <w:r w:rsidRPr="00371754">
              <w:rPr>
                <w:rFonts w:ascii="Arial" w:hAnsi="Arial" w:cs="Arial"/>
                <w:sz w:val="12"/>
              </w:rPr>
              <w:t>13</w:t>
            </w:r>
          </w:p>
        </w:tc>
        <w:tc>
          <w:tcPr>
            <w:tcW w:w="992" w:type="dxa"/>
            <w:tcBorders>
              <w:left w:val="single" w:sz="4" w:space="0" w:color="auto"/>
              <w:bottom w:val="single" w:sz="18" w:space="0" w:color="auto"/>
            </w:tcBorders>
          </w:tcPr>
          <w:p w:rsidR="00890C4F" w:rsidRPr="00371754" w:rsidRDefault="00890C4F" w:rsidP="00BF256B">
            <w:pPr>
              <w:jc w:val="center"/>
              <w:rPr>
                <w:rFonts w:ascii="Arial" w:hAnsi="Arial" w:cs="Arial"/>
                <w:sz w:val="12"/>
              </w:rPr>
            </w:pPr>
            <w:r w:rsidRPr="00371754">
              <w:rPr>
                <w:rFonts w:ascii="Arial" w:hAnsi="Arial" w:cs="Arial"/>
                <w:sz w:val="12"/>
              </w:rPr>
              <w:t>14</w:t>
            </w:r>
          </w:p>
        </w:tc>
      </w:tr>
      <w:tr w:rsidR="001E1EB0" w:rsidRPr="00371754" w:rsidTr="00BF256B">
        <w:trPr>
          <w:cantSplit/>
          <w:trHeight w:val="231"/>
        </w:trPr>
        <w:tc>
          <w:tcPr>
            <w:tcW w:w="3200" w:type="dxa"/>
            <w:gridSpan w:val="3"/>
            <w:tcBorders>
              <w:right w:val="single" w:sz="18" w:space="0" w:color="auto"/>
            </w:tcBorders>
            <w:vAlign w:val="center"/>
          </w:tcPr>
          <w:p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02 do 06 = w.07+13)</w:t>
            </w:r>
          </w:p>
        </w:tc>
        <w:tc>
          <w:tcPr>
            <w:tcW w:w="529" w:type="dxa"/>
            <w:tcBorders>
              <w:top w:val="single" w:sz="18"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2.460</w:t>
            </w:r>
          </w:p>
        </w:tc>
        <w:tc>
          <w:tcPr>
            <w:tcW w:w="674" w:type="dxa"/>
            <w:tcBorders>
              <w:top w:val="single" w:sz="18"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1.922</w:t>
            </w:r>
          </w:p>
        </w:tc>
        <w:tc>
          <w:tcPr>
            <w:tcW w:w="655" w:type="dxa"/>
            <w:tcBorders>
              <w:top w:val="single" w:sz="18"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235</w:t>
            </w:r>
          </w:p>
        </w:tc>
        <w:tc>
          <w:tcPr>
            <w:tcW w:w="877" w:type="dxa"/>
            <w:tcBorders>
              <w:top w:val="single" w:sz="18"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40</w:t>
            </w:r>
          </w:p>
        </w:tc>
        <w:tc>
          <w:tcPr>
            <w:tcW w:w="767" w:type="dxa"/>
            <w:tcBorders>
              <w:top w:val="single" w:sz="18"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166</w:t>
            </w:r>
          </w:p>
        </w:tc>
        <w:tc>
          <w:tcPr>
            <w:tcW w:w="934"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57</w:t>
            </w:r>
          </w:p>
        </w:tc>
        <w:tc>
          <w:tcPr>
            <w:tcW w:w="840"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133</w:t>
            </w:r>
          </w:p>
        </w:tc>
        <w:tc>
          <w:tcPr>
            <w:tcW w:w="861"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57</w:t>
            </w:r>
          </w:p>
        </w:tc>
        <w:tc>
          <w:tcPr>
            <w:tcW w:w="829"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374</w:t>
            </w:r>
          </w:p>
        </w:tc>
        <w:tc>
          <w:tcPr>
            <w:tcW w:w="1306"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210</w:t>
            </w:r>
          </w:p>
        </w:tc>
        <w:tc>
          <w:tcPr>
            <w:tcW w:w="1040" w:type="dxa"/>
            <w:tcBorders>
              <w:top w:val="single" w:sz="18"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512</w:t>
            </w:r>
          </w:p>
        </w:tc>
        <w:tc>
          <w:tcPr>
            <w:tcW w:w="992" w:type="dxa"/>
            <w:tcBorders>
              <w:top w:val="single" w:sz="18" w:space="0" w:color="auto"/>
              <w:left w:val="single" w:sz="4" w:space="0" w:color="auto"/>
              <w:bottom w:val="single" w:sz="6" w:space="0" w:color="auto"/>
              <w:right w:val="single" w:sz="18"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498</w:t>
            </w:r>
          </w:p>
        </w:tc>
      </w:tr>
      <w:tr w:rsidR="001E1EB0" w:rsidRPr="00371754" w:rsidTr="00BF256B">
        <w:trPr>
          <w:cantSplit/>
          <w:trHeight w:val="231"/>
        </w:trPr>
        <w:tc>
          <w:tcPr>
            <w:tcW w:w="2090" w:type="dxa"/>
            <w:gridSpan w:val="2"/>
            <w:vMerge w:val="restart"/>
            <w:vAlign w:val="center"/>
          </w:tcPr>
          <w:p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bottom w:val="single" w:sz="4" w:space="0" w:color="auto"/>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GC (w.08+14)</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02</w:t>
            </w:r>
          </w:p>
        </w:tc>
        <w:tc>
          <w:tcPr>
            <w:tcW w:w="728" w:type="dxa"/>
            <w:tcBorders>
              <w:top w:val="single" w:sz="4"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962</w:t>
            </w:r>
          </w:p>
        </w:tc>
        <w:tc>
          <w:tcPr>
            <w:tcW w:w="674" w:type="dxa"/>
            <w:tcBorders>
              <w:top w:val="single" w:sz="4"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642</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150</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80</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86</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17</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103</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91</w:t>
            </w:r>
          </w:p>
        </w:tc>
        <w:tc>
          <w:tcPr>
            <w:tcW w:w="10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288</w:t>
            </w:r>
          </w:p>
        </w:tc>
        <w:tc>
          <w:tcPr>
            <w:tcW w:w="992" w:type="dxa"/>
            <w:tcBorders>
              <w:top w:val="single" w:sz="6" w:space="0" w:color="auto"/>
              <w:left w:val="single" w:sz="4" w:space="0" w:color="auto"/>
              <w:bottom w:val="single" w:sz="6" w:space="0" w:color="auto"/>
              <w:right w:val="single" w:sz="18"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280</w:t>
            </w:r>
          </w:p>
        </w:tc>
      </w:tr>
      <w:tr w:rsidR="001E1EB0" w:rsidRPr="00371754" w:rsidTr="00BF256B">
        <w:trPr>
          <w:cantSplit/>
          <w:trHeight w:val="231"/>
        </w:trPr>
        <w:tc>
          <w:tcPr>
            <w:tcW w:w="2090" w:type="dxa"/>
            <w:gridSpan w:val="2"/>
            <w:vMerge/>
            <w:vAlign w:val="center"/>
          </w:tcPr>
          <w:p w:rsidR="001E1EB0" w:rsidRPr="00890C4F" w:rsidRDefault="001E1EB0" w:rsidP="001E1EB0">
            <w:pPr>
              <w:ind w:right="85"/>
              <w:jc w:val="center"/>
              <w:rPr>
                <w:rFonts w:ascii="Arial" w:hAnsi="Arial" w:cs="Arial"/>
                <w:sz w:val="12"/>
                <w:szCs w:val="12"/>
              </w:rPr>
            </w:pPr>
          </w:p>
        </w:tc>
        <w:tc>
          <w:tcPr>
            <w:tcW w:w="1110" w:type="dxa"/>
            <w:tcBorders>
              <w:bottom w:val="single" w:sz="4" w:space="0" w:color="auto"/>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GNs (w.09+15)</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03</w:t>
            </w:r>
          </w:p>
        </w:tc>
        <w:tc>
          <w:tcPr>
            <w:tcW w:w="728" w:type="dxa"/>
            <w:tcBorders>
              <w:top w:val="single" w:sz="4"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674" w:type="dxa"/>
            <w:tcBorders>
              <w:top w:val="single" w:sz="4"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1E1EB0" w:rsidRDefault="001E1EB0" w:rsidP="001E1EB0">
            <w:pPr>
              <w:jc w:val="right"/>
              <w:rPr>
                <w:rFonts w:ascii="Arial" w:hAnsi="Arial" w:cs="Arial"/>
                <w:color w:val="000000"/>
                <w:sz w:val="14"/>
                <w:szCs w:val="14"/>
              </w:rPr>
            </w:pPr>
          </w:p>
        </w:tc>
      </w:tr>
      <w:tr w:rsidR="001E1EB0" w:rsidRPr="00371754" w:rsidTr="00BF256B">
        <w:trPr>
          <w:cantSplit/>
          <w:trHeight w:val="231"/>
        </w:trPr>
        <w:tc>
          <w:tcPr>
            <w:tcW w:w="2090" w:type="dxa"/>
            <w:gridSpan w:val="2"/>
            <w:vMerge/>
            <w:vAlign w:val="center"/>
          </w:tcPr>
          <w:p w:rsidR="001E1EB0" w:rsidRPr="00890C4F" w:rsidRDefault="001E1EB0" w:rsidP="001E1EB0">
            <w:pPr>
              <w:ind w:right="85"/>
              <w:jc w:val="center"/>
              <w:rPr>
                <w:rFonts w:ascii="Arial" w:hAnsi="Arial" w:cs="Arial"/>
                <w:sz w:val="12"/>
                <w:szCs w:val="12"/>
              </w:rPr>
            </w:pPr>
          </w:p>
        </w:tc>
        <w:tc>
          <w:tcPr>
            <w:tcW w:w="1110" w:type="dxa"/>
            <w:tcBorders>
              <w:bottom w:val="single" w:sz="4" w:space="0" w:color="auto"/>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Gz   (w.10+16)</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04</w:t>
            </w:r>
          </w:p>
        </w:tc>
        <w:tc>
          <w:tcPr>
            <w:tcW w:w="728" w:type="dxa"/>
            <w:tcBorders>
              <w:top w:val="single" w:sz="4"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89</w:t>
            </w:r>
          </w:p>
        </w:tc>
        <w:tc>
          <w:tcPr>
            <w:tcW w:w="674" w:type="dxa"/>
            <w:tcBorders>
              <w:top w:val="single" w:sz="4"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68</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6" w:space="0" w:color="auto"/>
              <w:left w:val="single" w:sz="4" w:space="0" w:color="auto"/>
              <w:bottom w:val="single" w:sz="6" w:space="0" w:color="auto"/>
              <w:right w:val="single" w:sz="18"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10</w:t>
            </w:r>
          </w:p>
        </w:tc>
      </w:tr>
      <w:tr w:rsidR="001E1EB0" w:rsidRPr="00371754" w:rsidTr="00BF256B">
        <w:trPr>
          <w:cantSplit/>
          <w:trHeight w:val="231"/>
        </w:trPr>
        <w:tc>
          <w:tcPr>
            <w:tcW w:w="2090" w:type="dxa"/>
            <w:gridSpan w:val="2"/>
            <w:vMerge w:val="restart"/>
            <w:vAlign w:val="center"/>
          </w:tcPr>
          <w:p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Ga   (w.11+17)</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610</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461</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58</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15</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58</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33</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33</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27</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270</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119</w:t>
            </w:r>
          </w:p>
        </w:tc>
        <w:tc>
          <w:tcPr>
            <w:tcW w:w="10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143</w:t>
            </w:r>
          </w:p>
        </w:tc>
        <w:tc>
          <w:tcPr>
            <w:tcW w:w="992" w:type="dxa"/>
            <w:tcBorders>
              <w:top w:val="single" w:sz="6" w:space="0" w:color="auto"/>
              <w:left w:val="single" w:sz="4" w:space="0" w:color="auto"/>
              <w:bottom w:val="single" w:sz="6" w:space="0" w:color="auto"/>
              <w:right w:val="single" w:sz="18"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139</w:t>
            </w:r>
          </w:p>
        </w:tc>
      </w:tr>
      <w:tr w:rsidR="001E1EB0" w:rsidRPr="00371754" w:rsidTr="00BF256B">
        <w:trPr>
          <w:cantSplit/>
          <w:trHeight w:val="231"/>
        </w:trPr>
        <w:tc>
          <w:tcPr>
            <w:tcW w:w="2090" w:type="dxa"/>
            <w:gridSpan w:val="2"/>
            <w:vMerge/>
            <w:vAlign w:val="bottom"/>
          </w:tcPr>
          <w:p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Gz   (w.12+18)</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799</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751</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22</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71</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69</w:t>
            </w:r>
          </w:p>
        </w:tc>
      </w:tr>
      <w:tr w:rsidR="001E1EB0" w:rsidRPr="00371754" w:rsidTr="00BF256B">
        <w:trPr>
          <w:cantSplit/>
          <w:trHeight w:val="231"/>
        </w:trPr>
        <w:tc>
          <w:tcPr>
            <w:tcW w:w="1176" w:type="dxa"/>
            <w:vMerge w:val="restart"/>
            <w:tcBorders>
              <w:right w:val="single" w:sz="4" w:space="0" w:color="auto"/>
            </w:tcBorders>
            <w:vAlign w:val="center"/>
          </w:tcPr>
          <w:p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Sędziowie SO</w:t>
            </w:r>
          </w:p>
        </w:tc>
        <w:tc>
          <w:tcPr>
            <w:tcW w:w="2024" w:type="dxa"/>
            <w:gridSpan w:val="2"/>
            <w:tcBorders>
              <w:left w:val="single" w:sz="4" w:space="0" w:color="auto"/>
              <w:right w:val="single" w:sz="18" w:space="0" w:color="auto"/>
            </w:tcBorders>
            <w:vAlign w:val="center"/>
          </w:tcPr>
          <w:p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08 do 12)</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07</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2.306</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1.827</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202</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39</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149</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124</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57</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373</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209</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483</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469</w:t>
            </w: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914" w:type="dxa"/>
            <w:vMerge w:val="restart"/>
            <w:tcBorders>
              <w:left w:val="single" w:sz="4" w:space="0" w:color="auto"/>
            </w:tcBorders>
            <w:vAlign w:val="center"/>
          </w:tcPr>
          <w:p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GC</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08</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823</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559</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119</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64</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77</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17</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102</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90</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261</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253</w:t>
            </w: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GNs</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09</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Gz</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10</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74</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rPr>
            </w:pPr>
          </w:p>
        </w:tc>
        <w:tc>
          <w:tcPr>
            <w:tcW w:w="914" w:type="dxa"/>
            <w:vMerge w:val="restart"/>
            <w:tcBorders>
              <w:left w:val="single" w:sz="4" w:space="0" w:color="auto"/>
            </w:tcBorders>
            <w:vAlign w:val="center"/>
          </w:tcPr>
          <w:p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 xml:space="preserve">Ga </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11</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610</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461</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58</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15</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58</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33</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33</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27</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270</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119</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143</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139</w:t>
            </w:r>
          </w:p>
        </w:tc>
      </w:tr>
      <w:tr w:rsidR="001E1EB0" w:rsidRPr="00371754" w:rsidTr="00BF256B">
        <w:trPr>
          <w:cantSplit/>
          <w:trHeight w:val="231"/>
        </w:trPr>
        <w:tc>
          <w:tcPr>
            <w:tcW w:w="1176" w:type="dxa"/>
            <w:vMerge/>
            <w:tcBorders>
              <w:right w:val="single" w:sz="4" w:space="0" w:color="auto"/>
            </w:tcBorders>
            <w:vAlign w:val="bottom"/>
          </w:tcPr>
          <w:p w:rsidR="001E1EB0" w:rsidRPr="00890C4F" w:rsidRDefault="001E1EB0" w:rsidP="001E1EB0">
            <w:pPr>
              <w:ind w:right="85"/>
              <w:rPr>
                <w:rFonts w:ascii="Arial" w:hAnsi="Arial" w:cs="Arial"/>
                <w:sz w:val="12"/>
              </w:rPr>
            </w:pPr>
          </w:p>
        </w:tc>
        <w:tc>
          <w:tcPr>
            <w:tcW w:w="914" w:type="dxa"/>
            <w:vMerge/>
            <w:tcBorders>
              <w:left w:val="single" w:sz="4" w:space="0" w:color="auto"/>
            </w:tcBorders>
            <w:vAlign w:val="bottom"/>
          </w:tcPr>
          <w:p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 xml:space="preserve">Gz </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12</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799</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751</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22</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71</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69</w:t>
            </w:r>
          </w:p>
        </w:tc>
      </w:tr>
      <w:tr w:rsidR="001E1EB0" w:rsidRPr="00371754" w:rsidTr="00BF256B">
        <w:trPr>
          <w:cantSplit/>
          <w:trHeight w:val="231"/>
        </w:trPr>
        <w:tc>
          <w:tcPr>
            <w:tcW w:w="1176" w:type="dxa"/>
            <w:vMerge w:val="restart"/>
            <w:tcBorders>
              <w:right w:val="single" w:sz="4" w:space="0" w:color="auto"/>
            </w:tcBorders>
            <w:vAlign w:val="center"/>
          </w:tcPr>
          <w:p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Sędziowie SR delegowani do SO</w:t>
            </w:r>
          </w:p>
        </w:tc>
        <w:tc>
          <w:tcPr>
            <w:tcW w:w="2024" w:type="dxa"/>
            <w:gridSpan w:val="2"/>
            <w:tcBorders>
              <w:left w:val="single" w:sz="4" w:space="0" w:color="auto"/>
              <w:right w:val="single" w:sz="18" w:space="0" w:color="auto"/>
            </w:tcBorders>
            <w:vAlign w:val="center"/>
          </w:tcPr>
          <w:p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14 do 18)</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13</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154</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95</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33</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17</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29</w:t>
            </w: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914" w:type="dxa"/>
            <w:vMerge w:val="restart"/>
            <w:tcBorders>
              <w:left w:val="single" w:sz="4" w:space="0" w:color="auto"/>
            </w:tcBorders>
            <w:vAlign w:val="center"/>
          </w:tcPr>
          <w:p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GC</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14</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139</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83</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31</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16</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27</w:t>
            </w: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GNs</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15</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szCs w:val="12"/>
              </w:rPr>
            </w:pPr>
            <w:r w:rsidRPr="00890C4F">
              <w:rPr>
                <w:rFonts w:ascii="Arial" w:hAnsi="Arial" w:cs="Arial"/>
                <w:sz w:val="12"/>
                <w:szCs w:val="12"/>
              </w:rPr>
              <w:t>Gz</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16</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15</w:t>
            </w: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r>
      <w:tr w:rsidR="001E1EB0" w:rsidRPr="00371754" w:rsidTr="00BF256B">
        <w:trPr>
          <w:cantSplit/>
          <w:trHeight w:val="231"/>
        </w:trPr>
        <w:tc>
          <w:tcPr>
            <w:tcW w:w="1176" w:type="dxa"/>
            <w:vMerge/>
            <w:tcBorders>
              <w:right w:val="single" w:sz="4" w:space="0" w:color="auto"/>
            </w:tcBorders>
            <w:vAlign w:val="center"/>
          </w:tcPr>
          <w:p w:rsidR="001E1EB0" w:rsidRPr="00890C4F" w:rsidRDefault="001E1EB0" w:rsidP="001E1EB0">
            <w:pPr>
              <w:ind w:right="85"/>
              <w:jc w:val="center"/>
              <w:rPr>
                <w:rFonts w:ascii="Arial" w:hAnsi="Arial" w:cs="Arial"/>
                <w:sz w:val="12"/>
              </w:rPr>
            </w:pPr>
          </w:p>
        </w:tc>
        <w:tc>
          <w:tcPr>
            <w:tcW w:w="914" w:type="dxa"/>
            <w:vMerge w:val="restart"/>
            <w:tcBorders>
              <w:left w:val="single" w:sz="4" w:space="0" w:color="auto"/>
            </w:tcBorders>
            <w:vAlign w:val="center"/>
          </w:tcPr>
          <w:p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 xml:space="preserve">Ga </w:t>
            </w:r>
          </w:p>
        </w:tc>
        <w:tc>
          <w:tcPr>
            <w:tcW w:w="529" w:type="dxa"/>
            <w:tcBorders>
              <w:top w:val="single" w:sz="6" w:space="0" w:color="auto"/>
              <w:left w:val="single" w:sz="18" w:space="0" w:color="auto"/>
              <w:bottom w:val="single" w:sz="6"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17</w:t>
            </w:r>
          </w:p>
        </w:tc>
        <w:tc>
          <w:tcPr>
            <w:tcW w:w="728"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r>
      <w:tr w:rsidR="001E1EB0" w:rsidRPr="00371754" w:rsidTr="00BF256B">
        <w:trPr>
          <w:cantSplit/>
          <w:trHeight w:val="231"/>
        </w:trPr>
        <w:tc>
          <w:tcPr>
            <w:tcW w:w="1176" w:type="dxa"/>
            <w:vMerge/>
            <w:tcBorders>
              <w:right w:val="single" w:sz="4" w:space="0" w:color="auto"/>
            </w:tcBorders>
            <w:vAlign w:val="bottom"/>
          </w:tcPr>
          <w:p w:rsidR="001E1EB0" w:rsidRPr="00890C4F" w:rsidRDefault="001E1EB0" w:rsidP="001E1EB0">
            <w:pPr>
              <w:ind w:right="85"/>
              <w:rPr>
                <w:rFonts w:ascii="Arial" w:hAnsi="Arial" w:cs="Arial"/>
                <w:sz w:val="12"/>
              </w:rPr>
            </w:pPr>
          </w:p>
        </w:tc>
        <w:tc>
          <w:tcPr>
            <w:tcW w:w="914" w:type="dxa"/>
            <w:vMerge/>
            <w:tcBorders>
              <w:left w:val="single" w:sz="4" w:space="0" w:color="auto"/>
            </w:tcBorders>
            <w:vAlign w:val="bottom"/>
          </w:tcPr>
          <w:p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rsidR="001E1EB0" w:rsidRPr="00890C4F" w:rsidRDefault="001E1EB0" w:rsidP="001E1EB0">
            <w:pPr>
              <w:rPr>
                <w:rFonts w:ascii="Arial" w:hAnsi="Arial" w:cs="Arial"/>
                <w:sz w:val="12"/>
              </w:rPr>
            </w:pPr>
            <w:r w:rsidRPr="00890C4F">
              <w:rPr>
                <w:rFonts w:ascii="Arial" w:hAnsi="Arial" w:cs="Arial"/>
                <w:sz w:val="12"/>
              </w:rPr>
              <w:t xml:space="preserve">Gz </w:t>
            </w:r>
          </w:p>
        </w:tc>
        <w:tc>
          <w:tcPr>
            <w:tcW w:w="529" w:type="dxa"/>
            <w:tcBorders>
              <w:top w:val="single" w:sz="6" w:space="0" w:color="auto"/>
              <w:left w:val="single" w:sz="18" w:space="0" w:color="auto"/>
              <w:bottom w:val="single" w:sz="18" w:space="0" w:color="auto"/>
              <w:right w:val="single" w:sz="4" w:space="0" w:color="auto"/>
            </w:tcBorders>
            <w:vAlign w:val="center"/>
          </w:tcPr>
          <w:p w:rsidR="001E1EB0" w:rsidRPr="00890C4F" w:rsidRDefault="001E1EB0" w:rsidP="001E1EB0">
            <w:pPr>
              <w:jc w:val="center"/>
              <w:rPr>
                <w:rFonts w:ascii="Arial" w:hAnsi="Arial" w:cs="Arial"/>
                <w:sz w:val="12"/>
                <w:szCs w:val="12"/>
              </w:rPr>
            </w:pPr>
            <w:r w:rsidRPr="00890C4F">
              <w:rPr>
                <w:rFonts w:ascii="Arial" w:hAnsi="Arial" w:cs="Arial"/>
                <w:sz w:val="12"/>
                <w:szCs w:val="12"/>
              </w:rPr>
              <w:t>18</w:t>
            </w:r>
          </w:p>
        </w:tc>
        <w:tc>
          <w:tcPr>
            <w:tcW w:w="728"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18" w:space="0" w:color="auto"/>
            </w:tcBorders>
            <w:vAlign w:val="center"/>
          </w:tcPr>
          <w:p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18" w:space="0" w:color="auto"/>
            </w:tcBorders>
            <w:vAlign w:val="center"/>
          </w:tcPr>
          <w:p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18" w:space="0" w:color="auto"/>
              <w:right w:val="single" w:sz="2" w:space="0" w:color="auto"/>
            </w:tcBorders>
            <w:vAlign w:val="center"/>
          </w:tcPr>
          <w:p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18" w:space="0" w:color="auto"/>
              <w:right w:val="single" w:sz="4" w:space="0" w:color="auto"/>
            </w:tcBorders>
            <w:vAlign w:val="center"/>
          </w:tcPr>
          <w:p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18" w:space="0" w:color="auto"/>
              <w:right w:val="single" w:sz="4"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shd w:val="clear" w:color="auto" w:fill="auto"/>
            <w:vAlign w:val="center"/>
          </w:tcPr>
          <w:p w:rsidR="001E1EB0" w:rsidRDefault="001E1EB0" w:rsidP="001E1EB0">
            <w:pPr>
              <w:jc w:val="right"/>
              <w:rPr>
                <w:rFonts w:ascii="Arial" w:hAnsi="Arial" w:cs="Arial"/>
                <w:color w:val="000000"/>
                <w:sz w:val="14"/>
                <w:szCs w:val="14"/>
              </w:rPr>
            </w:pPr>
          </w:p>
        </w:tc>
      </w:tr>
    </w:tbl>
    <w:p w:rsidR="00890C4F" w:rsidRPr="00371754" w:rsidRDefault="00890C4F" w:rsidP="00890C4F">
      <w:pPr>
        <w:rPr>
          <w:rFonts w:ascii="Arial" w:hAnsi="Arial" w:cs="Arial"/>
          <w:sz w:val="2"/>
          <w:szCs w:val="2"/>
        </w:rPr>
      </w:pPr>
    </w:p>
    <w:p w:rsidR="00890C4F" w:rsidRPr="00371754" w:rsidRDefault="00890C4F" w:rsidP="00890C4F">
      <w:pPr>
        <w:spacing w:after="120" w:line="200" w:lineRule="exact"/>
        <w:rPr>
          <w:rFonts w:ascii="Arial" w:hAnsi="Arial" w:cs="Arial"/>
          <w:sz w:val="14"/>
          <w:szCs w:val="14"/>
        </w:rPr>
      </w:pPr>
      <w:r w:rsidRPr="00371754">
        <w:rPr>
          <w:rFonts w:ascii="Arial" w:hAnsi="Arial" w:cs="Arial"/>
          <w:sz w:val="14"/>
          <w:szCs w:val="14"/>
          <w:vertAlign w:val="superscript"/>
        </w:rPr>
        <w:t>1)</w:t>
      </w:r>
      <w:r w:rsidRPr="00371754">
        <w:rPr>
          <w:rFonts w:ascii="Arial" w:hAnsi="Arial" w:cs="Arial"/>
          <w:sz w:val="14"/>
          <w:szCs w:val="14"/>
        </w:rPr>
        <w:t xml:space="preserve"> Dodaje się liczbę dni. </w:t>
      </w:r>
    </w:p>
    <w:p w:rsidR="00BF256B" w:rsidRDefault="00BF256B" w:rsidP="00BF256B">
      <w:pPr>
        <w:spacing w:after="80" w:line="220" w:lineRule="exact"/>
        <w:outlineLvl w:val="0"/>
        <w:rPr>
          <w:rFonts w:ascii="Arial" w:hAnsi="Arial" w:cs="Arial"/>
          <w:b/>
        </w:rPr>
      </w:pPr>
    </w:p>
    <w:p w:rsidR="00BF256B" w:rsidRPr="00371754" w:rsidRDefault="00BF256B" w:rsidP="00BF256B">
      <w:pPr>
        <w:spacing w:after="80" w:line="220" w:lineRule="exact"/>
        <w:outlineLvl w:val="0"/>
        <w:rPr>
          <w:rFonts w:ascii="Arial" w:hAnsi="Arial" w:cs="Arial"/>
          <w:sz w:val="18"/>
          <w:szCs w:val="18"/>
        </w:rPr>
      </w:pPr>
      <w:r w:rsidRPr="00371754">
        <w:rPr>
          <w:rFonts w:ascii="Arial" w:hAnsi="Arial" w:cs="Arial"/>
          <w:b/>
        </w:rPr>
        <w:t xml:space="preserve">Dział 2.1.1. Sprawy od dnia pierwotnego wpisu do repertorium  </w:t>
      </w:r>
      <w:r w:rsidRPr="00371754">
        <w:rPr>
          <w:rFonts w:ascii="Arial" w:hAnsi="Arial" w:cs="Arial"/>
          <w:b/>
          <w:sz w:val="20"/>
          <w:szCs w:val="20"/>
        </w:rPr>
        <w:t>(łącznie z czasem trwania mediacji)</w:t>
      </w:r>
    </w:p>
    <w:tbl>
      <w:tblPr>
        <w:tblW w:w="152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83"/>
        <w:gridCol w:w="2410"/>
        <w:gridCol w:w="315"/>
        <w:gridCol w:w="814"/>
        <w:gridCol w:w="1080"/>
        <w:gridCol w:w="1160"/>
        <w:gridCol w:w="1180"/>
        <w:gridCol w:w="1340"/>
        <w:gridCol w:w="1340"/>
        <w:gridCol w:w="1340"/>
        <w:gridCol w:w="840"/>
        <w:gridCol w:w="940"/>
        <w:gridCol w:w="1040"/>
        <w:gridCol w:w="900"/>
      </w:tblGrid>
      <w:tr w:rsidR="00BF256B" w:rsidRPr="00371754" w:rsidTr="00BF256B">
        <w:trPr>
          <w:cantSplit/>
          <w:trHeight w:val="367"/>
        </w:trPr>
        <w:tc>
          <w:tcPr>
            <w:tcW w:w="3302" w:type="dxa"/>
            <w:gridSpan w:val="4"/>
            <w:vMerge w:val="restart"/>
            <w:tcBorders>
              <w:right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SPRAWY</w:t>
            </w:r>
          </w:p>
          <w:p w:rsidR="00BF256B" w:rsidRPr="00371754" w:rsidRDefault="00BF256B" w:rsidP="00BF256B">
            <w:pPr>
              <w:spacing w:line="140" w:lineRule="exact"/>
              <w:jc w:val="center"/>
              <w:rPr>
                <w:rFonts w:ascii="Arial" w:hAnsi="Arial" w:cs="Arial"/>
                <w:sz w:val="14"/>
              </w:rPr>
            </w:pPr>
            <w:r w:rsidRPr="00371754">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Liczba spraw niezałatwionych pozostających od daty pierwszego wpływu do sądu</w:t>
            </w:r>
          </w:p>
          <w:p w:rsidR="00BF256B" w:rsidRPr="00371754" w:rsidRDefault="00BF256B" w:rsidP="00BF256B">
            <w:pPr>
              <w:spacing w:line="140" w:lineRule="exact"/>
              <w:jc w:val="center"/>
              <w:rPr>
                <w:rFonts w:ascii="Arial" w:hAnsi="Arial" w:cs="Arial"/>
                <w:sz w:val="14"/>
              </w:rPr>
            </w:pPr>
            <w:r w:rsidRPr="00371754">
              <w:rPr>
                <w:rFonts w:ascii="Arial" w:hAnsi="Arial" w:cs="Arial"/>
                <w:sz w:val="14"/>
              </w:rPr>
              <w:t>(pozwu, wniosku, apelacji, zażalenia)</w:t>
            </w:r>
          </w:p>
        </w:tc>
      </w:tr>
      <w:tr w:rsidR="00BF256B" w:rsidRPr="00371754" w:rsidTr="00BF256B">
        <w:trPr>
          <w:cantSplit/>
          <w:trHeight w:hRule="exact" w:val="477"/>
        </w:trPr>
        <w:tc>
          <w:tcPr>
            <w:tcW w:w="3302" w:type="dxa"/>
            <w:gridSpan w:val="4"/>
            <w:vMerge/>
            <w:tcBorders>
              <w:bottom w:val="nil"/>
              <w:right w:val="nil"/>
            </w:tcBorders>
            <w:vAlign w:val="center"/>
          </w:tcPr>
          <w:p w:rsidR="00BF256B" w:rsidRPr="00371754"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razem</w:t>
            </w:r>
          </w:p>
          <w:p w:rsidR="00BF256B" w:rsidRPr="00371754" w:rsidRDefault="00BF256B" w:rsidP="00BF256B">
            <w:pPr>
              <w:spacing w:line="140" w:lineRule="exact"/>
              <w:jc w:val="center"/>
              <w:rPr>
                <w:rFonts w:ascii="Arial" w:hAnsi="Arial" w:cs="Arial"/>
                <w:sz w:val="14"/>
              </w:rPr>
            </w:pPr>
            <w:r w:rsidRPr="00371754">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 xml:space="preserve">powyżej </w:t>
            </w:r>
          </w:p>
          <w:p w:rsidR="00BF256B" w:rsidRPr="00371754" w:rsidRDefault="00BF256B" w:rsidP="00BF256B">
            <w:pPr>
              <w:spacing w:line="140" w:lineRule="exact"/>
              <w:jc w:val="center"/>
              <w:rPr>
                <w:rFonts w:ascii="Arial" w:hAnsi="Arial" w:cs="Arial"/>
                <w:sz w:val="14"/>
              </w:rPr>
            </w:pPr>
            <w:r w:rsidRPr="00371754">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6 do 12 miesięcy</w:t>
            </w:r>
          </w:p>
        </w:tc>
        <w:tc>
          <w:tcPr>
            <w:tcW w:w="1340" w:type="dxa"/>
            <w:tcBorders>
              <w:top w:val="nil"/>
              <w:bottom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suma powyżej 12 miesięcy (suma kol. od 7 do 11)</w:t>
            </w:r>
          </w:p>
        </w:tc>
        <w:tc>
          <w:tcPr>
            <w:tcW w:w="1340" w:type="dxa"/>
            <w:tcBorders>
              <w:top w:val="nil"/>
              <w:bottom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12 miesięcy  do 2 lat</w:t>
            </w:r>
          </w:p>
        </w:tc>
        <w:tc>
          <w:tcPr>
            <w:tcW w:w="840" w:type="dxa"/>
            <w:tcBorders>
              <w:top w:val="nil"/>
              <w:bottom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2 do 3 lat</w:t>
            </w:r>
          </w:p>
        </w:tc>
        <w:tc>
          <w:tcPr>
            <w:tcW w:w="940" w:type="dxa"/>
            <w:tcBorders>
              <w:top w:val="nil"/>
              <w:bottom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3 do 5 lat</w:t>
            </w:r>
          </w:p>
        </w:tc>
        <w:tc>
          <w:tcPr>
            <w:tcW w:w="1040" w:type="dxa"/>
            <w:tcBorders>
              <w:top w:val="nil"/>
              <w:bottom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5 do 8 lat</w:t>
            </w:r>
          </w:p>
        </w:tc>
        <w:tc>
          <w:tcPr>
            <w:tcW w:w="900" w:type="dxa"/>
            <w:tcBorders>
              <w:top w:val="nil"/>
              <w:bottom w:val="nil"/>
            </w:tcBorders>
            <w:vAlign w:val="center"/>
          </w:tcPr>
          <w:p w:rsidR="00BF256B" w:rsidRPr="00371754" w:rsidRDefault="00BF256B" w:rsidP="00BF256B">
            <w:pPr>
              <w:spacing w:line="140" w:lineRule="exact"/>
              <w:jc w:val="center"/>
              <w:rPr>
                <w:rFonts w:ascii="Arial" w:hAnsi="Arial" w:cs="Arial"/>
                <w:sz w:val="14"/>
              </w:rPr>
            </w:pPr>
            <w:r w:rsidRPr="00371754">
              <w:rPr>
                <w:rFonts w:ascii="Arial" w:hAnsi="Arial" w:cs="Arial"/>
                <w:sz w:val="14"/>
              </w:rPr>
              <w:t>ponad 8 lat</w:t>
            </w:r>
          </w:p>
        </w:tc>
      </w:tr>
      <w:tr w:rsidR="00BF256B" w:rsidRPr="00371754" w:rsidTr="00BF256B">
        <w:trPr>
          <w:cantSplit/>
          <w:trHeight w:hRule="exact" w:val="170"/>
        </w:trPr>
        <w:tc>
          <w:tcPr>
            <w:tcW w:w="3302" w:type="dxa"/>
            <w:gridSpan w:val="4"/>
            <w:tcBorders>
              <w:top w:val="single" w:sz="4" w:space="0" w:color="auto"/>
              <w:bottom w:val="single" w:sz="4" w:space="0" w:color="auto"/>
              <w:right w:val="nil"/>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3</w:t>
            </w:r>
          </w:p>
        </w:tc>
        <w:tc>
          <w:tcPr>
            <w:tcW w:w="1180" w:type="dxa"/>
            <w:tcBorders>
              <w:top w:val="single" w:sz="4" w:space="0" w:color="auto"/>
              <w:left w:val="single" w:sz="4" w:space="0" w:color="auto"/>
              <w:bottom w:val="nil"/>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4</w:t>
            </w:r>
          </w:p>
        </w:tc>
        <w:tc>
          <w:tcPr>
            <w:tcW w:w="1340" w:type="dxa"/>
            <w:tcBorders>
              <w:top w:val="single" w:sz="4" w:space="0" w:color="auto"/>
              <w:left w:val="single" w:sz="4" w:space="0" w:color="auto"/>
              <w:bottom w:val="nil"/>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5</w:t>
            </w:r>
          </w:p>
        </w:tc>
        <w:tc>
          <w:tcPr>
            <w:tcW w:w="1340" w:type="dxa"/>
            <w:tcBorders>
              <w:top w:val="single" w:sz="4" w:space="0" w:color="auto"/>
              <w:bottom w:val="single" w:sz="4"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6</w:t>
            </w:r>
          </w:p>
        </w:tc>
        <w:tc>
          <w:tcPr>
            <w:tcW w:w="1340" w:type="dxa"/>
            <w:tcBorders>
              <w:top w:val="single" w:sz="4" w:space="0" w:color="auto"/>
              <w:bottom w:val="single" w:sz="4"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7</w:t>
            </w:r>
          </w:p>
        </w:tc>
        <w:tc>
          <w:tcPr>
            <w:tcW w:w="840" w:type="dxa"/>
            <w:tcBorders>
              <w:top w:val="single" w:sz="4" w:space="0" w:color="auto"/>
              <w:bottom w:val="single" w:sz="4"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8</w:t>
            </w:r>
          </w:p>
        </w:tc>
        <w:tc>
          <w:tcPr>
            <w:tcW w:w="940" w:type="dxa"/>
            <w:tcBorders>
              <w:top w:val="single" w:sz="4" w:space="0" w:color="auto"/>
              <w:bottom w:val="single" w:sz="18"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9</w:t>
            </w:r>
          </w:p>
        </w:tc>
        <w:tc>
          <w:tcPr>
            <w:tcW w:w="1040" w:type="dxa"/>
            <w:tcBorders>
              <w:top w:val="single" w:sz="4" w:space="0" w:color="auto"/>
              <w:bottom w:val="single" w:sz="18"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10</w:t>
            </w:r>
          </w:p>
        </w:tc>
        <w:tc>
          <w:tcPr>
            <w:tcW w:w="900" w:type="dxa"/>
            <w:tcBorders>
              <w:top w:val="single" w:sz="4" w:space="0" w:color="auto"/>
              <w:bottom w:val="single" w:sz="18" w:space="0" w:color="auto"/>
            </w:tcBorders>
            <w:vAlign w:val="center"/>
          </w:tcPr>
          <w:p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11</w:t>
            </w:r>
          </w:p>
        </w:tc>
      </w:tr>
      <w:tr w:rsidR="00BF256B" w:rsidRPr="00371754" w:rsidTr="00BF256B">
        <w:trPr>
          <w:cantSplit/>
          <w:trHeight w:val="213"/>
        </w:trPr>
        <w:tc>
          <w:tcPr>
            <w:tcW w:w="2987" w:type="dxa"/>
            <w:gridSpan w:val="3"/>
            <w:tcBorders>
              <w:top w:val="single" w:sz="8" w:space="0" w:color="auto"/>
              <w:bottom w:val="single" w:sz="4" w:space="0" w:color="auto"/>
              <w:right w:val="nil"/>
            </w:tcBorders>
            <w:vAlign w:val="center"/>
          </w:tcPr>
          <w:p w:rsidR="00BF256B" w:rsidRPr="00371754" w:rsidRDefault="00BF256B" w:rsidP="00BF256B">
            <w:pPr>
              <w:ind w:left="96"/>
              <w:rPr>
                <w:rFonts w:ascii="Arial" w:hAnsi="Arial" w:cs="Arial"/>
                <w:b/>
                <w:bCs/>
                <w:sz w:val="14"/>
                <w:szCs w:val="14"/>
              </w:rPr>
            </w:pPr>
            <w:r w:rsidRPr="00371754">
              <w:rPr>
                <w:rFonts w:ascii="Arial" w:hAnsi="Arial" w:cs="Arial"/>
                <w:b/>
                <w:bCs/>
                <w:sz w:val="14"/>
                <w:szCs w:val="14"/>
              </w:rPr>
              <w:t xml:space="preserve">Ogółem </w:t>
            </w:r>
          </w:p>
        </w:tc>
        <w:tc>
          <w:tcPr>
            <w:tcW w:w="315" w:type="dxa"/>
            <w:tcBorders>
              <w:top w:val="single" w:sz="18" w:space="0" w:color="auto"/>
              <w:left w:val="single" w:sz="18" w:space="0" w:color="auto"/>
              <w:bottom w:val="single" w:sz="4" w:space="0" w:color="auto"/>
              <w:right w:val="nil"/>
            </w:tcBorders>
            <w:vAlign w:val="bottom"/>
          </w:tcPr>
          <w:p w:rsidR="00BF256B" w:rsidRPr="00371754" w:rsidRDefault="00BF256B" w:rsidP="00BF256B">
            <w:pPr>
              <w:spacing w:after="40" w:line="140" w:lineRule="exact"/>
              <w:jc w:val="center"/>
              <w:rPr>
                <w:rFonts w:ascii="Arial" w:hAnsi="Arial" w:cs="Arial"/>
                <w:sz w:val="12"/>
                <w:szCs w:val="12"/>
                <w:lang w:val="en-US"/>
              </w:rPr>
            </w:pPr>
            <w:r w:rsidRPr="00371754">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11.617</w:t>
            </w:r>
          </w:p>
        </w:tc>
        <w:tc>
          <w:tcPr>
            <w:tcW w:w="1080" w:type="dxa"/>
            <w:tcBorders>
              <w:top w:val="single" w:sz="18"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2.181</w:t>
            </w:r>
          </w:p>
        </w:tc>
        <w:tc>
          <w:tcPr>
            <w:tcW w:w="1160" w:type="dxa"/>
            <w:tcBorders>
              <w:top w:val="single" w:sz="18"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9.436</w:t>
            </w:r>
          </w:p>
        </w:tc>
        <w:tc>
          <w:tcPr>
            <w:tcW w:w="1180" w:type="dxa"/>
            <w:tcBorders>
              <w:top w:val="single" w:sz="18"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1.357</w:t>
            </w:r>
          </w:p>
        </w:tc>
        <w:tc>
          <w:tcPr>
            <w:tcW w:w="1340" w:type="dxa"/>
            <w:tcBorders>
              <w:top w:val="single" w:sz="18"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2.044</w:t>
            </w:r>
          </w:p>
        </w:tc>
        <w:tc>
          <w:tcPr>
            <w:tcW w:w="1340" w:type="dxa"/>
            <w:tcBorders>
              <w:top w:val="single" w:sz="18"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6.035</w:t>
            </w:r>
          </w:p>
        </w:tc>
        <w:tc>
          <w:tcPr>
            <w:tcW w:w="1340" w:type="dxa"/>
            <w:tcBorders>
              <w:top w:val="single" w:sz="1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3.122</w:t>
            </w:r>
          </w:p>
        </w:tc>
        <w:tc>
          <w:tcPr>
            <w:tcW w:w="840" w:type="dxa"/>
            <w:tcBorders>
              <w:top w:val="single" w:sz="18"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1.087</w:t>
            </w:r>
          </w:p>
        </w:tc>
        <w:tc>
          <w:tcPr>
            <w:tcW w:w="940" w:type="dxa"/>
            <w:tcBorders>
              <w:top w:val="single" w:sz="18"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1.045</w:t>
            </w:r>
          </w:p>
        </w:tc>
        <w:tc>
          <w:tcPr>
            <w:tcW w:w="1040" w:type="dxa"/>
            <w:tcBorders>
              <w:top w:val="single" w:sz="18"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680</w:t>
            </w:r>
          </w:p>
        </w:tc>
        <w:tc>
          <w:tcPr>
            <w:tcW w:w="900" w:type="dxa"/>
            <w:tcBorders>
              <w:top w:val="single" w:sz="18"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101</w:t>
            </w:r>
          </w:p>
        </w:tc>
      </w:tr>
      <w:tr w:rsidR="00BF256B" w:rsidRPr="00371754" w:rsidTr="00BF256B">
        <w:trPr>
          <w:cantSplit/>
          <w:trHeight w:hRule="exact" w:val="198"/>
        </w:trPr>
        <w:tc>
          <w:tcPr>
            <w:tcW w:w="294" w:type="dxa"/>
            <w:vMerge w:val="restart"/>
            <w:tcBorders>
              <w:top w:val="nil"/>
              <w:right w:val="nil"/>
            </w:tcBorders>
            <w:textDirection w:val="btLr"/>
            <w:vAlign w:val="center"/>
          </w:tcPr>
          <w:p w:rsidR="00BF256B" w:rsidRPr="00BF256B" w:rsidRDefault="00BF256B" w:rsidP="00BF256B">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2693" w:type="dxa"/>
            <w:gridSpan w:val="2"/>
            <w:tcBorders>
              <w:top w:val="nil"/>
              <w:right w:val="nil"/>
            </w:tcBorders>
            <w:vAlign w:val="center"/>
          </w:tcPr>
          <w:p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GC</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7.604</w:t>
            </w: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534</w:t>
            </w: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7.070</w:t>
            </w: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588</w:t>
            </w: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1.316</w:t>
            </w: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5.166</w:t>
            </w: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2.298</w:t>
            </w: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1.055</w:t>
            </w:r>
          </w:p>
        </w:tc>
        <w:tc>
          <w:tcPr>
            <w:tcW w:w="940" w:type="dxa"/>
            <w:tcBorders>
              <w:top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1.037</w:t>
            </w:r>
          </w:p>
        </w:tc>
        <w:tc>
          <w:tcPr>
            <w:tcW w:w="1040" w:type="dxa"/>
            <w:tcBorders>
              <w:top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676</w:t>
            </w: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100</w:t>
            </w: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Pr>
                <w:rFonts w:ascii="Arial" w:hAnsi="Arial" w:cs="Arial"/>
                <w:sz w:val="14"/>
                <w:szCs w:val="14"/>
                <w:lang w:val="en-US"/>
              </w:rPr>
            </w:pPr>
          </w:p>
        </w:tc>
        <w:tc>
          <w:tcPr>
            <w:tcW w:w="2693" w:type="dxa"/>
            <w:gridSpan w:val="2"/>
            <w:tcBorders>
              <w:top w:val="nil"/>
              <w:right w:val="nil"/>
            </w:tcBorders>
            <w:vAlign w:val="center"/>
          </w:tcPr>
          <w:p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GNs</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p>
        </w:tc>
        <w:tc>
          <w:tcPr>
            <w:tcW w:w="940" w:type="dxa"/>
            <w:vAlign w:val="center"/>
          </w:tcPr>
          <w:p w:rsidR="00BF256B" w:rsidRDefault="00BF256B" w:rsidP="00BF256B">
            <w:pPr>
              <w:jc w:val="right"/>
              <w:rPr>
                <w:rFonts w:ascii="Arial" w:hAnsi="Arial" w:cs="Arial"/>
                <w:color w:val="000000"/>
                <w:sz w:val="14"/>
                <w:szCs w:val="14"/>
              </w:rPr>
            </w:pPr>
          </w:p>
        </w:tc>
        <w:tc>
          <w:tcPr>
            <w:tcW w:w="1040" w:type="dxa"/>
            <w:vAlign w:val="center"/>
          </w:tcPr>
          <w:p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Pr>
                <w:rFonts w:ascii="Arial" w:hAnsi="Arial" w:cs="Arial"/>
                <w:sz w:val="14"/>
                <w:szCs w:val="14"/>
                <w:lang w:val="en-US"/>
              </w:rPr>
            </w:pPr>
          </w:p>
        </w:tc>
        <w:tc>
          <w:tcPr>
            <w:tcW w:w="2693" w:type="dxa"/>
            <w:gridSpan w:val="2"/>
            <w:tcBorders>
              <w:right w:val="nil"/>
            </w:tcBorders>
            <w:vAlign w:val="center"/>
          </w:tcPr>
          <w:p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GNc</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1.029</w:t>
            </w: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695</w:t>
            </w: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334</w:t>
            </w: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149</w:t>
            </w: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119</w:t>
            </w: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66</w:t>
            </w: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50</w:t>
            </w: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w:t>
            </w:r>
          </w:p>
        </w:tc>
        <w:tc>
          <w:tcPr>
            <w:tcW w:w="940" w:type="dxa"/>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rsidR="00BF256B" w:rsidRPr="00BF256B" w:rsidRDefault="00BF256B" w:rsidP="00BF256B">
            <w:pPr>
              <w:ind w:left="137" w:right="85"/>
              <w:rPr>
                <w:rFonts w:ascii="Arial" w:hAnsi="Arial" w:cs="Arial"/>
                <w:sz w:val="14"/>
                <w:szCs w:val="14"/>
              </w:rPr>
            </w:pPr>
            <w:r w:rsidRPr="00BF256B">
              <w:rPr>
                <w:rFonts w:ascii="Arial" w:hAnsi="Arial" w:cs="Arial"/>
                <w:sz w:val="14"/>
                <w:szCs w:val="14"/>
              </w:rPr>
              <w:t xml:space="preserve">Ga (apelacyjne) </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2.128</w:t>
            </w: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381</w:t>
            </w: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1.747</w:t>
            </w: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437</w:t>
            </w: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534</w:t>
            </w: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776</w:t>
            </w: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753</w:t>
            </w: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19</w:t>
            </w:r>
          </w:p>
        </w:tc>
        <w:tc>
          <w:tcPr>
            <w:tcW w:w="940" w:type="dxa"/>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rsidR="00BF256B" w:rsidRPr="00BF256B" w:rsidRDefault="00BF256B" w:rsidP="00BF256B">
            <w:pPr>
              <w:ind w:left="137" w:right="85"/>
              <w:rPr>
                <w:rFonts w:ascii="Arial" w:hAnsi="Arial" w:cs="Arial"/>
                <w:sz w:val="14"/>
                <w:szCs w:val="14"/>
              </w:rPr>
            </w:pPr>
            <w:r w:rsidRPr="00BF256B">
              <w:rPr>
                <w:rFonts w:ascii="Arial" w:hAnsi="Arial" w:cs="Arial"/>
                <w:sz w:val="14"/>
                <w:szCs w:val="14"/>
              </w:rPr>
              <w:t>Gz I instancja</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142</w:t>
            </w: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100</w:t>
            </w: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42</w:t>
            </w: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31</w:t>
            </w: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11</w:t>
            </w: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p>
        </w:tc>
        <w:tc>
          <w:tcPr>
            <w:tcW w:w="940" w:type="dxa"/>
            <w:vAlign w:val="center"/>
          </w:tcPr>
          <w:p w:rsidR="00BF256B" w:rsidRDefault="00BF256B" w:rsidP="00BF256B">
            <w:pPr>
              <w:jc w:val="right"/>
              <w:rPr>
                <w:rFonts w:ascii="Arial" w:hAnsi="Arial" w:cs="Arial"/>
                <w:color w:val="000000"/>
                <w:sz w:val="14"/>
                <w:szCs w:val="14"/>
              </w:rPr>
            </w:pPr>
          </w:p>
        </w:tc>
        <w:tc>
          <w:tcPr>
            <w:tcW w:w="1040" w:type="dxa"/>
            <w:vAlign w:val="center"/>
          </w:tcPr>
          <w:p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rsidR="00BF256B" w:rsidRPr="00BF256B" w:rsidRDefault="00BF256B" w:rsidP="00BF256B">
            <w:pPr>
              <w:ind w:left="137" w:right="85"/>
              <w:rPr>
                <w:rFonts w:ascii="Arial" w:hAnsi="Arial" w:cs="Arial"/>
                <w:sz w:val="14"/>
                <w:szCs w:val="14"/>
              </w:rPr>
            </w:pPr>
            <w:r w:rsidRPr="00BF256B">
              <w:rPr>
                <w:rFonts w:ascii="Arial" w:hAnsi="Arial" w:cs="Arial"/>
                <w:sz w:val="14"/>
                <w:szCs w:val="14"/>
              </w:rPr>
              <w:t>Gz II instancja (w. 08+09)</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543</w:t>
            </w: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363</w:t>
            </w: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180</w:t>
            </w: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117</w:t>
            </w: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51</w:t>
            </w: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12</w:t>
            </w: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rsidR="00BF256B" w:rsidRDefault="00BF256B" w:rsidP="00BF256B">
            <w:pPr>
              <w:jc w:val="right"/>
              <w:rPr>
                <w:rFonts w:ascii="Arial" w:hAnsi="Arial" w:cs="Arial"/>
                <w:color w:val="000000"/>
                <w:sz w:val="14"/>
                <w:szCs w:val="14"/>
              </w:rPr>
            </w:pPr>
          </w:p>
        </w:tc>
        <w:tc>
          <w:tcPr>
            <w:tcW w:w="1040" w:type="dxa"/>
            <w:vAlign w:val="center"/>
          </w:tcPr>
          <w:p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ight="85"/>
              <w:rPr>
                <w:rFonts w:ascii="Arial" w:hAnsi="Arial" w:cs="Arial"/>
                <w:sz w:val="14"/>
                <w:szCs w:val="14"/>
              </w:rPr>
            </w:pPr>
          </w:p>
        </w:tc>
        <w:tc>
          <w:tcPr>
            <w:tcW w:w="283" w:type="dxa"/>
            <w:vMerge w:val="restart"/>
            <w:tcBorders>
              <w:right w:val="nil"/>
            </w:tcBorders>
            <w:textDirection w:val="btLr"/>
            <w:vAlign w:val="center"/>
          </w:tcPr>
          <w:p w:rsidR="00BF256B" w:rsidRPr="00BF256B" w:rsidRDefault="00BF256B" w:rsidP="00BF256B">
            <w:pPr>
              <w:ind w:left="-57" w:right="-57"/>
              <w:jc w:val="center"/>
              <w:rPr>
                <w:rFonts w:ascii="Arial" w:hAnsi="Arial" w:cs="Arial"/>
                <w:sz w:val="12"/>
                <w:szCs w:val="12"/>
              </w:rPr>
            </w:pPr>
            <w:r w:rsidRPr="00BF256B">
              <w:rPr>
                <w:rFonts w:ascii="Arial" w:hAnsi="Arial" w:cs="Arial"/>
                <w:sz w:val="12"/>
                <w:szCs w:val="12"/>
              </w:rPr>
              <w:t>z tego</w:t>
            </w:r>
          </w:p>
        </w:tc>
        <w:tc>
          <w:tcPr>
            <w:tcW w:w="2410" w:type="dxa"/>
            <w:tcBorders>
              <w:right w:val="nil"/>
            </w:tcBorders>
            <w:vAlign w:val="center"/>
          </w:tcPr>
          <w:p w:rsidR="00BF256B" w:rsidRPr="00BF256B" w:rsidRDefault="00BF256B" w:rsidP="00BF256B">
            <w:pPr>
              <w:ind w:left="57"/>
              <w:rPr>
                <w:rFonts w:ascii="Arial" w:hAnsi="Arial" w:cs="Arial"/>
                <w:sz w:val="14"/>
                <w:szCs w:val="14"/>
              </w:rPr>
            </w:pPr>
            <w:r w:rsidRPr="00BF256B">
              <w:rPr>
                <w:rFonts w:ascii="Arial" w:hAnsi="Arial" w:cs="Arial"/>
                <w:sz w:val="14"/>
                <w:szCs w:val="14"/>
              </w:rPr>
              <w:t>zażalenia art. 394 § 1 i 394</w:t>
            </w:r>
            <w:r w:rsidRPr="00BF256B">
              <w:rPr>
                <w:rFonts w:ascii="Arial" w:hAnsi="Arial" w:cs="Arial"/>
                <w:sz w:val="14"/>
                <w:szCs w:val="14"/>
                <w:vertAlign w:val="superscript"/>
              </w:rPr>
              <w:t>1a</w:t>
            </w:r>
            <w:r w:rsidRPr="00BF256B">
              <w:rPr>
                <w:rFonts w:ascii="Arial" w:hAnsi="Arial" w:cs="Arial"/>
                <w:sz w:val="14"/>
                <w:szCs w:val="14"/>
              </w:rPr>
              <w:t>§3 kpc</w:t>
            </w:r>
          </w:p>
        </w:tc>
        <w:tc>
          <w:tcPr>
            <w:tcW w:w="315" w:type="dxa"/>
            <w:tcBorders>
              <w:top w:val="single" w:sz="4" w:space="0" w:color="auto"/>
              <w:left w:val="single" w:sz="18" w:space="0" w:color="auto"/>
              <w:bottom w:val="single" w:sz="4"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08</w:t>
            </w:r>
          </w:p>
        </w:tc>
        <w:tc>
          <w:tcPr>
            <w:tcW w:w="814" w:type="dxa"/>
            <w:tcBorders>
              <w:top w:val="single" w:sz="4" w:space="0" w:color="auto"/>
              <w:left w:val="single" w:sz="8"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531</w:t>
            </w:r>
          </w:p>
        </w:tc>
        <w:tc>
          <w:tcPr>
            <w:tcW w:w="108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355</w:t>
            </w:r>
          </w:p>
        </w:tc>
        <w:tc>
          <w:tcPr>
            <w:tcW w:w="1160" w:type="dxa"/>
            <w:tcBorders>
              <w:top w:val="single" w:sz="4" w:space="0" w:color="auto"/>
              <w:left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176</w:t>
            </w:r>
          </w:p>
        </w:tc>
        <w:tc>
          <w:tcPr>
            <w:tcW w:w="118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114</w:t>
            </w:r>
          </w:p>
        </w:tc>
        <w:tc>
          <w:tcPr>
            <w:tcW w:w="13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50</w:t>
            </w:r>
          </w:p>
        </w:tc>
        <w:tc>
          <w:tcPr>
            <w:tcW w:w="1340" w:type="dxa"/>
            <w:tcBorders>
              <w:top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12</w:t>
            </w:r>
          </w:p>
        </w:tc>
        <w:tc>
          <w:tcPr>
            <w:tcW w:w="1340" w:type="dxa"/>
            <w:tcBorders>
              <w:top w:val="single" w:sz="4" w:space="0" w:color="auto"/>
              <w:bottom w:val="single" w:sz="4"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4" w:space="0" w:color="auto"/>
              <w:left w:val="single" w:sz="4" w:space="0" w:color="auto"/>
              <w:bottom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rsidR="00BF256B" w:rsidRDefault="00BF256B" w:rsidP="00BF256B">
            <w:pPr>
              <w:jc w:val="right"/>
              <w:rPr>
                <w:rFonts w:ascii="Arial" w:hAnsi="Arial" w:cs="Arial"/>
                <w:color w:val="000000"/>
                <w:sz w:val="14"/>
                <w:szCs w:val="14"/>
              </w:rPr>
            </w:pPr>
          </w:p>
        </w:tc>
        <w:tc>
          <w:tcPr>
            <w:tcW w:w="1040" w:type="dxa"/>
            <w:vAlign w:val="center"/>
          </w:tcPr>
          <w:p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BF256B" w:rsidRDefault="00BF256B" w:rsidP="00BF256B">
            <w:pPr>
              <w:jc w:val="right"/>
              <w:rPr>
                <w:rFonts w:ascii="Arial" w:hAnsi="Arial" w:cs="Arial"/>
                <w:color w:val="000000"/>
                <w:sz w:val="14"/>
                <w:szCs w:val="14"/>
              </w:rPr>
            </w:pPr>
          </w:p>
        </w:tc>
      </w:tr>
      <w:tr w:rsidR="00BF256B" w:rsidRPr="00371754" w:rsidTr="00BF256B">
        <w:trPr>
          <w:cantSplit/>
          <w:trHeight w:hRule="exact" w:val="198"/>
        </w:trPr>
        <w:tc>
          <w:tcPr>
            <w:tcW w:w="294" w:type="dxa"/>
            <w:vMerge/>
            <w:tcBorders>
              <w:right w:val="nil"/>
            </w:tcBorders>
            <w:vAlign w:val="center"/>
          </w:tcPr>
          <w:p w:rsidR="00BF256B" w:rsidRPr="00BF256B" w:rsidRDefault="00BF256B" w:rsidP="00BF256B">
            <w:pPr>
              <w:ind w:left="96" w:right="85"/>
              <w:rPr>
                <w:rFonts w:ascii="Arial" w:hAnsi="Arial" w:cs="Arial"/>
                <w:sz w:val="14"/>
                <w:szCs w:val="14"/>
              </w:rPr>
            </w:pPr>
          </w:p>
        </w:tc>
        <w:tc>
          <w:tcPr>
            <w:tcW w:w="283" w:type="dxa"/>
            <w:vMerge/>
            <w:tcBorders>
              <w:right w:val="nil"/>
            </w:tcBorders>
            <w:vAlign w:val="center"/>
          </w:tcPr>
          <w:p w:rsidR="00BF256B" w:rsidRPr="00BF256B" w:rsidRDefault="00BF256B" w:rsidP="00BF256B">
            <w:pPr>
              <w:ind w:left="137" w:right="85"/>
              <w:rPr>
                <w:rFonts w:ascii="Arial" w:hAnsi="Arial" w:cs="Arial"/>
                <w:sz w:val="14"/>
                <w:szCs w:val="14"/>
              </w:rPr>
            </w:pPr>
          </w:p>
        </w:tc>
        <w:tc>
          <w:tcPr>
            <w:tcW w:w="2410" w:type="dxa"/>
            <w:tcBorders>
              <w:right w:val="nil"/>
            </w:tcBorders>
            <w:vAlign w:val="center"/>
          </w:tcPr>
          <w:p w:rsidR="00BF256B" w:rsidRPr="00BF256B" w:rsidRDefault="00BF256B" w:rsidP="00BF256B">
            <w:pPr>
              <w:ind w:left="57"/>
              <w:rPr>
                <w:rFonts w:ascii="Arial" w:hAnsi="Arial" w:cs="Arial"/>
                <w:sz w:val="14"/>
                <w:szCs w:val="14"/>
              </w:rPr>
            </w:pPr>
            <w:r w:rsidRPr="00BF256B">
              <w:rPr>
                <w:rFonts w:ascii="Arial" w:hAnsi="Arial" w:cs="Arial"/>
                <w:sz w:val="14"/>
                <w:szCs w:val="14"/>
              </w:rPr>
              <w:t>zażalenia z  art. 394</w:t>
            </w:r>
            <w:r w:rsidRPr="00BF256B">
              <w:rPr>
                <w:rFonts w:ascii="Arial" w:hAnsi="Arial" w:cs="Arial"/>
                <w:sz w:val="14"/>
                <w:szCs w:val="14"/>
                <w:vertAlign w:val="superscript"/>
              </w:rPr>
              <w:t>2</w:t>
            </w:r>
            <w:r w:rsidRPr="00BF256B">
              <w:rPr>
                <w:rFonts w:ascii="Arial" w:hAnsi="Arial" w:cs="Arial"/>
                <w:sz w:val="14"/>
                <w:szCs w:val="14"/>
              </w:rPr>
              <w:t xml:space="preserve"> § 1 i 1</w:t>
            </w:r>
            <w:r w:rsidRPr="00BF256B">
              <w:rPr>
                <w:rFonts w:ascii="Arial" w:hAnsi="Arial" w:cs="Arial"/>
                <w:sz w:val="14"/>
                <w:szCs w:val="14"/>
                <w:vertAlign w:val="superscript"/>
              </w:rPr>
              <w:t>1</w:t>
            </w:r>
            <w:r w:rsidRPr="00BF256B">
              <w:rPr>
                <w:rFonts w:ascii="Arial" w:hAnsi="Arial" w:cs="Arial"/>
                <w:sz w:val="14"/>
                <w:szCs w:val="14"/>
              </w:rPr>
              <w:t xml:space="preserve"> kpc</w:t>
            </w:r>
          </w:p>
        </w:tc>
        <w:tc>
          <w:tcPr>
            <w:tcW w:w="315" w:type="dxa"/>
            <w:tcBorders>
              <w:top w:val="single" w:sz="4" w:space="0" w:color="auto"/>
              <w:left w:val="single" w:sz="18" w:space="0" w:color="auto"/>
              <w:bottom w:val="single" w:sz="18" w:space="0" w:color="auto"/>
              <w:right w:val="nil"/>
            </w:tcBorders>
            <w:vAlign w:val="bottom"/>
          </w:tcPr>
          <w:p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09</w:t>
            </w:r>
          </w:p>
        </w:tc>
        <w:tc>
          <w:tcPr>
            <w:tcW w:w="814" w:type="dxa"/>
            <w:tcBorders>
              <w:top w:val="single" w:sz="4" w:space="0" w:color="auto"/>
              <w:left w:val="single" w:sz="8" w:space="0" w:color="auto"/>
              <w:bottom w:val="single" w:sz="18"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18"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8</w:t>
            </w:r>
          </w:p>
        </w:tc>
        <w:tc>
          <w:tcPr>
            <w:tcW w:w="1160" w:type="dxa"/>
            <w:tcBorders>
              <w:top w:val="single" w:sz="4" w:space="0" w:color="auto"/>
              <w:left w:val="single" w:sz="4" w:space="0" w:color="auto"/>
              <w:bottom w:val="single" w:sz="18" w:space="0" w:color="auto"/>
              <w:right w:val="single" w:sz="4"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180" w:type="dxa"/>
            <w:tcBorders>
              <w:top w:val="single" w:sz="4" w:space="0" w:color="auto"/>
              <w:left w:val="single" w:sz="4" w:space="0" w:color="auto"/>
              <w:bottom w:val="single" w:sz="18"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18" w:space="0" w:color="auto"/>
            </w:tcBorders>
            <w:vAlign w:val="center"/>
          </w:tcPr>
          <w:p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rsidR="00BF256B" w:rsidRDefault="00BF256B" w:rsidP="00BF256B">
            <w:pPr>
              <w:jc w:val="right"/>
              <w:rPr>
                <w:rFonts w:ascii="Arial" w:hAnsi="Arial" w:cs="Arial"/>
                <w:color w:val="000000"/>
                <w:sz w:val="14"/>
                <w:szCs w:val="14"/>
              </w:rPr>
            </w:pPr>
          </w:p>
        </w:tc>
        <w:tc>
          <w:tcPr>
            <w:tcW w:w="940" w:type="dxa"/>
            <w:tcBorders>
              <w:bottom w:val="single" w:sz="18" w:space="0" w:color="auto"/>
            </w:tcBorders>
            <w:vAlign w:val="center"/>
          </w:tcPr>
          <w:p w:rsidR="00BF256B" w:rsidRDefault="00BF256B" w:rsidP="00BF256B">
            <w:pPr>
              <w:jc w:val="right"/>
              <w:rPr>
                <w:rFonts w:ascii="Arial" w:hAnsi="Arial" w:cs="Arial"/>
                <w:color w:val="000000"/>
                <w:sz w:val="14"/>
                <w:szCs w:val="14"/>
              </w:rPr>
            </w:pPr>
          </w:p>
        </w:tc>
        <w:tc>
          <w:tcPr>
            <w:tcW w:w="1040" w:type="dxa"/>
            <w:tcBorders>
              <w:bottom w:val="single" w:sz="18" w:space="0" w:color="auto"/>
            </w:tcBorders>
            <w:vAlign w:val="center"/>
          </w:tcPr>
          <w:p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BF256B" w:rsidRDefault="00BF256B" w:rsidP="00BF256B">
            <w:pPr>
              <w:jc w:val="right"/>
              <w:rPr>
                <w:rFonts w:ascii="Arial" w:hAnsi="Arial" w:cs="Arial"/>
                <w:color w:val="000000"/>
                <w:sz w:val="14"/>
                <w:szCs w:val="14"/>
              </w:rPr>
            </w:pPr>
          </w:p>
        </w:tc>
      </w:tr>
    </w:tbl>
    <w:p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 xml:space="preserve">Dział 2.1.1.1. Sprawy od dnia pierwotnego wpisu do repertorium </w:t>
      </w:r>
      <w:r w:rsidRPr="00BF256B">
        <w:rPr>
          <w:rFonts w:ascii="Arial" w:hAnsi="Arial" w:cs="Arial"/>
          <w:b/>
          <w:sz w:val="20"/>
          <w:szCs w:val="20"/>
        </w:rPr>
        <w:t>(bez czasu trwania mediacji w sprawach wszczętych po 1 stycznia 2016r.)</w:t>
      </w:r>
    </w:p>
    <w:tbl>
      <w:tblPr>
        <w:tblW w:w="152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83"/>
        <w:gridCol w:w="2410"/>
        <w:gridCol w:w="311"/>
        <w:gridCol w:w="814"/>
        <w:gridCol w:w="1080"/>
        <w:gridCol w:w="1160"/>
        <w:gridCol w:w="1180"/>
        <w:gridCol w:w="1340"/>
        <w:gridCol w:w="1340"/>
        <w:gridCol w:w="1340"/>
        <w:gridCol w:w="840"/>
        <w:gridCol w:w="940"/>
        <w:gridCol w:w="1040"/>
        <w:gridCol w:w="900"/>
      </w:tblGrid>
      <w:tr w:rsidR="00BF256B" w:rsidRPr="00BF256B" w:rsidTr="00BF256B">
        <w:trPr>
          <w:cantSplit/>
          <w:trHeight w:val="367"/>
        </w:trPr>
        <w:tc>
          <w:tcPr>
            <w:tcW w:w="3298" w:type="dxa"/>
            <w:gridSpan w:val="4"/>
            <w:vMerge w:val="restart"/>
            <w:tcBorders>
              <w:right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rsidTr="00BF256B">
        <w:trPr>
          <w:cantSplit/>
          <w:trHeight w:hRule="exact" w:val="477"/>
        </w:trPr>
        <w:tc>
          <w:tcPr>
            <w:tcW w:w="3298" w:type="dxa"/>
            <w:gridSpan w:val="4"/>
            <w:vMerge/>
            <w:tcBorders>
              <w:bottom w:val="nil"/>
              <w:right w:val="nil"/>
            </w:tcBorders>
            <w:vAlign w:val="center"/>
          </w:tcPr>
          <w:p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rsidTr="00BF256B">
        <w:trPr>
          <w:cantSplit/>
          <w:trHeight w:hRule="exact" w:val="170"/>
        </w:trPr>
        <w:tc>
          <w:tcPr>
            <w:tcW w:w="3298" w:type="dxa"/>
            <w:gridSpan w:val="4"/>
            <w:tcBorders>
              <w:top w:val="single" w:sz="4" w:space="0" w:color="auto"/>
              <w:bottom w:val="single" w:sz="4" w:space="0" w:color="auto"/>
              <w:right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rsidTr="00BF256B">
        <w:trPr>
          <w:cantSplit/>
          <w:trHeight w:val="241"/>
        </w:trPr>
        <w:tc>
          <w:tcPr>
            <w:tcW w:w="2987" w:type="dxa"/>
            <w:gridSpan w:val="3"/>
            <w:tcBorders>
              <w:top w:val="single" w:sz="8" w:space="0" w:color="auto"/>
              <w:bottom w:val="single" w:sz="4" w:space="0" w:color="auto"/>
              <w:right w:val="nil"/>
            </w:tcBorders>
            <w:vAlign w:val="center"/>
          </w:tcPr>
          <w:p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11" w:type="dxa"/>
            <w:tcBorders>
              <w:top w:val="single" w:sz="18"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11.617</w:t>
            </w:r>
          </w:p>
        </w:tc>
        <w:tc>
          <w:tcPr>
            <w:tcW w:w="108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2.183</w:t>
            </w:r>
          </w:p>
        </w:tc>
        <w:tc>
          <w:tcPr>
            <w:tcW w:w="116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9.434</w:t>
            </w:r>
          </w:p>
        </w:tc>
        <w:tc>
          <w:tcPr>
            <w:tcW w:w="118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1.393</w:t>
            </w:r>
          </w:p>
        </w:tc>
        <w:tc>
          <w:tcPr>
            <w:tcW w:w="13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2.154</w:t>
            </w:r>
          </w:p>
        </w:tc>
        <w:tc>
          <w:tcPr>
            <w:tcW w:w="13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5.887</w:t>
            </w:r>
          </w:p>
        </w:tc>
        <w:tc>
          <w:tcPr>
            <w:tcW w:w="1340" w:type="dxa"/>
            <w:tcBorders>
              <w:top w:val="single" w:sz="1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3.087</w:t>
            </w:r>
          </w:p>
        </w:tc>
        <w:tc>
          <w:tcPr>
            <w:tcW w:w="8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1.047</w:t>
            </w:r>
          </w:p>
        </w:tc>
        <w:tc>
          <w:tcPr>
            <w:tcW w:w="9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972</w:t>
            </w:r>
          </w:p>
        </w:tc>
        <w:tc>
          <w:tcPr>
            <w:tcW w:w="10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680</w:t>
            </w:r>
          </w:p>
        </w:tc>
        <w:tc>
          <w:tcPr>
            <w:tcW w:w="900" w:type="dxa"/>
            <w:tcBorders>
              <w:top w:val="single" w:sz="18"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101</w:t>
            </w:r>
          </w:p>
        </w:tc>
      </w:tr>
      <w:tr w:rsidR="009C2DE2" w:rsidRPr="00BF256B" w:rsidTr="00BF256B">
        <w:trPr>
          <w:cantSplit/>
          <w:trHeight w:hRule="exact" w:val="198"/>
        </w:trPr>
        <w:tc>
          <w:tcPr>
            <w:tcW w:w="294" w:type="dxa"/>
            <w:vMerge w:val="restart"/>
            <w:tcBorders>
              <w:top w:val="nil"/>
              <w:right w:val="nil"/>
            </w:tcBorders>
            <w:textDirection w:val="btLr"/>
            <w:vAlign w:val="center"/>
          </w:tcPr>
          <w:p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2693" w:type="dxa"/>
            <w:gridSpan w:val="2"/>
            <w:tcBorders>
              <w:top w:val="nil"/>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7.604</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536</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7.068</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624</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1.426</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5.018</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2.263</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1.015</w:t>
            </w:r>
          </w:p>
        </w:tc>
        <w:tc>
          <w:tcPr>
            <w:tcW w:w="940" w:type="dxa"/>
            <w:tcBorders>
              <w:top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964</w:t>
            </w:r>
          </w:p>
        </w:tc>
        <w:tc>
          <w:tcPr>
            <w:tcW w:w="1040" w:type="dxa"/>
            <w:tcBorders>
              <w:top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676</w:t>
            </w: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100</w:t>
            </w: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Pr>
                <w:rFonts w:ascii="Arial" w:hAnsi="Arial" w:cs="Arial"/>
                <w:sz w:val="14"/>
                <w:szCs w:val="14"/>
                <w:lang w:val="en-US"/>
              </w:rPr>
            </w:pPr>
          </w:p>
        </w:tc>
        <w:tc>
          <w:tcPr>
            <w:tcW w:w="2693" w:type="dxa"/>
            <w:gridSpan w:val="2"/>
            <w:tcBorders>
              <w:top w:val="nil"/>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Pr>
                <w:rFonts w:ascii="Arial" w:hAnsi="Arial" w:cs="Arial"/>
                <w:sz w:val="14"/>
                <w:szCs w:val="14"/>
                <w:lang w:val="en-US"/>
              </w:rPr>
            </w:pPr>
          </w:p>
        </w:tc>
        <w:tc>
          <w:tcPr>
            <w:tcW w:w="2693" w:type="dxa"/>
            <w:gridSpan w:val="2"/>
            <w:tcBorders>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1.029</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695</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334</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149</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119</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66</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50</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9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2.128</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381</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1.747</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437</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534</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776</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753</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19</w:t>
            </w:r>
          </w:p>
        </w:tc>
        <w:tc>
          <w:tcPr>
            <w:tcW w:w="9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142</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100</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42</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31</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Gz II instancja (w. 08+09)</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543</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363</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180</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117</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51</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12</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283" w:type="dxa"/>
            <w:vMerge w:val="restart"/>
            <w:tcBorders>
              <w:right w:val="nil"/>
            </w:tcBorders>
            <w:textDirection w:val="btLr"/>
            <w:vAlign w:val="center"/>
          </w:tcPr>
          <w:p w:rsidR="009C2DE2" w:rsidRPr="00BF256B" w:rsidRDefault="009C2DE2" w:rsidP="009C2DE2">
            <w:pPr>
              <w:ind w:left="-57" w:right="-57"/>
              <w:jc w:val="center"/>
              <w:rPr>
                <w:rFonts w:ascii="Arial" w:hAnsi="Arial" w:cs="Arial"/>
                <w:sz w:val="12"/>
                <w:szCs w:val="12"/>
              </w:rPr>
            </w:pPr>
            <w:r w:rsidRPr="00BF256B">
              <w:rPr>
                <w:rFonts w:ascii="Arial" w:hAnsi="Arial" w:cs="Arial"/>
                <w:sz w:val="12"/>
                <w:szCs w:val="12"/>
              </w:rPr>
              <w:t>z tego</w:t>
            </w:r>
          </w:p>
        </w:tc>
        <w:tc>
          <w:tcPr>
            <w:tcW w:w="2410" w:type="dxa"/>
            <w:tcBorders>
              <w:right w:val="nil"/>
            </w:tcBorders>
            <w:vAlign w:val="center"/>
          </w:tcPr>
          <w:p w:rsidR="009C2DE2" w:rsidRPr="00BF256B" w:rsidRDefault="009C2DE2" w:rsidP="009C2DE2">
            <w:pPr>
              <w:ind w:left="57"/>
              <w:rPr>
                <w:rFonts w:ascii="Arial" w:hAnsi="Arial" w:cs="Arial"/>
                <w:sz w:val="14"/>
                <w:szCs w:val="14"/>
              </w:rPr>
            </w:pPr>
            <w:r w:rsidRPr="00BF256B">
              <w:rPr>
                <w:rFonts w:ascii="Arial" w:hAnsi="Arial" w:cs="Arial"/>
                <w:sz w:val="14"/>
                <w:szCs w:val="14"/>
              </w:rPr>
              <w:t>zażalenia art. 394 § 1 i 394</w:t>
            </w:r>
            <w:r w:rsidRPr="00BF256B">
              <w:rPr>
                <w:rFonts w:ascii="Arial" w:hAnsi="Arial" w:cs="Arial"/>
                <w:sz w:val="14"/>
                <w:szCs w:val="14"/>
                <w:vertAlign w:val="superscript"/>
              </w:rPr>
              <w:t>1a</w:t>
            </w:r>
            <w:r w:rsidRPr="00BF256B">
              <w:rPr>
                <w:rFonts w:ascii="Arial" w:hAnsi="Arial" w:cs="Arial"/>
                <w:sz w:val="14"/>
                <w:szCs w:val="14"/>
              </w:rPr>
              <w:t>§3 kpc</w:t>
            </w:r>
          </w:p>
        </w:tc>
        <w:tc>
          <w:tcPr>
            <w:tcW w:w="311"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08</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531</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355</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176</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114</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50</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12</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283" w:type="dxa"/>
            <w:vMerge/>
            <w:tcBorders>
              <w:right w:val="nil"/>
            </w:tcBorders>
            <w:vAlign w:val="center"/>
          </w:tcPr>
          <w:p w:rsidR="009C2DE2" w:rsidRPr="00BF256B" w:rsidRDefault="009C2DE2" w:rsidP="009C2DE2">
            <w:pPr>
              <w:ind w:left="137" w:right="85"/>
              <w:rPr>
                <w:rFonts w:ascii="Arial" w:hAnsi="Arial" w:cs="Arial"/>
                <w:sz w:val="14"/>
                <w:szCs w:val="14"/>
              </w:rPr>
            </w:pPr>
          </w:p>
        </w:tc>
        <w:tc>
          <w:tcPr>
            <w:tcW w:w="2410" w:type="dxa"/>
            <w:tcBorders>
              <w:right w:val="nil"/>
            </w:tcBorders>
            <w:vAlign w:val="center"/>
          </w:tcPr>
          <w:p w:rsidR="009C2DE2" w:rsidRPr="00BF256B" w:rsidRDefault="009C2DE2" w:rsidP="009C2DE2">
            <w:pPr>
              <w:ind w:left="57"/>
              <w:rPr>
                <w:rFonts w:ascii="Arial" w:hAnsi="Arial" w:cs="Arial"/>
                <w:sz w:val="14"/>
                <w:szCs w:val="14"/>
              </w:rPr>
            </w:pPr>
            <w:r w:rsidRPr="00BF256B">
              <w:rPr>
                <w:rFonts w:ascii="Arial" w:hAnsi="Arial" w:cs="Arial"/>
                <w:sz w:val="14"/>
                <w:szCs w:val="14"/>
              </w:rPr>
              <w:t>zażalenia z  art. 394</w:t>
            </w:r>
            <w:r w:rsidRPr="00BF256B">
              <w:rPr>
                <w:rFonts w:ascii="Arial" w:hAnsi="Arial" w:cs="Arial"/>
                <w:sz w:val="14"/>
                <w:szCs w:val="14"/>
                <w:vertAlign w:val="superscript"/>
              </w:rPr>
              <w:t>2</w:t>
            </w:r>
            <w:r w:rsidRPr="00BF256B">
              <w:rPr>
                <w:rFonts w:ascii="Arial" w:hAnsi="Arial" w:cs="Arial"/>
                <w:sz w:val="14"/>
                <w:szCs w:val="14"/>
              </w:rPr>
              <w:t xml:space="preserve"> § 1 i 1</w:t>
            </w:r>
            <w:r w:rsidRPr="00BF256B">
              <w:rPr>
                <w:rFonts w:ascii="Arial" w:hAnsi="Arial" w:cs="Arial"/>
                <w:sz w:val="14"/>
                <w:szCs w:val="14"/>
                <w:vertAlign w:val="superscript"/>
              </w:rPr>
              <w:t>1</w:t>
            </w:r>
            <w:r w:rsidRPr="00BF256B">
              <w:rPr>
                <w:rFonts w:ascii="Arial" w:hAnsi="Arial" w:cs="Arial"/>
                <w:sz w:val="14"/>
                <w:szCs w:val="14"/>
              </w:rPr>
              <w:t xml:space="preserve"> kpc</w:t>
            </w:r>
          </w:p>
        </w:tc>
        <w:tc>
          <w:tcPr>
            <w:tcW w:w="311" w:type="dxa"/>
            <w:tcBorders>
              <w:top w:val="single" w:sz="4" w:space="0" w:color="auto"/>
              <w:left w:val="single" w:sz="18" w:space="0" w:color="auto"/>
              <w:bottom w:val="single" w:sz="18"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09</w:t>
            </w:r>
          </w:p>
        </w:tc>
        <w:tc>
          <w:tcPr>
            <w:tcW w:w="814" w:type="dxa"/>
            <w:tcBorders>
              <w:top w:val="single" w:sz="4" w:space="0" w:color="auto"/>
              <w:left w:val="single" w:sz="8"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160" w:type="dxa"/>
            <w:tcBorders>
              <w:top w:val="single" w:sz="4" w:space="0" w:color="auto"/>
              <w:left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8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bl>
    <w:p w:rsidR="00BF256B" w:rsidRPr="00BF256B" w:rsidRDefault="00BF256B" w:rsidP="00BF256B">
      <w:pPr>
        <w:spacing w:after="80" w:line="220" w:lineRule="exact"/>
        <w:outlineLvl w:val="0"/>
        <w:rPr>
          <w:rFonts w:ascii="Arial" w:hAnsi="Arial" w:cs="Arial"/>
          <w:b/>
        </w:rPr>
      </w:pPr>
    </w:p>
    <w:p w:rsidR="00BF256B" w:rsidRPr="00BF256B" w:rsidRDefault="00BF256B" w:rsidP="00BF256B">
      <w:pPr>
        <w:spacing w:after="80" w:line="220" w:lineRule="exact"/>
        <w:outlineLvl w:val="0"/>
        <w:rPr>
          <w:rFonts w:ascii="Arial" w:hAnsi="Arial" w:cs="Arial"/>
        </w:rPr>
      </w:pPr>
      <w:r w:rsidRPr="00BF256B">
        <w:rPr>
          <w:rFonts w:ascii="Arial" w:hAnsi="Arial" w:cs="Arial"/>
          <w:b/>
        </w:rPr>
        <w:t>Dział 2.1.1.a. Sprawy zawieszone nie zakreślone od dnia pierwotnego wpisu do repertorium (wykazane w dziale 2.1.1.)</w:t>
      </w:r>
      <w:r w:rsidRPr="00BF256B">
        <w:rPr>
          <w:rFonts w:ascii="Arial" w:hAnsi="Arial" w:cs="Arial"/>
          <w:b/>
          <w:sz w:val="18"/>
          <w:szCs w:val="18"/>
        </w:rPr>
        <w:t xml:space="preserve"> (łącznie z czasem trwania mediacji)</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rsidTr="00BF256B">
        <w:trPr>
          <w:cantSplit/>
          <w:trHeight w:val="367"/>
        </w:trPr>
        <w:tc>
          <w:tcPr>
            <w:tcW w:w="2562" w:type="dxa"/>
            <w:gridSpan w:val="3"/>
            <w:vMerge w:val="restart"/>
            <w:tcBorders>
              <w:right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rsidTr="00BF256B">
        <w:trPr>
          <w:cantSplit/>
          <w:trHeight w:hRule="exact" w:val="477"/>
        </w:trPr>
        <w:tc>
          <w:tcPr>
            <w:tcW w:w="2562" w:type="dxa"/>
            <w:gridSpan w:val="3"/>
            <w:vMerge/>
            <w:tcBorders>
              <w:bottom w:val="nil"/>
              <w:right w:val="nil"/>
            </w:tcBorders>
            <w:vAlign w:val="center"/>
          </w:tcPr>
          <w:p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rsidTr="00BF256B">
        <w:trPr>
          <w:cantSplit/>
          <w:trHeight w:hRule="exact" w:val="170"/>
        </w:trPr>
        <w:tc>
          <w:tcPr>
            <w:tcW w:w="2562" w:type="dxa"/>
            <w:gridSpan w:val="3"/>
            <w:tcBorders>
              <w:top w:val="single" w:sz="4" w:space="0" w:color="auto"/>
              <w:bottom w:val="single" w:sz="4" w:space="0" w:color="auto"/>
              <w:right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rsidTr="00BF256B">
        <w:trPr>
          <w:cantSplit/>
          <w:trHeight w:val="241"/>
        </w:trPr>
        <w:tc>
          <w:tcPr>
            <w:tcW w:w="2256" w:type="dxa"/>
            <w:gridSpan w:val="2"/>
            <w:tcBorders>
              <w:top w:val="single" w:sz="8" w:space="0" w:color="auto"/>
              <w:bottom w:val="single" w:sz="4" w:space="0" w:color="auto"/>
              <w:right w:val="nil"/>
            </w:tcBorders>
            <w:vAlign w:val="center"/>
          </w:tcPr>
          <w:p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480</w:t>
            </w:r>
          </w:p>
        </w:tc>
        <w:tc>
          <w:tcPr>
            <w:tcW w:w="108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476</w:t>
            </w:r>
          </w:p>
        </w:tc>
        <w:tc>
          <w:tcPr>
            <w:tcW w:w="118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13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26</w:t>
            </w:r>
          </w:p>
        </w:tc>
        <w:tc>
          <w:tcPr>
            <w:tcW w:w="13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443</w:t>
            </w:r>
          </w:p>
        </w:tc>
        <w:tc>
          <w:tcPr>
            <w:tcW w:w="1340" w:type="dxa"/>
            <w:tcBorders>
              <w:top w:val="single" w:sz="1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126</w:t>
            </w:r>
          </w:p>
        </w:tc>
        <w:tc>
          <w:tcPr>
            <w:tcW w:w="8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100</w:t>
            </w:r>
          </w:p>
        </w:tc>
        <w:tc>
          <w:tcPr>
            <w:tcW w:w="9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119</w:t>
            </w:r>
          </w:p>
        </w:tc>
        <w:tc>
          <w:tcPr>
            <w:tcW w:w="10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68</w:t>
            </w:r>
          </w:p>
        </w:tc>
        <w:tc>
          <w:tcPr>
            <w:tcW w:w="900" w:type="dxa"/>
            <w:tcBorders>
              <w:top w:val="single" w:sz="18"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30</w:t>
            </w:r>
          </w:p>
        </w:tc>
      </w:tr>
      <w:tr w:rsidR="009C2DE2" w:rsidRPr="00BF256B" w:rsidTr="00BF256B">
        <w:trPr>
          <w:cantSplit/>
          <w:trHeight w:hRule="exact" w:val="198"/>
        </w:trPr>
        <w:tc>
          <w:tcPr>
            <w:tcW w:w="294" w:type="dxa"/>
            <w:vMerge w:val="restart"/>
            <w:tcBorders>
              <w:top w:val="nil"/>
              <w:right w:val="nil"/>
            </w:tcBorders>
            <w:textDirection w:val="btLr"/>
            <w:vAlign w:val="center"/>
          </w:tcPr>
          <w:p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408</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408</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399</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103</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89</w:t>
            </w:r>
          </w:p>
        </w:tc>
        <w:tc>
          <w:tcPr>
            <w:tcW w:w="940" w:type="dxa"/>
            <w:tcBorders>
              <w:top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114</w:t>
            </w:r>
          </w:p>
        </w:tc>
        <w:tc>
          <w:tcPr>
            <w:tcW w:w="1040" w:type="dxa"/>
            <w:tcBorders>
              <w:top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64</w:t>
            </w: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29</w:t>
            </w: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Pr>
                <w:rFonts w:ascii="Arial" w:hAnsi="Arial" w:cs="Arial"/>
                <w:sz w:val="14"/>
                <w:szCs w:val="14"/>
                <w:lang w:val="en-US"/>
              </w:rPr>
            </w:pPr>
          </w:p>
        </w:tc>
        <w:tc>
          <w:tcPr>
            <w:tcW w:w="1962" w:type="dxa"/>
            <w:tcBorders>
              <w:top w:val="nil"/>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Pr>
                <w:rFonts w:ascii="Arial" w:hAnsi="Arial" w:cs="Arial"/>
                <w:sz w:val="14"/>
                <w:szCs w:val="14"/>
                <w:lang w:val="en-US"/>
              </w:rPr>
            </w:pPr>
          </w:p>
        </w:tc>
        <w:tc>
          <w:tcPr>
            <w:tcW w:w="1962" w:type="dxa"/>
            <w:tcBorders>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35</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22</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19</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9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bl>
    <w:p w:rsidR="00BF256B" w:rsidRPr="00BF256B" w:rsidRDefault="00BF256B" w:rsidP="00BF256B">
      <w:pPr>
        <w:outlineLvl w:val="0"/>
        <w:rPr>
          <w:rFonts w:ascii="Arial" w:hAnsi="Arial" w:cs="Arial"/>
          <w:b/>
          <w:sz w:val="8"/>
          <w:szCs w:val="8"/>
        </w:rPr>
      </w:pPr>
    </w:p>
    <w:p w:rsidR="00BF256B" w:rsidRPr="00BF256B" w:rsidRDefault="00BF256B" w:rsidP="00BF256B">
      <w:pPr>
        <w:outlineLvl w:val="0"/>
        <w:rPr>
          <w:rFonts w:ascii="Arial" w:hAnsi="Arial" w:cs="Arial"/>
          <w:b/>
          <w:sz w:val="8"/>
          <w:szCs w:val="8"/>
        </w:rPr>
      </w:pPr>
    </w:p>
    <w:p w:rsidR="00BF256B" w:rsidRPr="00BF256B" w:rsidRDefault="00BF256B" w:rsidP="00BF256B">
      <w:pPr>
        <w:outlineLvl w:val="0"/>
        <w:rPr>
          <w:rFonts w:ascii="Arial" w:hAnsi="Arial" w:cs="Arial"/>
          <w:b/>
          <w:sz w:val="8"/>
          <w:szCs w:val="8"/>
        </w:rPr>
      </w:pPr>
    </w:p>
    <w:p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Dział 2.1.1.a.1. Sprawy zawieszone nie zakreślone od dnia pierwotnego wpisu do repertorium (wykazane w dziale 2.1.1.)</w:t>
      </w:r>
      <w:r w:rsidRPr="00BF256B">
        <w:rPr>
          <w:rFonts w:ascii="Arial" w:hAnsi="Arial" w:cs="Arial"/>
          <w:b/>
          <w:sz w:val="20"/>
          <w:szCs w:val="20"/>
        </w:rPr>
        <w:t xml:space="preserve"> (bez czasu trwania mediacji w sprawach wszczętych po 1 stycznia 2016r.)</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rsidTr="00BF256B">
        <w:trPr>
          <w:cantSplit/>
          <w:trHeight w:val="367"/>
        </w:trPr>
        <w:tc>
          <w:tcPr>
            <w:tcW w:w="2562" w:type="dxa"/>
            <w:gridSpan w:val="3"/>
            <w:vMerge w:val="restart"/>
            <w:tcBorders>
              <w:right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rsidTr="00BF256B">
        <w:trPr>
          <w:cantSplit/>
          <w:trHeight w:hRule="exact" w:val="477"/>
        </w:trPr>
        <w:tc>
          <w:tcPr>
            <w:tcW w:w="2562" w:type="dxa"/>
            <w:gridSpan w:val="3"/>
            <w:vMerge/>
            <w:tcBorders>
              <w:bottom w:val="nil"/>
              <w:right w:val="nil"/>
            </w:tcBorders>
            <w:vAlign w:val="center"/>
          </w:tcPr>
          <w:p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rsidTr="00BF256B">
        <w:trPr>
          <w:cantSplit/>
          <w:trHeight w:hRule="exact" w:val="170"/>
        </w:trPr>
        <w:tc>
          <w:tcPr>
            <w:tcW w:w="2562" w:type="dxa"/>
            <w:gridSpan w:val="3"/>
            <w:tcBorders>
              <w:top w:val="single" w:sz="4" w:space="0" w:color="auto"/>
              <w:bottom w:val="single" w:sz="4" w:space="0" w:color="auto"/>
              <w:right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rsidTr="00BF256B">
        <w:trPr>
          <w:cantSplit/>
          <w:trHeight w:val="213"/>
        </w:trPr>
        <w:tc>
          <w:tcPr>
            <w:tcW w:w="2256" w:type="dxa"/>
            <w:gridSpan w:val="2"/>
            <w:tcBorders>
              <w:top w:val="single" w:sz="8" w:space="0" w:color="auto"/>
              <w:bottom w:val="single" w:sz="4" w:space="0" w:color="auto"/>
              <w:right w:val="nil"/>
            </w:tcBorders>
            <w:vAlign w:val="center"/>
          </w:tcPr>
          <w:p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480</w:t>
            </w:r>
          </w:p>
        </w:tc>
        <w:tc>
          <w:tcPr>
            <w:tcW w:w="108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476</w:t>
            </w:r>
          </w:p>
        </w:tc>
        <w:tc>
          <w:tcPr>
            <w:tcW w:w="118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13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29</w:t>
            </w:r>
          </w:p>
        </w:tc>
        <w:tc>
          <w:tcPr>
            <w:tcW w:w="13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440</w:t>
            </w:r>
          </w:p>
        </w:tc>
        <w:tc>
          <w:tcPr>
            <w:tcW w:w="1340" w:type="dxa"/>
            <w:tcBorders>
              <w:top w:val="single" w:sz="1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128</w:t>
            </w:r>
          </w:p>
        </w:tc>
        <w:tc>
          <w:tcPr>
            <w:tcW w:w="8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99</w:t>
            </w:r>
          </w:p>
        </w:tc>
        <w:tc>
          <w:tcPr>
            <w:tcW w:w="9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115</w:t>
            </w:r>
          </w:p>
        </w:tc>
        <w:tc>
          <w:tcPr>
            <w:tcW w:w="10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68</w:t>
            </w:r>
          </w:p>
        </w:tc>
        <w:tc>
          <w:tcPr>
            <w:tcW w:w="900" w:type="dxa"/>
            <w:tcBorders>
              <w:top w:val="single" w:sz="18"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30</w:t>
            </w:r>
          </w:p>
        </w:tc>
      </w:tr>
      <w:tr w:rsidR="009C2DE2" w:rsidRPr="00BF256B" w:rsidTr="00BF256B">
        <w:trPr>
          <w:cantSplit/>
          <w:trHeight w:hRule="exact" w:val="198"/>
        </w:trPr>
        <w:tc>
          <w:tcPr>
            <w:tcW w:w="294" w:type="dxa"/>
            <w:vMerge w:val="restart"/>
            <w:tcBorders>
              <w:top w:val="nil"/>
              <w:right w:val="nil"/>
            </w:tcBorders>
            <w:textDirection w:val="btLr"/>
            <w:vAlign w:val="center"/>
          </w:tcPr>
          <w:p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408</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408</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396</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105</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88</w:t>
            </w:r>
          </w:p>
        </w:tc>
        <w:tc>
          <w:tcPr>
            <w:tcW w:w="940" w:type="dxa"/>
            <w:tcBorders>
              <w:top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110</w:t>
            </w:r>
          </w:p>
        </w:tc>
        <w:tc>
          <w:tcPr>
            <w:tcW w:w="1040" w:type="dxa"/>
            <w:tcBorders>
              <w:top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64</w:t>
            </w: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29</w:t>
            </w: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Pr>
                <w:rFonts w:ascii="Arial" w:hAnsi="Arial" w:cs="Arial"/>
                <w:sz w:val="14"/>
                <w:szCs w:val="14"/>
                <w:lang w:val="en-US"/>
              </w:rPr>
            </w:pPr>
          </w:p>
        </w:tc>
        <w:tc>
          <w:tcPr>
            <w:tcW w:w="1962" w:type="dxa"/>
            <w:tcBorders>
              <w:top w:val="nil"/>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Pr>
                <w:rFonts w:ascii="Arial" w:hAnsi="Arial" w:cs="Arial"/>
                <w:sz w:val="14"/>
                <w:szCs w:val="14"/>
                <w:lang w:val="en-US"/>
              </w:rPr>
            </w:pPr>
          </w:p>
        </w:tc>
        <w:tc>
          <w:tcPr>
            <w:tcW w:w="1962" w:type="dxa"/>
            <w:tcBorders>
              <w:right w:val="nil"/>
            </w:tcBorders>
            <w:vAlign w:val="center"/>
          </w:tcPr>
          <w:p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35</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22</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19</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940" w:type="dxa"/>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18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p>
        </w:tc>
        <w:tc>
          <w:tcPr>
            <w:tcW w:w="940" w:type="dxa"/>
            <w:vAlign w:val="center"/>
          </w:tcPr>
          <w:p w:rsidR="009C2DE2" w:rsidRDefault="009C2DE2" w:rsidP="009C2DE2">
            <w:pPr>
              <w:jc w:val="right"/>
              <w:rPr>
                <w:rFonts w:ascii="Arial" w:hAnsi="Arial" w:cs="Arial"/>
                <w:color w:val="000000"/>
                <w:sz w:val="14"/>
                <w:szCs w:val="14"/>
              </w:rPr>
            </w:pPr>
          </w:p>
        </w:tc>
        <w:tc>
          <w:tcPr>
            <w:tcW w:w="1040" w:type="dxa"/>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r w:rsidR="009C2DE2" w:rsidRPr="00BF256B" w:rsidTr="00BF256B">
        <w:trPr>
          <w:cantSplit/>
          <w:trHeight w:hRule="exact" w:val="198"/>
        </w:trPr>
        <w:tc>
          <w:tcPr>
            <w:tcW w:w="294" w:type="dxa"/>
            <w:vMerge/>
            <w:tcBorders>
              <w:right w:val="nil"/>
            </w:tcBorders>
            <w:vAlign w:val="center"/>
          </w:tcPr>
          <w:p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18"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18" w:space="0" w:color="auto"/>
            </w:tcBorders>
            <w:vAlign w:val="center"/>
          </w:tcPr>
          <w:p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9C2DE2" w:rsidRDefault="009C2DE2" w:rsidP="009C2DE2">
            <w:pPr>
              <w:jc w:val="right"/>
              <w:rPr>
                <w:rFonts w:ascii="Arial" w:hAnsi="Arial" w:cs="Arial"/>
                <w:color w:val="000000"/>
                <w:sz w:val="14"/>
                <w:szCs w:val="14"/>
              </w:rPr>
            </w:pPr>
          </w:p>
        </w:tc>
      </w:tr>
    </w:tbl>
    <w:p w:rsidR="00BF256B" w:rsidRPr="00BF256B" w:rsidRDefault="00BF256B" w:rsidP="00BF256B">
      <w:pPr>
        <w:outlineLvl w:val="0"/>
        <w:rPr>
          <w:rFonts w:ascii="Arial" w:hAnsi="Arial" w:cs="Arial"/>
          <w:b/>
        </w:rPr>
      </w:pPr>
    </w:p>
    <w:p w:rsidR="00BF256B" w:rsidRPr="00BF256B" w:rsidRDefault="00BF256B" w:rsidP="00BF256B">
      <w:pPr>
        <w:spacing w:after="80" w:line="220" w:lineRule="exact"/>
        <w:outlineLvl w:val="0"/>
        <w:rPr>
          <w:rFonts w:ascii="Arial" w:hAnsi="Arial" w:cs="Arial"/>
          <w:b/>
        </w:rPr>
      </w:pPr>
    </w:p>
    <w:p w:rsidR="00BF256B" w:rsidRPr="00BF256B" w:rsidRDefault="00BF256B" w:rsidP="00BF256B">
      <w:pPr>
        <w:spacing w:after="80" w:line="220" w:lineRule="exact"/>
        <w:outlineLvl w:val="0"/>
        <w:rPr>
          <w:rFonts w:ascii="Arial" w:hAnsi="Arial" w:cs="Arial"/>
          <w:b/>
        </w:rPr>
      </w:pPr>
    </w:p>
    <w:p w:rsidR="00BF256B" w:rsidRPr="00BF256B" w:rsidRDefault="00BF256B" w:rsidP="00BF256B">
      <w:pPr>
        <w:outlineLvl w:val="0"/>
        <w:rPr>
          <w:rFonts w:ascii="Arial" w:hAnsi="Arial" w:cs="Arial"/>
          <w:b/>
        </w:rPr>
      </w:pPr>
    </w:p>
    <w:p w:rsidR="00BF256B" w:rsidRPr="00BF256B" w:rsidRDefault="00BF256B" w:rsidP="00BF256B">
      <w:pPr>
        <w:spacing w:after="80" w:line="220" w:lineRule="exact"/>
        <w:outlineLvl w:val="0"/>
        <w:rPr>
          <w:rFonts w:ascii="Arial" w:hAnsi="Arial" w:cs="Arial"/>
        </w:rPr>
      </w:pPr>
      <w:r w:rsidRPr="00BF256B">
        <w:rPr>
          <w:rFonts w:ascii="Arial" w:hAnsi="Arial" w:cs="Arial"/>
          <w:b/>
        </w:rPr>
        <w:t>Dział 2.1.2. Liczba spraw zakreślonych w urządzeniu ewidencyjnym w wyniku zawieszenia postępowania</w:t>
      </w:r>
      <w:r w:rsidRPr="00BF256B">
        <w:rPr>
          <w:rFonts w:ascii="Arial" w:hAnsi="Arial" w:cs="Arial"/>
          <w:b/>
          <w:sz w:val="18"/>
          <w:szCs w:val="18"/>
        </w:rPr>
        <w:t>(łącznie z czasem trwania mediacji)</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rsidTr="00BF256B">
        <w:trPr>
          <w:cantSplit/>
          <w:trHeight w:val="367"/>
        </w:trPr>
        <w:tc>
          <w:tcPr>
            <w:tcW w:w="2562" w:type="dxa"/>
            <w:gridSpan w:val="3"/>
            <w:vMerge w:val="restart"/>
            <w:tcBorders>
              <w:right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rsidTr="00BF256B">
        <w:trPr>
          <w:cantSplit/>
          <w:trHeight w:hRule="exact" w:val="477"/>
        </w:trPr>
        <w:tc>
          <w:tcPr>
            <w:tcW w:w="2562" w:type="dxa"/>
            <w:gridSpan w:val="3"/>
            <w:vMerge/>
            <w:tcBorders>
              <w:bottom w:val="nil"/>
              <w:right w:val="nil"/>
            </w:tcBorders>
            <w:vAlign w:val="center"/>
          </w:tcPr>
          <w:p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rsidTr="00BF256B">
        <w:trPr>
          <w:cantSplit/>
          <w:trHeight w:hRule="exact" w:val="170"/>
        </w:trPr>
        <w:tc>
          <w:tcPr>
            <w:tcW w:w="2562" w:type="dxa"/>
            <w:gridSpan w:val="3"/>
            <w:tcBorders>
              <w:top w:val="single" w:sz="4" w:space="0" w:color="auto"/>
              <w:bottom w:val="single" w:sz="4" w:space="0" w:color="auto"/>
              <w:right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rsidTr="00BF256B">
        <w:trPr>
          <w:cantSplit/>
          <w:trHeight w:val="199"/>
        </w:trPr>
        <w:tc>
          <w:tcPr>
            <w:tcW w:w="2256" w:type="dxa"/>
            <w:gridSpan w:val="2"/>
            <w:tcBorders>
              <w:top w:val="single" w:sz="8" w:space="0" w:color="auto"/>
              <w:bottom w:val="single" w:sz="4" w:space="0" w:color="auto"/>
              <w:right w:val="nil"/>
            </w:tcBorders>
            <w:vAlign w:val="center"/>
          </w:tcPr>
          <w:p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461</w:t>
            </w:r>
          </w:p>
        </w:tc>
        <w:tc>
          <w:tcPr>
            <w:tcW w:w="108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18" w:space="0" w:color="auto"/>
              <w:left w:val="single" w:sz="4"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457</w:t>
            </w:r>
          </w:p>
        </w:tc>
        <w:tc>
          <w:tcPr>
            <w:tcW w:w="118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3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431</w:t>
            </w:r>
          </w:p>
        </w:tc>
        <w:tc>
          <w:tcPr>
            <w:tcW w:w="1340" w:type="dxa"/>
            <w:tcBorders>
              <w:top w:val="single" w:sz="18" w:space="0" w:color="auto"/>
              <w:bottom w:val="single" w:sz="4" w:space="0" w:color="auto"/>
              <w:right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53</w:t>
            </w:r>
          </w:p>
        </w:tc>
        <w:tc>
          <w:tcPr>
            <w:tcW w:w="840" w:type="dxa"/>
            <w:tcBorders>
              <w:top w:val="single" w:sz="18" w:space="0" w:color="auto"/>
              <w:left w:val="single" w:sz="4"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65</w:t>
            </w:r>
          </w:p>
        </w:tc>
        <w:tc>
          <w:tcPr>
            <w:tcW w:w="9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131</w:t>
            </w:r>
          </w:p>
        </w:tc>
        <w:tc>
          <w:tcPr>
            <w:tcW w:w="1040" w:type="dxa"/>
            <w:tcBorders>
              <w:top w:val="single" w:sz="18" w:space="0" w:color="auto"/>
              <w:bottom w:val="single" w:sz="4"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132</w:t>
            </w:r>
          </w:p>
        </w:tc>
        <w:tc>
          <w:tcPr>
            <w:tcW w:w="900" w:type="dxa"/>
            <w:tcBorders>
              <w:top w:val="single" w:sz="18" w:space="0" w:color="auto"/>
              <w:bottom w:val="single" w:sz="4" w:space="0" w:color="auto"/>
              <w:right w:val="single" w:sz="18" w:space="0" w:color="auto"/>
            </w:tcBorders>
            <w:vAlign w:val="center"/>
          </w:tcPr>
          <w:p w:rsidR="009C2DE2" w:rsidRDefault="009C2DE2" w:rsidP="009C2DE2">
            <w:pPr>
              <w:jc w:val="right"/>
              <w:rPr>
                <w:rFonts w:ascii="Arial" w:hAnsi="Arial" w:cs="Arial"/>
                <w:color w:val="000000"/>
                <w:sz w:val="14"/>
                <w:szCs w:val="14"/>
              </w:rPr>
            </w:pPr>
            <w:r>
              <w:rPr>
                <w:rFonts w:ascii="Arial" w:hAnsi="Arial" w:cs="Arial"/>
                <w:color w:val="000000"/>
                <w:sz w:val="14"/>
                <w:szCs w:val="14"/>
              </w:rPr>
              <w:t>50</w:t>
            </w:r>
          </w:p>
        </w:tc>
      </w:tr>
      <w:tr w:rsidR="007167D5" w:rsidRPr="00BF256B" w:rsidTr="00BF256B">
        <w:trPr>
          <w:cantSplit/>
          <w:trHeight w:hRule="exact" w:val="198"/>
        </w:trPr>
        <w:tc>
          <w:tcPr>
            <w:tcW w:w="294" w:type="dxa"/>
            <w:vMerge w:val="restart"/>
            <w:tcBorders>
              <w:top w:val="nil"/>
              <w:right w:val="nil"/>
            </w:tcBorders>
            <w:textDirection w:val="btLr"/>
            <w:vAlign w:val="center"/>
          </w:tcPr>
          <w:p w:rsidR="007167D5" w:rsidRPr="00BF256B" w:rsidRDefault="007167D5" w:rsidP="007167D5">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428</w:t>
            </w: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428</w:t>
            </w: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12</w:t>
            </w: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415</w:t>
            </w: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49</w:t>
            </w: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59</w:t>
            </w:r>
          </w:p>
        </w:tc>
        <w:tc>
          <w:tcPr>
            <w:tcW w:w="940" w:type="dxa"/>
            <w:tcBorders>
              <w:top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128</w:t>
            </w:r>
          </w:p>
        </w:tc>
        <w:tc>
          <w:tcPr>
            <w:tcW w:w="1040" w:type="dxa"/>
            <w:tcBorders>
              <w:top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132</w:t>
            </w: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47</w:t>
            </w: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Pr>
                <w:rFonts w:ascii="Arial" w:hAnsi="Arial" w:cs="Arial"/>
                <w:sz w:val="14"/>
                <w:szCs w:val="14"/>
                <w:lang w:val="en-US"/>
              </w:rPr>
            </w:pPr>
          </w:p>
        </w:tc>
        <w:tc>
          <w:tcPr>
            <w:tcW w:w="1962" w:type="dxa"/>
            <w:tcBorders>
              <w:top w:val="nil"/>
              <w:right w:val="nil"/>
            </w:tcBorders>
            <w:vAlign w:val="center"/>
          </w:tcPr>
          <w:p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940" w:type="dxa"/>
            <w:vAlign w:val="center"/>
          </w:tcPr>
          <w:p w:rsidR="007167D5" w:rsidRDefault="007167D5" w:rsidP="007167D5">
            <w:pPr>
              <w:jc w:val="right"/>
              <w:rPr>
                <w:rFonts w:ascii="Arial" w:hAnsi="Arial" w:cs="Arial"/>
                <w:color w:val="000000"/>
                <w:sz w:val="14"/>
                <w:szCs w:val="14"/>
              </w:rPr>
            </w:pP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Pr>
                <w:rFonts w:ascii="Arial" w:hAnsi="Arial" w:cs="Arial"/>
                <w:sz w:val="14"/>
                <w:szCs w:val="14"/>
                <w:lang w:val="en-US"/>
              </w:rPr>
            </w:pPr>
          </w:p>
        </w:tc>
        <w:tc>
          <w:tcPr>
            <w:tcW w:w="1962" w:type="dxa"/>
            <w:tcBorders>
              <w:right w:val="nil"/>
            </w:tcBorders>
            <w:vAlign w:val="center"/>
          </w:tcPr>
          <w:p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940" w:type="dxa"/>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10</w:t>
            </w: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940" w:type="dxa"/>
            <w:vAlign w:val="center"/>
          </w:tcPr>
          <w:p w:rsidR="007167D5" w:rsidRDefault="007167D5" w:rsidP="007167D5">
            <w:pPr>
              <w:jc w:val="right"/>
              <w:rPr>
                <w:rFonts w:ascii="Arial" w:hAnsi="Arial" w:cs="Arial"/>
                <w:color w:val="000000"/>
                <w:sz w:val="14"/>
                <w:szCs w:val="14"/>
              </w:rPr>
            </w:pP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rsidR="007167D5" w:rsidRPr="00BF256B" w:rsidRDefault="007167D5" w:rsidP="007167D5">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940" w:type="dxa"/>
            <w:vAlign w:val="center"/>
          </w:tcPr>
          <w:p w:rsidR="007167D5" w:rsidRDefault="007167D5" w:rsidP="007167D5">
            <w:pPr>
              <w:jc w:val="right"/>
              <w:rPr>
                <w:rFonts w:ascii="Arial" w:hAnsi="Arial" w:cs="Arial"/>
                <w:color w:val="000000"/>
                <w:sz w:val="14"/>
                <w:szCs w:val="14"/>
              </w:rPr>
            </w:pP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p>
        </w:tc>
        <w:tc>
          <w:tcPr>
            <w:tcW w:w="940" w:type="dxa"/>
            <w:tcBorders>
              <w:bottom w:val="single" w:sz="18" w:space="0" w:color="auto"/>
            </w:tcBorders>
            <w:vAlign w:val="center"/>
          </w:tcPr>
          <w:p w:rsidR="007167D5" w:rsidRDefault="007167D5" w:rsidP="007167D5">
            <w:pPr>
              <w:jc w:val="right"/>
              <w:rPr>
                <w:rFonts w:ascii="Arial" w:hAnsi="Arial" w:cs="Arial"/>
                <w:color w:val="000000"/>
                <w:sz w:val="14"/>
                <w:szCs w:val="14"/>
              </w:rPr>
            </w:pPr>
          </w:p>
        </w:tc>
        <w:tc>
          <w:tcPr>
            <w:tcW w:w="1040" w:type="dxa"/>
            <w:tcBorders>
              <w:bottom w:val="single" w:sz="18" w:space="0" w:color="auto"/>
            </w:tcBorders>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bl>
    <w:p w:rsidR="00BF256B" w:rsidRPr="00BF256B" w:rsidRDefault="00BF256B" w:rsidP="00BF256B">
      <w:pPr>
        <w:spacing w:after="80" w:line="220" w:lineRule="exact"/>
        <w:rPr>
          <w:rFonts w:ascii="Arial" w:hAnsi="Arial" w:cs="Arial"/>
          <w:b/>
        </w:rPr>
      </w:pPr>
    </w:p>
    <w:p w:rsidR="00BF256B" w:rsidRPr="00BF256B" w:rsidRDefault="00BF256B" w:rsidP="00BF256B">
      <w:pPr>
        <w:spacing w:after="80" w:line="220" w:lineRule="exact"/>
        <w:rPr>
          <w:rFonts w:ascii="Arial" w:hAnsi="Arial" w:cs="Arial"/>
          <w:b/>
        </w:rPr>
      </w:pPr>
    </w:p>
    <w:p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 xml:space="preserve">Dział 2.1.2.1. Liczba spraw zakreślonych w urządzeniu ewidencyjnym w wyniku zawieszenia postępowania </w:t>
      </w:r>
      <w:r w:rsidRPr="00BF256B">
        <w:rPr>
          <w:rFonts w:ascii="Arial" w:hAnsi="Arial" w:cs="Arial"/>
          <w:b/>
          <w:sz w:val="20"/>
          <w:szCs w:val="20"/>
        </w:rPr>
        <w:t>(bez czasu trwania mediacji w sprawach wszczętych po 1 stycznia 2016r.)</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rsidTr="00BF256B">
        <w:trPr>
          <w:cantSplit/>
          <w:trHeight w:val="367"/>
        </w:trPr>
        <w:tc>
          <w:tcPr>
            <w:tcW w:w="2562" w:type="dxa"/>
            <w:gridSpan w:val="3"/>
            <w:vMerge w:val="restart"/>
            <w:tcBorders>
              <w:right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rsidTr="00BF256B">
        <w:trPr>
          <w:cantSplit/>
          <w:trHeight w:hRule="exact" w:val="477"/>
        </w:trPr>
        <w:tc>
          <w:tcPr>
            <w:tcW w:w="2562" w:type="dxa"/>
            <w:gridSpan w:val="3"/>
            <w:vMerge/>
            <w:tcBorders>
              <w:bottom w:val="nil"/>
              <w:right w:val="nil"/>
            </w:tcBorders>
            <w:vAlign w:val="center"/>
          </w:tcPr>
          <w:p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rsidTr="00BF256B">
        <w:trPr>
          <w:cantSplit/>
          <w:trHeight w:hRule="exact" w:val="170"/>
        </w:trPr>
        <w:tc>
          <w:tcPr>
            <w:tcW w:w="2562" w:type="dxa"/>
            <w:gridSpan w:val="3"/>
            <w:tcBorders>
              <w:top w:val="single" w:sz="4" w:space="0" w:color="auto"/>
              <w:bottom w:val="single" w:sz="4" w:space="0" w:color="auto"/>
              <w:right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7167D5" w:rsidRPr="00BF256B" w:rsidTr="00BF256B">
        <w:trPr>
          <w:cantSplit/>
          <w:trHeight w:val="213"/>
        </w:trPr>
        <w:tc>
          <w:tcPr>
            <w:tcW w:w="2256" w:type="dxa"/>
            <w:gridSpan w:val="2"/>
            <w:tcBorders>
              <w:top w:val="single" w:sz="8" w:space="0" w:color="auto"/>
              <w:bottom w:val="single" w:sz="4" w:space="0" w:color="auto"/>
              <w:right w:val="nil"/>
            </w:tcBorders>
            <w:vAlign w:val="center"/>
          </w:tcPr>
          <w:p w:rsidR="007167D5" w:rsidRPr="00BF256B" w:rsidRDefault="007167D5" w:rsidP="007167D5">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461</w:t>
            </w:r>
          </w:p>
        </w:tc>
        <w:tc>
          <w:tcPr>
            <w:tcW w:w="1080" w:type="dxa"/>
            <w:tcBorders>
              <w:top w:val="single" w:sz="18"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18"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457</w:t>
            </w:r>
          </w:p>
        </w:tc>
        <w:tc>
          <w:tcPr>
            <w:tcW w:w="1180" w:type="dxa"/>
            <w:tcBorders>
              <w:top w:val="single" w:sz="18"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8</w:t>
            </w:r>
          </w:p>
        </w:tc>
        <w:tc>
          <w:tcPr>
            <w:tcW w:w="1340" w:type="dxa"/>
            <w:tcBorders>
              <w:top w:val="single" w:sz="18"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18"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431</w:t>
            </w:r>
          </w:p>
        </w:tc>
        <w:tc>
          <w:tcPr>
            <w:tcW w:w="1340" w:type="dxa"/>
            <w:tcBorders>
              <w:top w:val="single" w:sz="1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54</w:t>
            </w:r>
          </w:p>
        </w:tc>
        <w:tc>
          <w:tcPr>
            <w:tcW w:w="840" w:type="dxa"/>
            <w:tcBorders>
              <w:top w:val="single" w:sz="18"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66</w:t>
            </w:r>
          </w:p>
        </w:tc>
        <w:tc>
          <w:tcPr>
            <w:tcW w:w="940" w:type="dxa"/>
            <w:tcBorders>
              <w:top w:val="single" w:sz="18"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129</w:t>
            </w:r>
          </w:p>
        </w:tc>
        <w:tc>
          <w:tcPr>
            <w:tcW w:w="1040" w:type="dxa"/>
            <w:tcBorders>
              <w:top w:val="single" w:sz="18"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132</w:t>
            </w:r>
          </w:p>
        </w:tc>
        <w:tc>
          <w:tcPr>
            <w:tcW w:w="900" w:type="dxa"/>
            <w:tcBorders>
              <w:top w:val="single" w:sz="18"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50</w:t>
            </w:r>
          </w:p>
        </w:tc>
      </w:tr>
      <w:tr w:rsidR="007167D5" w:rsidRPr="00BF256B" w:rsidTr="00BF256B">
        <w:trPr>
          <w:cantSplit/>
          <w:trHeight w:hRule="exact" w:val="198"/>
        </w:trPr>
        <w:tc>
          <w:tcPr>
            <w:tcW w:w="294" w:type="dxa"/>
            <w:vMerge w:val="restart"/>
            <w:tcBorders>
              <w:top w:val="nil"/>
              <w:right w:val="nil"/>
            </w:tcBorders>
            <w:textDirection w:val="btLr"/>
            <w:vAlign w:val="center"/>
          </w:tcPr>
          <w:p w:rsidR="007167D5" w:rsidRPr="00BF256B" w:rsidRDefault="007167D5" w:rsidP="007167D5">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428</w:t>
            </w: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428</w:t>
            </w: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12</w:t>
            </w: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415</w:t>
            </w: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50</w:t>
            </w: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60</w:t>
            </w:r>
          </w:p>
        </w:tc>
        <w:tc>
          <w:tcPr>
            <w:tcW w:w="940" w:type="dxa"/>
            <w:tcBorders>
              <w:top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126</w:t>
            </w:r>
          </w:p>
        </w:tc>
        <w:tc>
          <w:tcPr>
            <w:tcW w:w="1040" w:type="dxa"/>
            <w:tcBorders>
              <w:top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132</w:t>
            </w: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47</w:t>
            </w: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Pr>
                <w:rFonts w:ascii="Arial" w:hAnsi="Arial" w:cs="Arial"/>
                <w:sz w:val="14"/>
                <w:szCs w:val="14"/>
                <w:lang w:val="en-US"/>
              </w:rPr>
            </w:pPr>
          </w:p>
        </w:tc>
        <w:tc>
          <w:tcPr>
            <w:tcW w:w="1962" w:type="dxa"/>
            <w:tcBorders>
              <w:top w:val="nil"/>
              <w:right w:val="nil"/>
            </w:tcBorders>
            <w:vAlign w:val="center"/>
          </w:tcPr>
          <w:p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940" w:type="dxa"/>
            <w:vAlign w:val="center"/>
          </w:tcPr>
          <w:p w:rsidR="007167D5" w:rsidRDefault="007167D5" w:rsidP="007167D5">
            <w:pPr>
              <w:jc w:val="right"/>
              <w:rPr>
                <w:rFonts w:ascii="Arial" w:hAnsi="Arial" w:cs="Arial"/>
                <w:color w:val="000000"/>
                <w:sz w:val="14"/>
                <w:szCs w:val="14"/>
              </w:rPr>
            </w:pP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Pr>
                <w:rFonts w:ascii="Arial" w:hAnsi="Arial" w:cs="Arial"/>
                <w:sz w:val="14"/>
                <w:szCs w:val="14"/>
                <w:lang w:val="en-US"/>
              </w:rPr>
            </w:pPr>
          </w:p>
        </w:tc>
        <w:tc>
          <w:tcPr>
            <w:tcW w:w="1962" w:type="dxa"/>
            <w:tcBorders>
              <w:right w:val="nil"/>
            </w:tcBorders>
            <w:vAlign w:val="center"/>
          </w:tcPr>
          <w:p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940" w:type="dxa"/>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10</w:t>
            </w: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940" w:type="dxa"/>
            <w:vAlign w:val="center"/>
          </w:tcPr>
          <w:p w:rsidR="007167D5" w:rsidRDefault="007167D5" w:rsidP="007167D5">
            <w:pPr>
              <w:jc w:val="right"/>
              <w:rPr>
                <w:rFonts w:ascii="Arial" w:hAnsi="Arial" w:cs="Arial"/>
                <w:color w:val="000000"/>
                <w:sz w:val="14"/>
                <w:szCs w:val="14"/>
              </w:rPr>
            </w:pP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r w:rsidR="007167D5" w:rsidRPr="00BF256B" w:rsidTr="00BF256B">
        <w:trPr>
          <w:cantSplit/>
          <w:trHeight w:hRule="exact" w:val="198"/>
        </w:trPr>
        <w:tc>
          <w:tcPr>
            <w:tcW w:w="294" w:type="dxa"/>
            <w:vMerge/>
            <w:tcBorders>
              <w:right w:val="nil"/>
            </w:tcBorders>
            <w:vAlign w:val="center"/>
          </w:tcPr>
          <w:p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rsidR="007167D5" w:rsidRPr="00BF256B" w:rsidRDefault="007167D5" w:rsidP="007167D5">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7167D5" w:rsidRDefault="007167D5" w:rsidP="007167D5">
            <w:pPr>
              <w:jc w:val="right"/>
              <w:rPr>
                <w:rFonts w:ascii="Arial" w:hAnsi="Arial" w:cs="Arial"/>
                <w:color w:val="000000"/>
                <w:sz w:val="14"/>
                <w:szCs w:val="14"/>
              </w:rPr>
            </w:pPr>
          </w:p>
        </w:tc>
        <w:tc>
          <w:tcPr>
            <w:tcW w:w="940" w:type="dxa"/>
            <w:vAlign w:val="center"/>
          </w:tcPr>
          <w:p w:rsidR="007167D5" w:rsidRDefault="007167D5" w:rsidP="007167D5">
            <w:pPr>
              <w:jc w:val="right"/>
              <w:rPr>
                <w:rFonts w:ascii="Arial" w:hAnsi="Arial" w:cs="Arial"/>
                <w:color w:val="000000"/>
                <w:sz w:val="14"/>
                <w:szCs w:val="14"/>
              </w:rPr>
            </w:pPr>
          </w:p>
        </w:tc>
        <w:tc>
          <w:tcPr>
            <w:tcW w:w="1040" w:type="dxa"/>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r w:rsidR="007167D5" w:rsidRPr="00371754" w:rsidTr="00BF256B">
        <w:trPr>
          <w:cantSplit/>
          <w:trHeight w:hRule="exact" w:val="198"/>
        </w:trPr>
        <w:tc>
          <w:tcPr>
            <w:tcW w:w="294" w:type="dxa"/>
            <w:vMerge/>
            <w:tcBorders>
              <w:right w:val="nil"/>
            </w:tcBorders>
            <w:vAlign w:val="center"/>
          </w:tcPr>
          <w:p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rsidR="007167D5" w:rsidRPr="00371754" w:rsidRDefault="007167D5" w:rsidP="007167D5">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rsidR="007167D5" w:rsidRDefault="007167D5" w:rsidP="007167D5">
            <w:pPr>
              <w:jc w:val="right"/>
              <w:rPr>
                <w:rFonts w:ascii="Arial" w:hAnsi="Arial" w:cs="Arial"/>
                <w:color w:val="000000"/>
                <w:sz w:val="14"/>
                <w:szCs w:val="14"/>
              </w:rPr>
            </w:pPr>
          </w:p>
        </w:tc>
        <w:tc>
          <w:tcPr>
            <w:tcW w:w="940" w:type="dxa"/>
            <w:tcBorders>
              <w:bottom w:val="single" w:sz="18" w:space="0" w:color="auto"/>
            </w:tcBorders>
            <w:vAlign w:val="center"/>
          </w:tcPr>
          <w:p w:rsidR="007167D5" w:rsidRDefault="007167D5" w:rsidP="007167D5">
            <w:pPr>
              <w:jc w:val="right"/>
              <w:rPr>
                <w:rFonts w:ascii="Arial" w:hAnsi="Arial" w:cs="Arial"/>
                <w:color w:val="000000"/>
                <w:sz w:val="14"/>
                <w:szCs w:val="14"/>
              </w:rPr>
            </w:pPr>
          </w:p>
        </w:tc>
        <w:tc>
          <w:tcPr>
            <w:tcW w:w="1040" w:type="dxa"/>
            <w:tcBorders>
              <w:bottom w:val="single" w:sz="18" w:space="0" w:color="auto"/>
            </w:tcBorders>
            <w:vAlign w:val="center"/>
          </w:tcPr>
          <w:p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7167D5" w:rsidRDefault="007167D5" w:rsidP="007167D5">
            <w:pPr>
              <w:jc w:val="right"/>
              <w:rPr>
                <w:rFonts w:ascii="Arial" w:hAnsi="Arial" w:cs="Arial"/>
                <w:color w:val="000000"/>
                <w:sz w:val="14"/>
                <w:szCs w:val="14"/>
              </w:rPr>
            </w:pPr>
          </w:p>
        </w:tc>
      </w:tr>
    </w:tbl>
    <w:p w:rsidR="00BF256B" w:rsidRPr="00371754" w:rsidRDefault="00BF256B" w:rsidP="00BF256B">
      <w:pPr>
        <w:spacing w:after="80" w:line="220" w:lineRule="exact"/>
        <w:outlineLvl w:val="0"/>
        <w:rPr>
          <w:rFonts w:ascii="Arial" w:hAnsi="Arial" w:cs="Arial"/>
          <w:b/>
        </w:rPr>
      </w:pPr>
    </w:p>
    <w:p w:rsidR="00BF256B" w:rsidRPr="00371754" w:rsidRDefault="00BF256B" w:rsidP="00BF256B">
      <w:pPr>
        <w:spacing w:after="80" w:line="220" w:lineRule="exact"/>
        <w:outlineLvl w:val="0"/>
        <w:rPr>
          <w:rFonts w:ascii="Arial" w:hAnsi="Arial" w:cs="Arial"/>
          <w:b/>
        </w:rPr>
      </w:pPr>
    </w:p>
    <w:p w:rsidR="00890C4F" w:rsidRDefault="00890C4F" w:rsidP="006531AE">
      <w:pPr>
        <w:outlineLvl w:val="0"/>
        <w:rPr>
          <w:rFonts w:ascii="Arial" w:hAnsi="Arial" w:cs="Arial"/>
          <w:b/>
        </w:rPr>
      </w:pPr>
    </w:p>
    <w:p w:rsidR="00B03D76" w:rsidRPr="00371754" w:rsidRDefault="00A0206E" w:rsidP="00B03D76">
      <w:pPr>
        <w:outlineLvl w:val="0"/>
        <w:rPr>
          <w:rFonts w:ascii="Arial" w:hAnsi="Arial" w:cs="Arial"/>
          <w:b/>
          <w:sz w:val="20"/>
          <w:szCs w:val="20"/>
        </w:rPr>
      </w:pPr>
      <w:bookmarkStart w:id="7" w:name="OLE_LINK11"/>
      <w:r w:rsidRPr="008A70AB">
        <w:rPr>
          <w:rFonts w:ascii="Arial" w:hAnsi="Arial" w:cs="Arial"/>
          <w:b/>
        </w:rPr>
        <w:br w:type="page"/>
      </w:r>
      <w:bookmarkEnd w:id="7"/>
      <w:r w:rsidR="00B03D76" w:rsidRPr="00371754">
        <w:rPr>
          <w:rFonts w:ascii="Arial" w:hAnsi="Arial" w:cs="Arial"/>
          <w:b/>
        </w:rPr>
        <w:t>Dział 2.2. Czas trwania postępowania sądowego</w:t>
      </w:r>
      <w:r w:rsidR="00B03D76" w:rsidRPr="00371754">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r w:rsidR="00B03D76" w:rsidRPr="00371754">
        <w:rPr>
          <w:rFonts w:ascii="Arial" w:hAnsi="Arial" w:cs="Arial"/>
          <w:b/>
          <w:sz w:val="18"/>
          <w:szCs w:val="18"/>
        </w:rPr>
        <w:t xml:space="preserve"> (łącznie z czasem trwania mediacji)</w:t>
      </w:r>
    </w:p>
    <w:p w:rsidR="00B03D76" w:rsidRPr="00371754" w:rsidRDefault="00B03D76" w:rsidP="00B03D76">
      <w:pPr>
        <w:spacing w:after="80" w:line="220" w:lineRule="exact"/>
        <w:outlineLvl w:val="0"/>
        <w:rPr>
          <w:rFonts w:ascii="Arial" w:hAnsi="Arial" w:cs="Arial"/>
          <w:sz w:val="20"/>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B03D76" w:rsidRPr="00B03D76" w:rsidTr="00B03D76">
        <w:trPr>
          <w:gridAfter w:val="1"/>
          <w:wAfter w:w="11" w:type="dxa"/>
          <w:trHeight w:val="394"/>
          <w:tblHeader/>
        </w:trPr>
        <w:tc>
          <w:tcPr>
            <w:tcW w:w="3402" w:type="dxa"/>
            <w:gridSpan w:val="3"/>
            <w:shd w:val="clear" w:color="auto" w:fill="FFFFFF"/>
            <w:vAlign w:val="center"/>
          </w:tcPr>
          <w:p w:rsidR="00B03D76" w:rsidRPr="00B03D76" w:rsidRDefault="00B03D76" w:rsidP="00B03D76">
            <w:pPr>
              <w:jc w:val="center"/>
              <w:rPr>
                <w:rFonts w:ascii="Arial" w:hAnsi="Arial" w:cs="Arial"/>
                <w:sz w:val="14"/>
                <w:szCs w:val="14"/>
              </w:rPr>
            </w:pPr>
            <w:bookmarkStart w:id="8" w:name="_Hlk33777452"/>
            <w:r w:rsidRPr="00B03D76">
              <w:rPr>
                <w:rFonts w:ascii="Arial" w:hAnsi="Arial" w:cs="Arial"/>
                <w:sz w:val="14"/>
                <w:szCs w:val="14"/>
              </w:rPr>
              <w:t xml:space="preserve">Sprawy </w:t>
            </w:r>
          </w:p>
          <w:p w:rsidR="00B03D76" w:rsidRPr="00B03D76" w:rsidRDefault="00B03D76" w:rsidP="00B03D76">
            <w:pPr>
              <w:jc w:val="center"/>
              <w:rPr>
                <w:rFonts w:ascii="Arial" w:hAnsi="Arial" w:cs="Arial"/>
                <w:sz w:val="14"/>
                <w:szCs w:val="14"/>
              </w:rPr>
            </w:pPr>
            <w:r w:rsidRPr="00B03D76">
              <w:rPr>
                <w:rFonts w:ascii="Arial" w:hAnsi="Arial" w:cs="Arial"/>
                <w:sz w:val="14"/>
                <w:szCs w:val="14"/>
              </w:rPr>
              <w:t xml:space="preserve">z repertorium </w:t>
            </w:r>
          </w:p>
        </w:tc>
        <w:tc>
          <w:tcPr>
            <w:tcW w:w="509" w:type="dxa"/>
            <w:shd w:val="clear" w:color="auto" w:fill="FFFFFF"/>
            <w:vAlign w:val="center"/>
          </w:tcPr>
          <w:p w:rsidR="00B03D76" w:rsidRPr="00B03D76" w:rsidRDefault="00B03D76" w:rsidP="00B03D76">
            <w:pPr>
              <w:ind w:right="-38"/>
              <w:jc w:val="center"/>
              <w:rPr>
                <w:rFonts w:ascii="Arial" w:hAnsi="Arial" w:cs="Arial"/>
                <w:sz w:val="14"/>
                <w:szCs w:val="14"/>
              </w:rPr>
            </w:pPr>
            <w:r w:rsidRPr="00B03D76">
              <w:rPr>
                <w:rFonts w:ascii="Arial" w:hAnsi="Arial" w:cs="Arial"/>
                <w:sz w:val="14"/>
                <w:szCs w:val="14"/>
              </w:rPr>
              <w:t>Lp.</w:t>
            </w:r>
          </w:p>
        </w:tc>
        <w:tc>
          <w:tcPr>
            <w:tcW w:w="1312" w:type="dxa"/>
            <w:gridSpan w:val="2"/>
            <w:shd w:val="clear" w:color="auto" w:fill="FFFFFF"/>
            <w:vAlign w:val="center"/>
          </w:tcPr>
          <w:p w:rsidR="00B03D76" w:rsidRPr="00B03D76" w:rsidRDefault="00B03D76" w:rsidP="00B03D76">
            <w:pPr>
              <w:jc w:val="center"/>
              <w:rPr>
                <w:rFonts w:ascii="Arial" w:hAnsi="Arial" w:cs="Arial"/>
                <w:spacing w:val="-4"/>
                <w:sz w:val="14"/>
                <w:szCs w:val="14"/>
              </w:rPr>
            </w:pPr>
            <w:r w:rsidRPr="00B03D76">
              <w:rPr>
                <w:rFonts w:ascii="Arial" w:hAnsi="Arial" w:cs="Arial"/>
                <w:spacing w:val="-4"/>
                <w:sz w:val="14"/>
                <w:szCs w:val="14"/>
              </w:rPr>
              <w:t xml:space="preserve">Razem </w:t>
            </w:r>
          </w:p>
          <w:p w:rsidR="00B03D76" w:rsidRPr="00B03D76" w:rsidRDefault="00B03D76" w:rsidP="00B03D76">
            <w:pPr>
              <w:ind w:left="-32" w:right="-74" w:firstLine="32"/>
              <w:jc w:val="center"/>
              <w:rPr>
                <w:rFonts w:ascii="Arial" w:hAnsi="Arial" w:cs="Arial"/>
                <w:spacing w:val="-4"/>
                <w:sz w:val="14"/>
                <w:szCs w:val="14"/>
              </w:rPr>
            </w:pPr>
            <w:r w:rsidRPr="00B03D76">
              <w:rPr>
                <w:rFonts w:ascii="Arial" w:hAnsi="Arial" w:cs="Arial"/>
                <w:spacing w:val="-4"/>
                <w:sz w:val="14"/>
                <w:szCs w:val="14"/>
              </w:rPr>
              <w:t>(kol. od 2 do 9)</w:t>
            </w:r>
          </w:p>
        </w:tc>
        <w:tc>
          <w:tcPr>
            <w:tcW w:w="1302" w:type="dxa"/>
            <w:gridSpan w:val="2"/>
            <w:shd w:val="clear" w:color="auto" w:fill="FFFFFF"/>
            <w:vAlign w:val="center"/>
          </w:tcPr>
          <w:p w:rsidR="00B03D76" w:rsidRPr="00B03D76" w:rsidRDefault="00B03D76" w:rsidP="00B03D76">
            <w:pPr>
              <w:jc w:val="center"/>
              <w:rPr>
                <w:rFonts w:ascii="Arial" w:hAnsi="Arial" w:cs="Arial"/>
                <w:spacing w:val="-4"/>
                <w:sz w:val="14"/>
                <w:szCs w:val="14"/>
              </w:rPr>
            </w:pPr>
            <w:r w:rsidRPr="00B03D76">
              <w:rPr>
                <w:rFonts w:ascii="Arial" w:hAnsi="Arial" w:cs="Arial"/>
                <w:spacing w:val="-4"/>
                <w:sz w:val="14"/>
                <w:szCs w:val="14"/>
              </w:rPr>
              <w:t xml:space="preserve">Do 3 miesięcy  </w:t>
            </w:r>
          </w:p>
        </w:tc>
        <w:tc>
          <w:tcPr>
            <w:tcW w:w="1316"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3 do 6 miesięcy</w:t>
            </w:r>
          </w:p>
        </w:tc>
        <w:tc>
          <w:tcPr>
            <w:tcW w:w="1304"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6 do 12 miesięcy</w:t>
            </w:r>
          </w:p>
        </w:tc>
        <w:tc>
          <w:tcPr>
            <w:tcW w:w="1316"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12 mies. do 2 lat</w:t>
            </w:r>
          </w:p>
        </w:tc>
        <w:tc>
          <w:tcPr>
            <w:tcW w:w="1316"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2 do 3 lat</w:t>
            </w:r>
          </w:p>
        </w:tc>
        <w:tc>
          <w:tcPr>
            <w:tcW w:w="1302"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3 do 5 lat</w:t>
            </w:r>
          </w:p>
        </w:tc>
        <w:tc>
          <w:tcPr>
            <w:tcW w:w="1316"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 xml:space="preserve">5 do 8 lat   </w:t>
            </w:r>
          </w:p>
        </w:tc>
        <w:tc>
          <w:tcPr>
            <w:tcW w:w="1298" w:type="dxa"/>
            <w:gridSpan w:val="2"/>
            <w:shd w:val="clear" w:color="auto" w:fill="FFFFFF"/>
            <w:vAlign w:val="center"/>
          </w:tcPr>
          <w:p w:rsidR="00B03D76" w:rsidRPr="00B03D76" w:rsidRDefault="00B03D76" w:rsidP="00B03D76">
            <w:pPr>
              <w:jc w:val="center"/>
              <w:rPr>
                <w:rFonts w:ascii="Arial" w:hAnsi="Arial" w:cs="Arial"/>
                <w:sz w:val="14"/>
                <w:szCs w:val="14"/>
              </w:rPr>
            </w:pPr>
            <w:r w:rsidRPr="00B03D76">
              <w:rPr>
                <w:rFonts w:ascii="Arial" w:hAnsi="Arial" w:cs="Arial"/>
                <w:sz w:val="14"/>
                <w:szCs w:val="14"/>
              </w:rPr>
              <w:t>Ponad</w:t>
            </w:r>
          </w:p>
          <w:p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8 lat</w:t>
            </w:r>
          </w:p>
        </w:tc>
      </w:tr>
      <w:tr w:rsidR="00B03D76" w:rsidRPr="00B03D76" w:rsidTr="00B03D76">
        <w:trPr>
          <w:trHeight w:hRule="exact" w:val="170"/>
          <w:tblHeader/>
        </w:trPr>
        <w:tc>
          <w:tcPr>
            <w:tcW w:w="3922" w:type="dxa"/>
            <w:gridSpan w:val="5"/>
            <w:shd w:val="clear" w:color="auto" w:fill="FFFFFF"/>
            <w:vAlign w:val="center"/>
          </w:tcPr>
          <w:p w:rsidR="00B03D76" w:rsidRPr="00B03D76" w:rsidRDefault="00B03D76" w:rsidP="00B03D76">
            <w:pPr>
              <w:jc w:val="center"/>
              <w:rPr>
                <w:rFonts w:ascii="Arial" w:hAnsi="Arial" w:cs="Arial"/>
                <w:sz w:val="12"/>
                <w:szCs w:val="12"/>
              </w:rPr>
            </w:pPr>
            <w:r w:rsidRPr="00B03D76">
              <w:rPr>
                <w:rFonts w:ascii="Arial" w:hAnsi="Arial" w:cs="Arial"/>
                <w:sz w:val="12"/>
                <w:szCs w:val="12"/>
              </w:rPr>
              <w:t>0</w:t>
            </w:r>
          </w:p>
        </w:tc>
        <w:tc>
          <w:tcPr>
            <w:tcW w:w="1312"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1</w:t>
            </w:r>
          </w:p>
        </w:tc>
        <w:tc>
          <w:tcPr>
            <w:tcW w:w="1302"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2</w:t>
            </w:r>
          </w:p>
        </w:tc>
        <w:tc>
          <w:tcPr>
            <w:tcW w:w="1316"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3</w:t>
            </w:r>
          </w:p>
        </w:tc>
        <w:tc>
          <w:tcPr>
            <w:tcW w:w="1304"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4</w:t>
            </w:r>
          </w:p>
        </w:tc>
        <w:tc>
          <w:tcPr>
            <w:tcW w:w="1316"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5</w:t>
            </w:r>
          </w:p>
        </w:tc>
        <w:tc>
          <w:tcPr>
            <w:tcW w:w="1316"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6</w:t>
            </w:r>
          </w:p>
        </w:tc>
        <w:tc>
          <w:tcPr>
            <w:tcW w:w="1302"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7</w:t>
            </w:r>
          </w:p>
        </w:tc>
        <w:tc>
          <w:tcPr>
            <w:tcW w:w="1316"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8</w:t>
            </w:r>
          </w:p>
        </w:tc>
        <w:tc>
          <w:tcPr>
            <w:tcW w:w="1298" w:type="dxa"/>
            <w:gridSpan w:val="2"/>
            <w:shd w:val="clear" w:color="auto" w:fill="FFFFFF"/>
            <w:vAlign w:val="center"/>
          </w:tcPr>
          <w:p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9</w:t>
            </w:r>
          </w:p>
        </w:tc>
      </w:tr>
      <w:tr w:rsidR="00B03D76" w:rsidRPr="00B03D76" w:rsidTr="00B03D76">
        <w:trPr>
          <w:gridAfter w:val="1"/>
          <w:wAfter w:w="11" w:type="dxa"/>
          <w:cantSplit/>
          <w:trHeight w:hRule="exact" w:val="198"/>
        </w:trPr>
        <w:tc>
          <w:tcPr>
            <w:tcW w:w="356" w:type="dxa"/>
            <w:vMerge w:val="restart"/>
            <w:shd w:val="clear" w:color="auto" w:fill="FFFFFF"/>
            <w:textDirection w:val="btLr"/>
            <w:vAlign w:val="center"/>
          </w:tcPr>
          <w:p w:rsidR="00B03D76" w:rsidRPr="00B03D76" w:rsidRDefault="00B03D76" w:rsidP="00B03D76">
            <w:pPr>
              <w:pStyle w:val="Nagwek4"/>
              <w:spacing w:line="240" w:lineRule="auto"/>
              <w:ind w:left="113" w:right="113"/>
              <w:jc w:val="center"/>
              <w:rPr>
                <w:rFonts w:cs="Arial"/>
                <w:b w:val="0"/>
                <w:sz w:val="14"/>
                <w:szCs w:val="14"/>
              </w:rPr>
            </w:pPr>
            <w:r w:rsidRPr="00B03D76">
              <w:rPr>
                <w:rFonts w:cs="Arial"/>
                <w:b w:val="0"/>
                <w:sz w:val="14"/>
                <w:szCs w:val="14"/>
              </w:rPr>
              <w:t>SO I instancja</w:t>
            </w:r>
          </w:p>
        </w:tc>
        <w:tc>
          <w:tcPr>
            <w:tcW w:w="3046" w:type="dxa"/>
            <w:gridSpan w:val="2"/>
            <w:tcBorders>
              <w:right w:val="single" w:sz="18" w:space="0" w:color="auto"/>
            </w:tcBorders>
            <w:shd w:val="clear" w:color="auto" w:fill="FFFFFF"/>
            <w:vAlign w:val="center"/>
          </w:tcPr>
          <w:p w:rsidR="00B03D76" w:rsidRPr="00B03D76" w:rsidRDefault="00B03D76" w:rsidP="00B03D76">
            <w:pPr>
              <w:pStyle w:val="Nagwek4"/>
              <w:spacing w:line="240" w:lineRule="auto"/>
              <w:rPr>
                <w:rFonts w:cs="Arial"/>
                <w:b w:val="0"/>
                <w:sz w:val="14"/>
                <w:szCs w:val="14"/>
              </w:rPr>
            </w:pPr>
            <w:r w:rsidRPr="00B03D76">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3.744</w:t>
            </w:r>
          </w:p>
        </w:tc>
        <w:tc>
          <w:tcPr>
            <w:tcW w:w="1302"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158</w:t>
            </w:r>
          </w:p>
        </w:tc>
        <w:tc>
          <w:tcPr>
            <w:tcW w:w="1316"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178</w:t>
            </w:r>
          </w:p>
        </w:tc>
        <w:tc>
          <w:tcPr>
            <w:tcW w:w="1304"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531</w:t>
            </w:r>
          </w:p>
        </w:tc>
        <w:tc>
          <w:tcPr>
            <w:tcW w:w="1316"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828</w:t>
            </w:r>
          </w:p>
        </w:tc>
        <w:tc>
          <w:tcPr>
            <w:tcW w:w="1316"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903</w:t>
            </w:r>
          </w:p>
        </w:tc>
        <w:tc>
          <w:tcPr>
            <w:tcW w:w="1302"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868</w:t>
            </w:r>
          </w:p>
        </w:tc>
        <w:tc>
          <w:tcPr>
            <w:tcW w:w="1316" w:type="dxa"/>
            <w:gridSpan w:val="2"/>
            <w:tcBorders>
              <w:top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246</w:t>
            </w:r>
          </w:p>
        </w:tc>
        <w:tc>
          <w:tcPr>
            <w:tcW w:w="1298" w:type="dxa"/>
            <w:gridSpan w:val="2"/>
            <w:tcBorders>
              <w:top w:val="single" w:sz="18" w:space="0" w:color="auto"/>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32</w:t>
            </w:r>
          </w:p>
        </w:tc>
      </w:tr>
      <w:tr w:rsidR="00B03D76" w:rsidRPr="00B03D76" w:rsidTr="00B03D76">
        <w:trPr>
          <w:gridAfter w:val="1"/>
          <w:wAfter w:w="11" w:type="dxa"/>
          <w:cantSplit/>
          <w:trHeight w:hRule="exact" w:val="198"/>
        </w:trPr>
        <w:tc>
          <w:tcPr>
            <w:tcW w:w="356" w:type="dxa"/>
            <w:vMerge/>
            <w:shd w:val="clear" w:color="auto" w:fill="FFFFFF"/>
            <w:textDirection w:val="btLr"/>
            <w:vAlign w:val="center"/>
          </w:tcPr>
          <w:p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4"/>
              <w:spacing w:line="240" w:lineRule="auto"/>
              <w:rPr>
                <w:rFonts w:cs="Arial"/>
                <w:b w:val="0"/>
                <w:sz w:val="14"/>
                <w:szCs w:val="14"/>
              </w:rPr>
            </w:pPr>
            <w:r w:rsidRPr="00B03D76">
              <w:rPr>
                <w:rFonts w:cs="Arial"/>
                <w:b w:val="0"/>
                <w:sz w:val="14"/>
                <w:szCs w:val="14"/>
              </w:rPr>
              <w:t>GNs</w:t>
            </w:r>
          </w:p>
        </w:tc>
        <w:tc>
          <w:tcPr>
            <w:tcW w:w="509" w:type="dxa"/>
            <w:tcBorders>
              <w:left w:val="single" w:sz="18" w:space="0" w:color="auto"/>
            </w:tcBorders>
            <w:shd w:val="clear" w:color="auto" w:fill="FFFFFF"/>
            <w:vAlign w:val="center"/>
          </w:tcPr>
          <w:p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02</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cantSplit/>
          <w:trHeight w:hRule="exact" w:val="198"/>
        </w:trPr>
        <w:tc>
          <w:tcPr>
            <w:tcW w:w="356" w:type="dxa"/>
            <w:vMerge/>
            <w:shd w:val="clear" w:color="auto" w:fill="FFFFFF"/>
            <w:textDirection w:val="btLr"/>
            <w:vAlign w:val="center"/>
          </w:tcPr>
          <w:p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4"/>
              <w:spacing w:line="240" w:lineRule="auto"/>
              <w:rPr>
                <w:rFonts w:cs="Arial"/>
                <w:b w:val="0"/>
                <w:sz w:val="14"/>
                <w:szCs w:val="14"/>
              </w:rPr>
            </w:pPr>
            <w:r w:rsidRPr="00B03D76">
              <w:rPr>
                <w:rFonts w:cs="Arial"/>
                <w:b w:val="0"/>
                <w:sz w:val="14"/>
                <w:szCs w:val="14"/>
              </w:rPr>
              <w:t>GNc</w:t>
            </w:r>
          </w:p>
        </w:tc>
        <w:tc>
          <w:tcPr>
            <w:tcW w:w="509" w:type="dxa"/>
            <w:tcBorders>
              <w:left w:val="single" w:sz="18" w:space="0" w:color="auto"/>
            </w:tcBorders>
            <w:shd w:val="clear" w:color="auto" w:fill="FFFFFF"/>
            <w:vAlign w:val="center"/>
          </w:tcPr>
          <w:p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03</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3.031</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1.026</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1.066</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662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218</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39</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18</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cantSplit/>
          <w:trHeight w:hRule="exact" w:val="198"/>
        </w:trPr>
        <w:tc>
          <w:tcPr>
            <w:tcW w:w="356" w:type="dxa"/>
            <w:vMerge/>
            <w:shd w:val="clear" w:color="auto" w:fill="FFFFFF"/>
            <w:textDirection w:val="btLr"/>
            <w:vAlign w:val="center"/>
          </w:tcPr>
          <w:p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4"/>
              <w:spacing w:line="240" w:lineRule="auto"/>
              <w:rPr>
                <w:rFonts w:cs="Arial"/>
                <w:b w:val="0"/>
                <w:sz w:val="14"/>
                <w:szCs w:val="14"/>
              </w:rPr>
            </w:pPr>
            <w:r w:rsidRPr="00B03D76">
              <w:rPr>
                <w:rFonts w:cs="Arial"/>
                <w:b w:val="0"/>
                <w:sz w:val="14"/>
                <w:szCs w:val="14"/>
              </w:rPr>
              <w:t>Wykaz U</w:t>
            </w:r>
          </w:p>
        </w:tc>
        <w:tc>
          <w:tcPr>
            <w:tcW w:w="509" w:type="dxa"/>
            <w:tcBorders>
              <w:left w:val="single" w:sz="18" w:space="0" w:color="auto"/>
            </w:tcBorders>
            <w:shd w:val="clear" w:color="auto" w:fill="FFFFFF"/>
            <w:vAlign w:val="center"/>
          </w:tcPr>
          <w:p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04</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cantSplit/>
          <w:trHeight w:hRule="exact" w:val="198"/>
        </w:trPr>
        <w:tc>
          <w:tcPr>
            <w:tcW w:w="356" w:type="dxa"/>
            <w:vMerge/>
            <w:shd w:val="clear" w:color="auto" w:fill="FFFFFF"/>
            <w:textDirection w:val="btLr"/>
            <w:vAlign w:val="center"/>
          </w:tcPr>
          <w:p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4"/>
              <w:spacing w:line="240" w:lineRule="auto"/>
              <w:rPr>
                <w:rFonts w:cs="Arial"/>
                <w:b w:val="0"/>
                <w:sz w:val="14"/>
                <w:szCs w:val="14"/>
              </w:rPr>
            </w:pPr>
            <w:r w:rsidRPr="00B03D76">
              <w:rPr>
                <w:rFonts w:cs="Arial"/>
                <w:b w:val="0"/>
                <w:sz w:val="14"/>
                <w:szCs w:val="14"/>
              </w:rPr>
              <w:t>GCo</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lang w:val="en-US"/>
              </w:rPr>
              <w:t>05</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629</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297</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223</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81</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21</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cantSplit/>
          <w:trHeight w:hRule="exact" w:val="198"/>
        </w:trPr>
        <w:tc>
          <w:tcPr>
            <w:tcW w:w="356" w:type="dxa"/>
            <w:vMerge/>
            <w:shd w:val="clear" w:color="auto" w:fill="FFFFFF"/>
            <w:textDirection w:val="btLr"/>
            <w:vAlign w:val="center"/>
          </w:tcPr>
          <w:p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4"/>
              <w:spacing w:line="240" w:lineRule="auto"/>
              <w:rPr>
                <w:rFonts w:cs="Arial"/>
                <w:b w:val="0"/>
                <w:bCs/>
                <w:sz w:val="14"/>
                <w:szCs w:val="14"/>
              </w:rPr>
            </w:pPr>
            <w:r w:rsidRPr="00B03D76">
              <w:rPr>
                <w:rFonts w:cs="Arial"/>
                <w:b w:val="0"/>
                <w:bCs/>
                <w:sz w:val="14"/>
                <w:szCs w:val="14"/>
              </w:rPr>
              <w:t xml:space="preserve">Gz </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06</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484</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363</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102</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19</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val="restart"/>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r w:rsidRPr="00B03D76">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07</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GNs</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08</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Ns-Rej. KRS</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09</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Ns-Rej. Za</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10</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11</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GUp</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12</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Gzd</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rPr>
              <w:t>13</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12</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GUu</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lang w:val="en-US"/>
              </w:rPr>
              <w:t>14</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GUo</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lang w:val="en-US"/>
              </w:rPr>
            </w:pPr>
            <w:r w:rsidRPr="00B03D76">
              <w:rPr>
                <w:rFonts w:ascii="Arial" w:eastAsia="Arial Unicode MS" w:hAnsi="Arial"/>
                <w:b w:val="0"/>
                <w:sz w:val="12"/>
                <w:szCs w:val="12"/>
                <w:lang w:val="en-US"/>
              </w:rPr>
              <w:t>15</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Wykaz U</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lang w:val="en-US"/>
              </w:rPr>
            </w:pPr>
            <w:r w:rsidRPr="00B03D76">
              <w:rPr>
                <w:rFonts w:ascii="Arial" w:eastAsia="Arial Unicode MS" w:hAnsi="Arial"/>
                <w:b w:val="0"/>
                <w:sz w:val="12"/>
                <w:szCs w:val="12"/>
                <w:lang w:val="en-US"/>
              </w:rPr>
              <w:t>16</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17</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GRz</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18</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GRp</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19</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GRu</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20</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GRs</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21</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GNc</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22</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GCo</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23</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B03D76" w:rsidRPr="00B03D76" w:rsidRDefault="00B03D76" w:rsidP="00B03D76">
            <w:pPr>
              <w:ind w:right="85"/>
              <w:rPr>
                <w:rFonts w:ascii="Arial" w:hAnsi="Arial" w:cs="Arial"/>
                <w:sz w:val="14"/>
                <w:szCs w:val="14"/>
              </w:rPr>
            </w:pPr>
            <w:r w:rsidRPr="00B03D76">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24</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1.659</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273</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412</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517</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443</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B03D76" w:rsidRPr="00B03D76" w:rsidRDefault="00B03D76" w:rsidP="00B03D76">
            <w:pPr>
              <w:ind w:right="85"/>
              <w:rPr>
                <w:rFonts w:ascii="Arial" w:hAnsi="Arial" w:cs="Arial"/>
                <w:sz w:val="14"/>
                <w:szCs w:val="14"/>
              </w:rPr>
            </w:pPr>
            <w:r w:rsidRPr="00B03D76">
              <w:rPr>
                <w:rFonts w:ascii="Arial" w:hAnsi="Arial" w:cs="Arial"/>
                <w:sz w:val="14"/>
                <w:szCs w:val="14"/>
              </w:rPr>
              <w:t xml:space="preserve">Gz </w:t>
            </w:r>
            <w:r w:rsidRPr="00B03D76">
              <w:rPr>
                <w:rFonts w:ascii="Arial" w:hAnsi="Arial"/>
                <w:sz w:val="14"/>
              </w:rPr>
              <w:t>razem (wiersz 26+28)</w:t>
            </w:r>
          </w:p>
        </w:tc>
        <w:tc>
          <w:tcPr>
            <w:tcW w:w="509" w:type="dxa"/>
            <w:tcBorders>
              <w:left w:val="single" w:sz="18" w:space="0" w:color="auto"/>
            </w:tcBorders>
            <w:shd w:val="clear" w:color="auto" w:fill="FFFFFF"/>
            <w:vAlign w:val="center"/>
          </w:tcPr>
          <w:p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25</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1.169</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732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335</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85</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rsidR="00B03D76" w:rsidRPr="00B03D76" w:rsidRDefault="00B03D76" w:rsidP="00B03D76">
            <w:pPr>
              <w:spacing w:after="40" w:line="140" w:lineRule="exact"/>
              <w:rPr>
                <w:rFonts w:ascii="Arial" w:hAnsi="Arial"/>
                <w:sz w:val="14"/>
                <w:szCs w:val="14"/>
              </w:rPr>
            </w:pPr>
            <w:r w:rsidRPr="00B03D76">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rsidR="00B03D76" w:rsidRPr="00B03D76" w:rsidRDefault="00B03D76" w:rsidP="00B03D76">
            <w:pPr>
              <w:spacing w:after="40" w:line="140" w:lineRule="exact"/>
              <w:ind w:right="85"/>
              <w:rPr>
                <w:rFonts w:ascii="Arial" w:hAnsi="Arial"/>
                <w:sz w:val="14"/>
                <w:szCs w:val="14"/>
              </w:rPr>
            </w:pPr>
            <w:r w:rsidRPr="00B03D76">
              <w:rPr>
                <w:rFonts w:ascii="Arial" w:hAnsi="Arial" w:cs="Arial"/>
                <w:sz w:val="14"/>
                <w:szCs w:val="14"/>
              </w:rPr>
              <w:t>zażalenia z  art. 394 § 1 i 394</w:t>
            </w:r>
            <w:r w:rsidRPr="00B03D76">
              <w:rPr>
                <w:rFonts w:ascii="Arial" w:hAnsi="Arial" w:cs="Arial"/>
                <w:sz w:val="14"/>
                <w:szCs w:val="14"/>
                <w:vertAlign w:val="superscript"/>
              </w:rPr>
              <w:t>1a</w:t>
            </w:r>
            <w:r w:rsidRPr="00B03D76">
              <w:rPr>
                <w:rFonts w:ascii="Arial" w:hAnsi="Arial" w:cs="Arial"/>
                <w:sz w:val="14"/>
                <w:szCs w:val="14"/>
              </w:rPr>
              <w:t>§3 kpc</w:t>
            </w:r>
          </w:p>
        </w:tc>
        <w:tc>
          <w:tcPr>
            <w:tcW w:w="509" w:type="dxa"/>
            <w:tcBorders>
              <w:left w:val="single" w:sz="18" w:space="0" w:color="auto"/>
            </w:tcBorders>
            <w:shd w:val="clear" w:color="auto" w:fill="FFFFFF"/>
            <w:vAlign w:val="center"/>
          </w:tcPr>
          <w:p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26</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1.152</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722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331</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82</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B03D76" w:rsidTr="00B03D76">
        <w:trPr>
          <w:gridAfter w:val="1"/>
          <w:wAfter w:w="11" w:type="dxa"/>
          <w:trHeight w:hRule="exact" w:val="357"/>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B03D76" w:rsidRPr="00B03D76" w:rsidRDefault="00B03D76" w:rsidP="00B03D76">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rsidR="00B03D76" w:rsidRPr="00B03D76" w:rsidRDefault="00B03D76" w:rsidP="00B03D76">
            <w:pPr>
              <w:spacing w:after="40" w:line="140" w:lineRule="exact"/>
              <w:ind w:right="85"/>
              <w:rPr>
                <w:rFonts w:ascii="Arial" w:hAnsi="Arial"/>
                <w:sz w:val="14"/>
                <w:szCs w:val="14"/>
              </w:rPr>
            </w:pPr>
            <w:r w:rsidRPr="00B03D76">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27</w:t>
            </w:r>
          </w:p>
        </w:tc>
        <w:tc>
          <w:tcPr>
            <w:tcW w:w="131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497</w:t>
            </w: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311</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174</w:t>
            </w:r>
          </w:p>
        </w:tc>
        <w:tc>
          <w:tcPr>
            <w:tcW w:w="1304"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9</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tr w:rsidR="00B03D76" w:rsidRPr="00371754" w:rsidTr="00B03D76">
        <w:trPr>
          <w:gridAfter w:val="1"/>
          <w:wAfter w:w="11" w:type="dxa"/>
          <w:trHeight w:hRule="exact" w:val="198"/>
        </w:trPr>
        <w:tc>
          <w:tcPr>
            <w:tcW w:w="356" w:type="dxa"/>
            <w:vMerge/>
            <w:shd w:val="clear" w:color="auto" w:fill="FFFFFF"/>
            <w:textDirection w:val="btLr"/>
            <w:vAlign w:val="center"/>
          </w:tcPr>
          <w:p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B03D76" w:rsidRPr="00B03D76" w:rsidRDefault="00B03D76" w:rsidP="00B03D76">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rsidR="00B03D76" w:rsidRPr="00B03D76" w:rsidRDefault="00B03D76" w:rsidP="00B03D76">
            <w:pPr>
              <w:rPr>
                <w:rFonts w:ascii="Arial" w:hAnsi="Arial" w:cs="Arial"/>
                <w:sz w:val="14"/>
                <w:szCs w:val="14"/>
              </w:rPr>
            </w:pPr>
            <w:r w:rsidRPr="00B03D76">
              <w:rPr>
                <w:rFonts w:ascii="Arial" w:hAnsi="Arial" w:cs="Arial"/>
                <w:sz w:val="14"/>
                <w:szCs w:val="14"/>
              </w:rPr>
              <w:t>zażalenia z  art. 394</w:t>
            </w:r>
            <w:r w:rsidRPr="00B03D76">
              <w:rPr>
                <w:rFonts w:ascii="Arial" w:hAnsi="Arial" w:cs="Arial"/>
                <w:sz w:val="14"/>
                <w:szCs w:val="14"/>
                <w:vertAlign w:val="superscript"/>
              </w:rPr>
              <w:t>2</w:t>
            </w:r>
            <w:r w:rsidRPr="00B03D76">
              <w:rPr>
                <w:rFonts w:ascii="Arial" w:hAnsi="Arial" w:cs="Arial"/>
                <w:sz w:val="14"/>
                <w:szCs w:val="14"/>
              </w:rPr>
              <w:t xml:space="preserve"> § 1 i 1</w:t>
            </w:r>
            <w:r w:rsidRPr="00B03D76">
              <w:rPr>
                <w:rFonts w:ascii="Arial" w:hAnsi="Arial" w:cs="Arial"/>
                <w:sz w:val="14"/>
                <w:szCs w:val="14"/>
                <w:vertAlign w:val="superscript"/>
              </w:rPr>
              <w:t>1</w:t>
            </w:r>
            <w:r w:rsidRPr="00B03D76">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17</w:t>
            </w:r>
          </w:p>
        </w:tc>
        <w:tc>
          <w:tcPr>
            <w:tcW w:w="1302"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10</w:t>
            </w:r>
          </w:p>
        </w:tc>
        <w:tc>
          <w:tcPr>
            <w:tcW w:w="1316"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4</w:t>
            </w:r>
          </w:p>
        </w:tc>
        <w:tc>
          <w:tcPr>
            <w:tcW w:w="1304"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rsidR="00B03D76" w:rsidRDefault="00B03D76" w:rsidP="00B03D76">
            <w:pPr>
              <w:jc w:val="right"/>
              <w:rPr>
                <w:rFonts w:ascii="Arial" w:hAnsi="Arial" w:cs="Arial"/>
                <w:color w:val="000000"/>
                <w:sz w:val="14"/>
                <w:szCs w:val="14"/>
              </w:rPr>
            </w:pPr>
          </w:p>
        </w:tc>
      </w:tr>
      <w:bookmarkEnd w:id="8"/>
    </w:tbl>
    <w:p w:rsidR="00B03D76" w:rsidRPr="00371754" w:rsidRDefault="00B03D76" w:rsidP="00B03D76">
      <w:pPr>
        <w:spacing w:after="80" w:line="220" w:lineRule="exact"/>
        <w:outlineLvl w:val="0"/>
        <w:rPr>
          <w:rFonts w:ascii="Arial" w:hAnsi="Arial" w:cs="Arial"/>
          <w:sz w:val="20"/>
        </w:rPr>
      </w:pPr>
    </w:p>
    <w:p w:rsidR="00880D13" w:rsidRPr="008A70AB" w:rsidRDefault="00B03D76" w:rsidP="00B03D76">
      <w:pPr>
        <w:outlineLvl w:val="0"/>
        <w:rPr>
          <w:rFonts w:ascii="Arial" w:hAnsi="Arial" w:cs="Arial"/>
          <w:sz w:val="20"/>
        </w:rPr>
      </w:pPr>
      <w:r w:rsidRPr="008A70AB">
        <w:rPr>
          <w:rFonts w:ascii="Arial" w:hAnsi="Arial" w:cs="Arial"/>
          <w:sz w:val="20"/>
        </w:rPr>
        <w:t xml:space="preserve"> </w:t>
      </w: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Default="00AD5964" w:rsidP="00880D13">
      <w:pPr>
        <w:spacing w:after="80" w:line="220" w:lineRule="exact"/>
        <w:outlineLvl w:val="0"/>
        <w:rPr>
          <w:rFonts w:ascii="Arial" w:hAnsi="Arial" w:cs="Arial"/>
          <w:sz w:val="20"/>
        </w:rPr>
      </w:pPr>
    </w:p>
    <w:p w:rsidR="00AD5964" w:rsidRPr="008A70AB" w:rsidRDefault="002E4D69" w:rsidP="00880D13">
      <w:pPr>
        <w:spacing w:after="80" w:line="220" w:lineRule="exact"/>
        <w:outlineLvl w:val="0"/>
        <w:rPr>
          <w:rFonts w:ascii="Arial" w:hAnsi="Arial" w:cs="Arial"/>
          <w:sz w:val="20"/>
        </w:rPr>
      </w:pPr>
      <w:r>
        <w:rPr>
          <w:rFonts w:ascii="Arial" w:hAnsi="Arial" w:cs="Arial"/>
          <w:sz w:val="20"/>
        </w:rPr>
        <w:br w:type="page"/>
      </w:r>
    </w:p>
    <w:p w:rsidR="00C248F5" w:rsidRPr="00371754" w:rsidRDefault="00C248F5" w:rsidP="00C248F5">
      <w:pPr>
        <w:outlineLvl w:val="0"/>
        <w:rPr>
          <w:rFonts w:ascii="Arial" w:hAnsi="Arial" w:cs="Arial"/>
          <w:b/>
          <w:sz w:val="20"/>
          <w:szCs w:val="20"/>
        </w:rPr>
      </w:pPr>
      <w:r w:rsidRPr="00371754">
        <w:rPr>
          <w:rFonts w:ascii="Arial" w:hAnsi="Arial" w:cs="Arial"/>
          <w:b/>
        </w:rPr>
        <w:t>Dział 2.2.a. Czas trwania postępowania sądowego</w:t>
      </w:r>
      <w:r w:rsidRPr="00371754">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71754">
        <w:rPr>
          <w:rFonts w:ascii="Arial" w:hAnsi="Arial" w:cs="Arial"/>
          <w:b/>
          <w:sz w:val="18"/>
          <w:szCs w:val="18"/>
        </w:rPr>
        <w:t xml:space="preserve"> (łącznie z czasem trwania mediacji)</w:t>
      </w:r>
    </w:p>
    <w:p w:rsidR="00C248F5" w:rsidRPr="00371754" w:rsidRDefault="00C248F5" w:rsidP="00C248F5">
      <w:pPr>
        <w:spacing w:after="80" w:line="220" w:lineRule="exact"/>
        <w:outlineLvl w:val="0"/>
        <w:rPr>
          <w:rFonts w:ascii="Arial" w:hAnsi="Arial" w:cs="Arial"/>
          <w:b/>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rsidTr="00BD5FB8">
        <w:trPr>
          <w:gridAfter w:val="1"/>
          <w:wAfter w:w="11" w:type="dxa"/>
          <w:trHeight w:val="394"/>
          <w:tblHeader/>
        </w:trPr>
        <w:tc>
          <w:tcPr>
            <w:tcW w:w="3402" w:type="dxa"/>
            <w:gridSpan w:val="3"/>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rsidTr="00BD5FB8">
        <w:trPr>
          <w:trHeight w:hRule="exact" w:val="170"/>
          <w:tblHeader/>
        </w:trPr>
        <w:tc>
          <w:tcPr>
            <w:tcW w:w="3922" w:type="dxa"/>
            <w:gridSpan w:val="5"/>
            <w:shd w:val="clear" w:color="auto" w:fill="FFFFFF"/>
            <w:vAlign w:val="center"/>
          </w:tcPr>
          <w:p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C248F5" w:rsidRPr="00C248F5" w:rsidTr="00BD5FB8">
        <w:trPr>
          <w:gridAfter w:val="1"/>
          <w:wAfter w:w="11" w:type="dxa"/>
          <w:cantSplit/>
          <w:trHeight w:hRule="exact" w:val="198"/>
        </w:trPr>
        <w:tc>
          <w:tcPr>
            <w:tcW w:w="356" w:type="dxa"/>
            <w:vMerge w:val="restart"/>
            <w:shd w:val="clear" w:color="auto" w:fill="FFFFFF"/>
            <w:textDirection w:val="btLr"/>
            <w:vAlign w:val="center"/>
          </w:tcPr>
          <w:p w:rsidR="00C248F5" w:rsidRPr="00C248F5" w:rsidRDefault="00C248F5" w:rsidP="00C248F5">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rsidR="00C248F5" w:rsidRPr="00C248F5" w:rsidRDefault="00C248F5" w:rsidP="00C248F5">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2.807</w:t>
            </w:r>
          </w:p>
        </w:tc>
        <w:tc>
          <w:tcPr>
            <w:tcW w:w="1302"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16"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51</w:t>
            </w:r>
          </w:p>
        </w:tc>
        <w:tc>
          <w:tcPr>
            <w:tcW w:w="1304"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255</w:t>
            </w:r>
          </w:p>
        </w:tc>
        <w:tc>
          <w:tcPr>
            <w:tcW w:w="1316"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654</w:t>
            </w:r>
          </w:p>
        </w:tc>
        <w:tc>
          <w:tcPr>
            <w:tcW w:w="1316"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821</w:t>
            </w:r>
          </w:p>
        </w:tc>
        <w:tc>
          <w:tcPr>
            <w:tcW w:w="1302"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799</w:t>
            </w:r>
          </w:p>
        </w:tc>
        <w:tc>
          <w:tcPr>
            <w:tcW w:w="1316" w:type="dxa"/>
            <w:gridSpan w:val="2"/>
            <w:tcBorders>
              <w:top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201</w:t>
            </w:r>
          </w:p>
        </w:tc>
        <w:tc>
          <w:tcPr>
            <w:tcW w:w="1298" w:type="dxa"/>
            <w:gridSpan w:val="2"/>
            <w:tcBorders>
              <w:top w:val="single" w:sz="18" w:space="0" w:color="auto"/>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20</w:t>
            </w:r>
          </w:p>
        </w:tc>
      </w:tr>
      <w:tr w:rsidR="00C248F5" w:rsidRPr="00C248F5" w:rsidTr="00BD5FB8">
        <w:trPr>
          <w:gridAfter w:val="1"/>
          <w:wAfter w:w="11" w:type="dxa"/>
          <w:cantSplit/>
          <w:trHeight w:hRule="exact" w:val="198"/>
        </w:trPr>
        <w:tc>
          <w:tcPr>
            <w:tcW w:w="356" w:type="dxa"/>
            <w:vMerge/>
            <w:shd w:val="clear" w:color="auto" w:fill="FFFFFF"/>
            <w:textDirection w:val="btLr"/>
            <w:vAlign w:val="center"/>
          </w:tcPr>
          <w:p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cantSplit/>
          <w:trHeight w:hRule="exact" w:val="198"/>
        </w:trPr>
        <w:tc>
          <w:tcPr>
            <w:tcW w:w="356" w:type="dxa"/>
            <w:vMerge/>
            <w:shd w:val="clear" w:color="auto" w:fill="FFFFFF"/>
            <w:textDirection w:val="btLr"/>
            <w:vAlign w:val="center"/>
          </w:tcPr>
          <w:p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2.600</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893</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904</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573</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183</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30</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16</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cantSplit/>
          <w:trHeight w:hRule="exact" w:val="198"/>
        </w:trPr>
        <w:tc>
          <w:tcPr>
            <w:tcW w:w="356" w:type="dxa"/>
            <w:vMerge/>
            <w:shd w:val="clear" w:color="auto" w:fill="FFFFFF"/>
            <w:textDirection w:val="btLr"/>
            <w:vAlign w:val="center"/>
          </w:tcPr>
          <w:p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cantSplit/>
          <w:trHeight w:hRule="exact" w:val="198"/>
        </w:trPr>
        <w:tc>
          <w:tcPr>
            <w:tcW w:w="356" w:type="dxa"/>
            <w:vMerge/>
            <w:shd w:val="clear" w:color="auto" w:fill="FFFFFF"/>
            <w:textDirection w:val="btLr"/>
            <w:vAlign w:val="center"/>
          </w:tcPr>
          <w:p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515</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239</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185</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69</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18</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cantSplit/>
          <w:trHeight w:hRule="exact" w:val="198"/>
        </w:trPr>
        <w:tc>
          <w:tcPr>
            <w:tcW w:w="356" w:type="dxa"/>
            <w:vMerge/>
            <w:shd w:val="clear" w:color="auto" w:fill="FFFFFF"/>
            <w:textDirection w:val="btLr"/>
            <w:vAlign w:val="center"/>
          </w:tcPr>
          <w:p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418</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325</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78</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15</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val="restart"/>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12</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C248F5" w:rsidRPr="00C248F5" w:rsidRDefault="00C248F5" w:rsidP="00C248F5">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1.659</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273</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412</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517</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443</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C248F5" w:rsidRPr="00C248F5" w:rsidRDefault="00C248F5" w:rsidP="00C248F5">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1.169</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732</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335</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85</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rsidR="00C248F5" w:rsidRPr="00C248F5" w:rsidRDefault="00C248F5" w:rsidP="00C248F5">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rsidR="00C248F5" w:rsidRPr="00C248F5" w:rsidRDefault="00C248F5" w:rsidP="00C248F5">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1.152</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722</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331</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82</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C248F5" w:rsidTr="00BD5FB8">
        <w:trPr>
          <w:gridAfter w:val="1"/>
          <w:wAfter w:w="11" w:type="dxa"/>
          <w:trHeight w:hRule="exact" w:val="357"/>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C248F5" w:rsidRPr="00C248F5" w:rsidRDefault="00C248F5" w:rsidP="00C248F5">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rsidR="00C248F5" w:rsidRPr="00C248F5" w:rsidRDefault="00C248F5" w:rsidP="00C248F5">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497</w:t>
            </w: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311</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174</w:t>
            </w:r>
          </w:p>
        </w:tc>
        <w:tc>
          <w:tcPr>
            <w:tcW w:w="1304"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9</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r w:rsidR="00C248F5" w:rsidRPr="00371754" w:rsidTr="00BD5FB8">
        <w:trPr>
          <w:gridAfter w:val="1"/>
          <w:wAfter w:w="11" w:type="dxa"/>
          <w:trHeight w:hRule="exact" w:val="198"/>
        </w:trPr>
        <w:tc>
          <w:tcPr>
            <w:tcW w:w="356" w:type="dxa"/>
            <w:vMerge/>
            <w:shd w:val="clear" w:color="auto" w:fill="FFFFFF"/>
            <w:textDirection w:val="btLr"/>
            <w:vAlign w:val="center"/>
          </w:tcPr>
          <w:p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C248F5" w:rsidRPr="00C248F5" w:rsidRDefault="00C248F5" w:rsidP="00C248F5">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rsidR="00C248F5" w:rsidRPr="00C248F5" w:rsidRDefault="00C248F5" w:rsidP="00C248F5">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17</w:t>
            </w:r>
          </w:p>
        </w:tc>
        <w:tc>
          <w:tcPr>
            <w:tcW w:w="1302"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10</w:t>
            </w:r>
          </w:p>
        </w:tc>
        <w:tc>
          <w:tcPr>
            <w:tcW w:w="1316"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4</w:t>
            </w:r>
          </w:p>
        </w:tc>
        <w:tc>
          <w:tcPr>
            <w:tcW w:w="1304"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rsidR="00C248F5" w:rsidRDefault="00C248F5" w:rsidP="00C248F5">
            <w:pPr>
              <w:jc w:val="right"/>
              <w:rPr>
                <w:rFonts w:ascii="Arial" w:hAnsi="Arial" w:cs="Arial"/>
                <w:color w:val="000000"/>
                <w:sz w:val="14"/>
                <w:szCs w:val="14"/>
              </w:rPr>
            </w:pPr>
          </w:p>
        </w:tc>
      </w:tr>
    </w:tbl>
    <w:p w:rsidR="00C248F5" w:rsidRPr="00371754" w:rsidRDefault="00C248F5" w:rsidP="00C248F5">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AD5964" w:rsidRPr="005B7993" w:rsidRDefault="00AD5964" w:rsidP="00AD5964">
      <w:pPr>
        <w:spacing w:after="80" w:line="220" w:lineRule="exact"/>
        <w:outlineLvl w:val="0"/>
        <w:rPr>
          <w:rFonts w:ascii="Arial" w:hAnsi="Arial" w:cs="Arial"/>
          <w:b/>
        </w:rPr>
      </w:pPr>
    </w:p>
    <w:p w:rsidR="00C248F5" w:rsidRPr="00371754" w:rsidRDefault="00C248F5" w:rsidP="00C248F5">
      <w:pPr>
        <w:spacing w:after="80" w:line="220" w:lineRule="exact"/>
        <w:outlineLvl w:val="0"/>
        <w:rPr>
          <w:rFonts w:ascii="Arial" w:hAnsi="Arial" w:cs="Arial"/>
          <w:b/>
          <w:sz w:val="20"/>
          <w:szCs w:val="20"/>
        </w:rPr>
      </w:pPr>
      <w:r w:rsidRPr="00371754">
        <w:rPr>
          <w:rFonts w:ascii="Arial" w:hAnsi="Arial" w:cs="Arial"/>
          <w:b/>
        </w:rPr>
        <w:t>Dział 2.2.1. Czas trwania postępowania sądowego</w:t>
      </w:r>
      <w:r w:rsidRPr="00371754">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p w:rsidR="00C248F5" w:rsidRPr="00371754" w:rsidRDefault="00C248F5" w:rsidP="00C248F5">
      <w:pPr>
        <w:spacing w:after="80" w:line="220" w:lineRule="exact"/>
        <w:outlineLvl w:val="0"/>
        <w:rPr>
          <w:rFonts w:ascii="Arial" w:hAnsi="Arial" w:cs="Arial"/>
          <w:sz w:val="18"/>
          <w:szCs w:val="18"/>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rsidTr="00BD5FB8">
        <w:trPr>
          <w:gridAfter w:val="1"/>
          <w:wAfter w:w="11" w:type="dxa"/>
          <w:trHeight w:val="394"/>
          <w:tblHeader/>
        </w:trPr>
        <w:tc>
          <w:tcPr>
            <w:tcW w:w="3402" w:type="dxa"/>
            <w:gridSpan w:val="3"/>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rsidTr="00BD5FB8">
        <w:trPr>
          <w:trHeight w:hRule="exact" w:val="170"/>
          <w:tblHeader/>
        </w:trPr>
        <w:tc>
          <w:tcPr>
            <w:tcW w:w="3922" w:type="dxa"/>
            <w:gridSpan w:val="5"/>
            <w:shd w:val="clear" w:color="auto" w:fill="FFFFFF"/>
            <w:vAlign w:val="center"/>
          </w:tcPr>
          <w:p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935BA2" w:rsidRPr="00C248F5" w:rsidTr="00BD5FB8">
        <w:trPr>
          <w:gridAfter w:val="1"/>
          <w:wAfter w:w="11" w:type="dxa"/>
          <w:cantSplit/>
          <w:trHeight w:hRule="exact" w:val="198"/>
        </w:trPr>
        <w:tc>
          <w:tcPr>
            <w:tcW w:w="356" w:type="dxa"/>
            <w:vMerge w:val="restart"/>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3.744</w:t>
            </w:r>
          </w:p>
        </w:tc>
        <w:tc>
          <w:tcPr>
            <w:tcW w:w="1302"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160</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190</w:t>
            </w:r>
          </w:p>
        </w:tc>
        <w:tc>
          <w:tcPr>
            <w:tcW w:w="1304"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581</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797</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887</w:t>
            </w:r>
          </w:p>
        </w:tc>
        <w:tc>
          <w:tcPr>
            <w:tcW w:w="1302"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851</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246</w:t>
            </w:r>
          </w:p>
        </w:tc>
        <w:tc>
          <w:tcPr>
            <w:tcW w:w="1298" w:type="dxa"/>
            <w:gridSpan w:val="2"/>
            <w:tcBorders>
              <w:top w:val="single" w:sz="18" w:space="0" w:color="auto"/>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32</w:t>
            </w: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3.031</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1.026</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1.066</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662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218</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39</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18</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629</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297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223</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484</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363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102</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19</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val="restart"/>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12</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1.659</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273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412</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517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443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1.169</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732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335</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85</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rsidR="00935BA2" w:rsidRPr="00C248F5" w:rsidRDefault="00935BA2" w:rsidP="00935BA2">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rsidR="00935BA2" w:rsidRPr="00C248F5" w:rsidRDefault="00935BA2" w:rsidP="00935BA2">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1.152</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722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331</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357"/>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rsidR="00935BA2" w:rsidRPr="00C248F5" w:rsidRDefault="00935BA2" w:rsidP="00935BA2">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497</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311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174</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9</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371754"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rsidR="00935BA2" w:rsidRPr="00C248F5" w:rsidRDefault="00935BA2" w:rsidP="00935BA2">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02"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04"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bl>
    <w:p w:rsidR="00C248F5" w:rsidRPr="00371754" w:rsidRDefault="00C248F5" w:rsidP="00C248F5">
      <w:pPr>
        <w:spacing w:after="80" w:line="220" w:lineRule="exact"/>
        <w:outlineLvl w:val="0"/>
        <w:rPr>
          <w:rFonts w:ascii="Arial" w:hAnsi="Arial" w:cs="Arial"/>
          <w:b/>
        </w:rPr>
      </w:pPr>
    </w:p>
    <w:p w:rsidR="00C248F5" w:rsidRPr="00371754" w:rsidRDefault="00C248F5" w:rsidP="00C248F5">
      <w:pPr>
        <w:spacing w:after="80" w:line="220" w:lineRule="exact"/>
        <w:outlineLvl w:val="0"/>
        <w:rPr>
          <w:rFonts w:ascii="Arial" w:hAnsi="Arial" w:cs="Arial"/>
          <w:b/>
        </w:rPr>
      </w:pPr>
    </w:p>
    <w:p w:rsidR="00C248F5" w:rsidRPr="00371754"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rPr>
      </w:pPr>
    </w:p>
    <w:p w:rsidR="00C248F5" w:rsidRPr="00371754"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rPr>
      </w:pPr>
    </w:p>
    <w:p w:rsidR="00C248F5" w:rsidRDefault="00C248F5" w:rsidP="00C248F5">
      <w:pPr>
        <w:spacing w:after="80" w:line="220" w:lineRule="exact"/>
        <w:outlineLvl w:val="0"/>
        <w:rPr>
          <w:rFonts w:ascii="Arial" w:hAnsi="Arial" w:cs="Arial"/>
          <w:b/>
          <w:sz w:val="20"/>
          <w:szCs w:val="20"/>
        </w:rPr>
      </w:pPr>
      <w:r w:rsidRPr="00371754">
        <w:rPr>
          <w:rFonts w:ascii="Arial" w:hAnsi="Arial" w:cs="Arial"/>
          <w:b/>
        </w:rPr>
        <w:t>Dział 2.2.1.a. Czas trwania postępowania sądowego</w:t>
      </w:r>
      <w:r w:rsidRPr="00371754">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71754">
        <w:rPr>
          <w:rFonts w:ascii="Arial" w:hAnsi="Arial" w:cs="Arial"/>
          <w:b/>
          <w:sz w:val="18"/>
          <w:szCs w:val="18"/>
        </w:rPr>
        <w:t xml:space="preserve"> </w:t>
      </w:r>
      <w:r w:rsidRPr="00371754">
        <w:rPr>
          <w:rFonts w:ascii="Arial" w:hAnsi="Arial" w:cs="Arial"/>
          <w:b/>
          <w:sz w:val="20"/>
          <w:szCs w:val="20"/>
        </w:rPr>
        <w:t>(bez czasu trwania mediacji w sprawach wszczętych po 1 stycznia 2016r.)</w:t>
      </w:r>
    </w:p>
    <w:p w:rsidR="00C248F5" w:rsidRPr="00371754" w:rsidRDefault="00C248F5" w:rsidP="00C248F5">
      <w:pPr>
        <w:spacing w:after="80" w:line="220" w:lineRule="exact"/>
        <w:outlineLvl w:val="0"/>
        <w:rPr>
          <w:rFonts w:ascii="Arial" w:hAnsi="Arial" w:cs="Arial"/>
          <w:b/>
          <w:sz w:val="20"/>
          <w:szCs w:val="20"/>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rsidTr="00BD5FB8">
        <w:trPr>
          <w:gridAfter w:val="1"/>
          <w:wAfter w:w="11" w:type="dxa"/>
          <w:trHeight w:val="394"/>
          <w:tblHeader/>
        </w:trPr>
        <w:tc>
          <w:tcPr>
            <w:tcW w:w="3402" w:type="dxa"/>
            <w:gridSpan w:val="3"/>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rsidTr="00BD5FB8">
        <w:trPr>
          <w:trHeight w:hRule="exact" w:val="170"/>
          <w:tblHeader/>
        </w:trPr>
        <w:tc>
          <w:tcPr>
            <w:tcW w:w="3922" w:type="dxa"/>
            <w:gridSpan w:val="5"/>
            <w:shd w:val="clear" w:color="auto" w:fill="FFFFFF"/>
            <w:vAlign w:val="center"/>
          </w:tcPr>
          <w:p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935BA2" w:rsidRPr="00C248F5" w:rsidTr="00BD5FB8">
        <w:trPr>
          <w:gridAfter w:val="1"/>
          <w:wAfter w:w="11" w:type="dxa"/>
          <w:cantSplit/>
          <w:trHeight w:hRule="exact" w:val="198"/>
        </w:trPr>
        <w:tc>
          <w:tcPr>
            <w:tcW w:w="356" w:type="dxa"/>
            <w:vMerge w:val="restart"/>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2.807</w:t>
            </w:r>
          </w:p>
        </w:tc>
        <w:tc>
          <w:tcPr>
            <w:tcW w:w="1302"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62</w:t>
            </w:r>
          </w:p>
        </w:tc>
        <w:tc>
          <w:tcPr>
            <w:tcW w:w="1304"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302</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621</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806</w:t>
            </w:r>
          </w:p>
        </w:tc>
        <w:tc>
          <w:tcPr>
            <w:tcW w:w="1302"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787</w:t>
            </w:r>
          </w:p>
        </w:tc>
        <w:tc>
          <w:tcPr>
            <w:tcW w:w="1316" w:type="dxa"/>
            <w:gridSpan w:val="2"/>
            <w:tcBorders>
              <w:top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201</w:t>
            </w:r>
          </w:p>
        </w:tc>
        <w:tc>
          <w:tcPr>
            <w:tcW w:w="1298" w:type="dxa"/>
            <w:gridSpan w:val="2"/>
            <w:tcBorders>
              <w:top w:val="single" w:sz="18" w:space="0" w:color="auto"/>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20</w:t>
            </w: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2.600</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893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904</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573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183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30</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16</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515</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239</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185</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69</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18</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cantSplit/>
          <w:trHeight w:hRule="exact" w:val="198"/>
        </w:trPr>
        <w:tc>
          <w:tcPr>
            <w:tcW w:w="356" w:type="dxa"/>
            <w:vMerge/>
            <w:shd w:val="clear" w:color="auto" w:fill="FFFFFF"/>
            <w:textDirection w:val="btLr"/>
            <w:vAlign w:val="center"/>
          </w:tcPr>
          <w:p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418</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325</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78</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15</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val="restart"/>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12</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1.659</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273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412</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517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443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1.169</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732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335</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85</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rsidR="00935BA2" w:rsidRPr="00C248F5" w:rsidRDefault="00935BA2" w:rsidP="00935BA2">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rsidR="00935BA2" w:rsidRPr="00C248F5" w:rsidRDefault="00935BA2" w:rsidP="00935BA2">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1.152</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722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331</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82</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C248F5" w:rsidTr="00BD5FB8">
        <w:trPr>
          <w:gridAfter w:val="1"/>
          <w:wAfter w:w="11" w:type="dxa"/>
          <w:trHeight w:hRule="exact" w:val="357"/>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rsidR="00935BA2" w:rsidRPr="00C248F5" w:rsidRDefault="00935BA2" w:rsidP="00935BA2">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497</w:t>
            </w: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311</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174</w:t>
            </w:r>
          </w:p>
        </w:tc>
        <w:tc>
          <w:tcPr>
            <w:tcW w:w="1304"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9</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r w:rsidR="00935BA2" w:rsidRPr="00371754" w:rsidTr="00BD5FB8">
        <w:trPr>
          <w:gridAfter w:val="1"/>
          <w:wAfter w:w="11" w:type="dxa"/>
          <w:trHeight w:hRule="exact" w:val="198"/>
        </w:trPr>
        <w:tc>
          <w:tcPr>
            <w:tcW w:w="356" w:type="dxa"/>
            <w:vMerge/>
            <w:shd w:val="clear" w:color="auto" w:fill="FFFFFF"/>
            <w:textDirection w:val="btLr"/>
            <w:vAlign w:val="center"/>
          </w:tcPr>
          <w:p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rsidR="00935BA2" w:rsidRPr="00C248F5" w:rsidRDefault="00935BA2" w:rsidP="00935BA2">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02"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04"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rsidR="00935BA2" w:rsidRDefault="00935BA2" w:rsidP="00935BA2">
            <w:pPr>
              <w:jc w:val="right"/>
              <w:rPr>
                <w:rFonts w:ascii="Arial" w:hAnsi="Arial" w:cs="Arial"/>
                <w:color w:val="000000"/>
                <w:sz w:val="14"/>
                <w:szCs w:val="14"/>
              </w:rPr>
            </w:pPr>
          </w:p>
        </w:tc>
      </w:tr>
    </w:tbl>
    <w:p w:rsidR="00C248F5" w:rsidRPr="00371754" w:rsidRDefault="00C248F5" w:rsidP="00C248F5">
      <w:pPr>
        <w:spacing w:after="80" w:line="220" w:lineRule="exact"/>
        <w:outlineLvl w:val="0"/>
        <w:rPr>
          <w:rFonts w:ascii="Arial" w:hAnsi="Arial" w:cs="Arial"/>
          <w:sz w:val="18"/>
          <w:szCs w:val="18"/>
        </w:rPr>
      </w:pPr>
    </w:p>
    <w:p w:rsidR="00C248F5" w:rsidRDefault="00C248F5" w:rsidP="00C248F5">
      <w:pPr>
        <w:spacing w:after="80" w:line="220" w:lineRule="exact"/>
        <w:outlineLvl w:val="0"/>
        <w:rPr>
          <w:rFonts w:ascii="Arial" w:hAnsi="Arial" w:cs="Arial"/>
          <w:b/>
          <w:sz w:val="20"/>
          <w:szCs w:val="20"/>
        </w:rPr>
      </w:pPr>
    </w:p>
    <w:p w:rsidR="009E4C45" w:rsidRDefault="007F00DB" w:rsidP="009E4C45">
      <w:pPr>
        <w:spacing w:after="80" w:line="220" w:lineRule="exact"/>
        <w:outlineLvl w:val="0"/>
        <w:rPr>
          <w:rFonts w:ascii="Arial" w:hAnsi="Arial" w:cs="Arial"/>
          <w:b/>
          <w:sz w:val="20"/>
          <w:szCs w:val="20"/>
        </w:rPr>
      </w:pPr>
      <w:r>
        <w:rPr>
          <w:rFonts w:ascii="Arial" w:hAnsi="Arial" w:cs="Arial"/>
          <w:b/>
          <w:sz w:val="20"/>
          <w:szCs w:val="20"/>
        </w:rPr>
        <w:br w:type="page"/>
      </w:r>
      <w:r w:rsidR="009E4C45">
        <w:rPr>
          <w:rFonts w:ascii="Arial" w:hAnsi="Arial" w:cs="Arial"/>
          <w:b/>
          <w:sz w:val="20"/>
          <w:szCs w:val="20"/>
        </w:rPr>
        <w:t>Dział 2.3</w:t>
      </w:r>
      <w:r w:rsidR="00D3148F">
        <w:rPr>
          <w:rFonts w:ascii="Arial" w:hAnsi="Arial" w:cs="Arial"/>
          <w:b/>
          <w:sz w:val="20"/>
          <w:szCs w:val="20"/>
        </w:rPr>
        <w:t>.</w:t>
      </w:r>
      <w:r w:rsidR="009E4C45" w:rsidRPr="008C0FDB">
        <w:rPr>
          <w:rFonts w:ascii="Arial" w:hAnsi="Arial" w:cs="Arial"/>
          <w:b/>
          <w:sz w:val="20"/>
          <w:szCs w:val="20"/>
        </w:rPr>
        <w:t xml:space="preserve"> Czas trwania wszystkich mediacji w sprawie od dnia wydania postanowienia o skierowaniu stron do mediacji do dnia zakończenia mediacji</w:t>
      </w:r>
      <w:r w:rsidR="009E4C45">
        <w:rPr>
          <w:rFonts w:ascii="Arial" w:hAnsi="Arial" w:cs="Arial"/>
          <w:b/>
          <w:sz w:val="20"/>
          <w:szCs w:val="20"/>
        </w:rPr>
        <w:t xml:space="preserve"> </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567"/>
        <w:gridCol w:w="1729"/>
        <w:gridCol w:w="518"/>
        <w:gridCol w:w="1344"/>
        <w:gridCol w:w="1330"/>
        <w:gridCol w:w="1343"/>
        <w:gridCol w:w="1330"/>
        <w:gridCol w:w="1344"/>
        <w:gridCol w:w="1344"/>
        <w:gridCol w:w="1329"/>
      </w:tblGrid>
      <w:tr w:rsidR="009E4C45" w:rsidRPr="008C0FDB" w:rsidTr="008948C7">
        <w:trPr>
          <w:trHeight w:val="394"/>
          <w:tblHeader/>
        </w:trPr>
        <w:tc>
          <w:tcPr>
            <w:tcW w:w="2296" w:type="dxa"/>
            <w:gridSpan w:val="2"/>
            <w:shd w:val="clear" w:color="auto" w:fill="FFFFFF"/>
            <w:vAlign w:val="center"/>
          </w:tcPr>
          <w:p w:rsidR="009E4C45" w:rsidRPr="008C0FDB" w:rsidRDefault="009E4C45" w:rsidP="008948C7">
            <w:pPr>
              <w:jc w:val="center"/>
              <w:rPr>
                <w:rFonts w:ascii="Arial" w:hAnsi="Arial" w:cs="Arial"/>
                <w:sz w:val="14"/>
                <w:szCs w:val="14"/>
              </w:rPr>
            </w:pPr>
            <w:r w:rsidRPr="008C0FDB">
              <w:rPr>
                <w:rFonts w:ascii="Arial" w:hAnsi="Arial" w:cs="Arial"/>
                <w:sz w:val="14"/>
                <w:szCs w:val="14"/>
              </w:rPr>
              <w:t xml:space="preserve">Sprawy </w:t>
            </w:r>
          </w:p>
          <w:p w:rsidR="009E4C45" w:rsidRPr="008C0FDB" w:rsidRDefault="009E4C45" w:rsidP="008948C7">
            <w:pPr>
              <w:jc w:val="center"/>
              <w:rPr>
                <w:rFonts w:ascii="Arial" w:hAnsi="Arial" w:cs="Arial"/>
                <w:sz w:val="14"/>
                <w:szCs w:val="14"/>
              </w:rPr>
            </w:pPr>
            <w:r w:rsidRPr="008C0FDB">
              <w:rPr>
                <w:rFonts w:ascii="Arial" w:hAnsi="Arial" w:cs="Arial"/>
                <w:sz w:val="14"/>
                <w:szCs w:val="14"/>
              </w:rPr>
              <w:t xml:space="preserve">z repertorium </w:t>
            </w:r>
          </w:p>
        </w:tc>
        <w:tc>
          <w:tcPr>
            <w:tcW w:w="518" w:type="dxa"/>
            <w:shd w:val="clear" w:color="auto" w:fill="FFFFFF"/>
            <w:vAlign w:val="center"/>
          </w:tcPr>
          <w:p w:rsidR="009E4C45" w:rsidRPr="008C0FDB" w:rsidRDefault="009E4C45" w:rsidP="008948C7">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Razem</w:t>
            </w:r>
          </w:p>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Ponad 9 miesięcy</w:t>
            </w:r>
          </w:p>
        </w:tc>
      </w:tr>
      <w:tr w:rsidR="009E4C45" w:rsidRPr="008C0FDB" w:rsidTr="008948C7">
        <w:trPr>
          <w:trHeight w:hRule="exact" w:val="170"/>
          <w:tblHeader/>
        </w:trPr>
        <w:tc>
          <w:tcPr>
            <w:tcW w:w="2814" w:type="dxa"/>
            <w:gridSpan w:val="3"/>
            <w:shd w:val="clear" w:color="auto" w:fill="FFFFFF"/>
            <w:vAlign w:val="center"/>
          </w:tcPr>
          <w:p w:rsidR="009E4C45" w:rsidRPr="008C0FDB" w:rsidRDefault="009E4C45" w:rsidP="008948C7">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7</w:t>
            </w:r>
          </w:p>
        </w:tc>
      </w:tr>
      <w:tr w:rsidR="00A20F89" w:rsidRPr="008C0FDB" w:rsidTr="008948C7">
        <w:trPr>
          <w:cantSplit/>
          <w:trHeight w:val="283"/>
        </w:trPr>
        <w:tc>
          <w:tcPr>
            <w:tcW w:w="567" w:type="dxa"/>
            <w:vMerge w:val="restart"/>
            <w:shd w:val="clear" w:color="auto" w:fill="FFFFFF"/>
            <w:textDirection w:val="btLr"/>
            <w:vAlign w:val="center"/>
          </w:tcPr>
          <w:p w:rsidR="00A20F89" w:rsidRPr="008C0FDB" w:rsidRDefault="00A20F89" w:rsidP="008948C7">
            <w:pPr>
              <w:pStyle w:val="Nagwek4"/>
              <w:spacing w:line="240" w:lineRule="auto"/>
              <w:ind w:left="113" w:right="113"/>
              <w:jc w:val="center"/>
              <w:rPr>
                <w:rFonts w:cs="Arial"/>
                <w:b w:val="0"/>
                <w:sz w:val="14"/>
                <w:szCs w:val="14"/>
              </w:rPr>
            </w:pPr>
            <w:r w:rsidRPr="008C0FDB">
              <w:rPr>
                <w:rFonts w:cs="Arial"/>
                <w:b w:val="0"/>
                <w:sz w:val="14"/>
                <w:szCs w:val="14"/>
              </w:rPr>
              <w:t>SO I instancja</w:t>
            </w:r>
          </w:p>
        </w:tc>
        <w:tc>
          <w:tcPr>
            <w:tcW w:w="1729" w:type="dxa"/>
            <w:tcBorders>
              <w:right w:val="single" w:sz="12" w:space="0" w:color="auto"/>
            </w:tcBorders>
            <w:shd w:val="clear" w:color="auto" w:fill="FFFFFF"/>
            <w:vAlign w:val="center"/>
          </w:tcPr>
          <w:p w:rsidR="00A20F89" w:rsidRPr="008C0FDB" w:rsidRDefault="00A20F89" w:rsidP="008948C7">
            <w:pPr>
              <w:pStyle w:val="Nagwek4"/>
              <w:spacing w:line="240" w:lineRule="auto"/>
              <w:rPr>
                <w:rFonts w:cs="Arial"/>
                <w:b w:val="0"/>
                <w:sz w:val="14"/>
                <w:szCs w:val="14"/>
              </w:rPr>
            </w:pPr>
            <w:r w:rsidRPr="008C0FDB">
              <w:rPr>
                <w:rFonts w:cs="Arial"/>
                <w:b w:val="0"/>
                <w:sz w:val="14"/>
                <w:szCs w:val="14"/>
              </w:rPr>
              <w:t xml:space="preserve">GC </w:t>
            </w:r>
          </w:p>
        </w:tc>
        <w:tc>
          <w:tcPr>
            <w:tcW w:w="518" w:type="dxa"/>
            <w:tcBorders>
              <w:top w:val="single" w:sz="12" w:space="0" w:color="auto"/>
              <w:left w:val="single" w:sz="12" w:space="0" w:color="auto"/>
            </w:tcBorders>
            <w:shd w:val="clear" w:color="auto" w:fill="FFFFFF"/>
            <w:vAlign w:val="center"/>
          </w:tcPr>
          <w:p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880</w:t>
            </w:r>
          </w:p>
        </w:tc>
        <w:tc>
          <w:tcPr>
            <w:tcW w:w="1330" w:type="dxa"/>
            <w:tcBorders>
              <w:top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113</w:t>
            </w:r>
          </w:p>
        </w:tc>
        <w:tc>
          <w:tcPr>
            <w:tcW w:w="1343" w:type="dxa"/>
            <w:tcBorders>
              <w:top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189</w:t>
            </w:r>
          </w:p>
        </w:tc>
        <w:tc>
          <w:tcPr>
            <w:tcW w:w="1330" w:type="dxa"/>
            <w:tcBorders>
              <w:top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154</w:t>
            </w:r>
          </w:p>
        </w:tc>
        <w:tc>
          <w:tcPr>
            <w:tcW w:w="1344" w:type="dxa"/>
            <w:tcBorders>
              <w:top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260</w:t>
            </w:r>
          </w:p>
        </w:tc>
        <w:tc>
          <w:tcPr>
            <w:tcW w:w="1344" w:type="dxa"/>
            <w:tcBorders>
              <w:top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84</w:t>
            </w:r>
          </w:p>
        </w:tc>
        <w:tc>
          <w:tcPr>
            <w:tcW w:w="1329" w:type="dxa"/>
            <w:tcBorders>
              <w:top w:val="single" w:sz="12" w:space="0" w:color="auto"/>
              <w:right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80</w:t>
            </w:r>
          </w:p>
        </w:tc>
      </w:tr>
      <w:tr w:rsidR="00A20F89" w:rsidRPr="008C0FDB" w:rsidTr="008948C7">
        <w:trPr>
          <w:cantSplit/>
          <w:trHeight w:val="351"/>
        </w:trPr>
        <w:tc>
          <w:tcPr>
            <w:tcW w:w="567" w:type="dxa"/>
            <w:vMerge/>
            <w:shd w:val="clear" w:color="auto" w:fill="FFFFFF"/>
            <w:textDirection w:val="btLr"/>
            <w:vAlign w:val="center"/>
          </w:tcPr>
          <w:p w:rsidR="00A20F89" w:rsidRPr="008C0FDB" w:rsidRDefault="00A20F89" w:rsidP="008948C7">
            <w:pPr>
              <w:pStyle w:val="Nagwek4"/>
              <w:spacing w:line="240" w:lineRule="auto"/>
              <w:ind w:left="113" w:right="113"/>
              <w:jc w:val="center"/>
              <w:rPr>
                <w:rFonts w:cs="Arial"/>
                <w:b w:val="0"/>
                <w:sz w:val="14"/>
                <w:szCs w:val="14"/>
              </w:rPr>
            </w:pPr>
          </w:p>
        </w:tc>
        <w:tc>
          <w:tcPr>
            <w:tcW w:w="1729" w:type="dxa"/>
            <w:tcBorders>
              <w:right w:val="single" w:sz="12" w:space="0" w:color="auto"/>
            </w:tcBorders>
            <w:shd w:val="clear" w:color="auto" w:fill="FFFFFF"/>
            <w:vAlign w:val="center"/>
          </w:tcPr>
          <w:p w:rsidR="00A20F89" w:rsidRPr="008C0FDB" w:rsidRDefault="00A20F89" w:rsidP="008948C7">
            <w:pPr>
              <w:pStyle w:val="Nagwek4"/>
              <w:spacing w:line="240" w:lineRule="auto"/>
              <w:rPr>
                <w:rFonts w:cs="Arial"/>
                <w:b w:val="0"/>
                <w:sz w:val="14"/>
                <w:szCs w:val="14"/>
              </w:rPr>
            </w:pPr>
            <w:r w:rsidRPr="008C0FDB">
              <w:rPr>
                <w:rFonts w:cs="Arial"/>
                <w:b w:val="0"/>
                <w:sz w:val="14"/>
                <w:szCs w:val="14"/>
              </w:rPr>
              <w:t>GNs</w:t>
            </w:r>
          </w:p>
        </w:tc>
        <w:tc>
          <w:tcPr>
            <w:tcW w:w="518" w:type="dxa"/>
            <w:tcBorders>
              <w:left w:val="single" w:sz="12" w:space="0" w:color="auto"/>
            </w:tcBorders>
            <w:shd w:val="clear" w:color="auto" w:fill="FFFFFF"/>
            <w:vAlign w:val="center"/>
          </w:tcPr>
          <w:p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02</w:t>
            </w: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30" w:type="dxa"/>
            <w:shd w:val="clear" w:color="auto" w:fill="FFFFFF"/>
            <w:vAlign w:val="center"/>
          </w:tcPr>
          <w:p w:rsidR="00A20F89" w:rsidRDefault="00A20F89">
            <w:pPr>
              <w:jc w:val="right"/>
              <w:rPr>
                <w:rFonts w:ascii="Arial" w:hAnsi="Arial" w:cs="Arial"/>
                <w:color w:val="000000"/>
                <w:sz w:val="14"/>
                <w:szCs w:val="14"/>
              </w:rPr>
            </w:pPr>
          </w:p>
        </w:tc>
        <w:tc>
          <w:tcPr>
            <w:tcW w:w="1343" w:type="dxa"/>
            <w:shd w:val="clear" w:color="auto" w:fill="FFFFFF"/>
            <w:vAlign w:val="center"/>
          </w:tcPr>
          <w:p w:rsidR="00A20F89" w:rsidRDefault="00A20F89">
            <w:pPr>
              <w:jc w:val="right"/>
              <w:rPr>
                <w:rFonts w:ascii="Arial" w:hAnsi="Arial" w:cs="Arial"/>
                <w:color w:val="000000"/>
                <w:sz w:val="14"/>
                <w:szCs w:val="14"/>
              </w:rPr>
            </w:pPr>
          </w:p>
        </w:tc>
        <w:tc>
          <w:tcPr>
            <w:tcW w:w="1330" w:type="dxa"/>
            <w:shd w:val="clear" w:color="auto" w:fill="FFFFFF"/>
            <w:vAlign w:val="center"/>
          </w:tcPr>
          <w:p w:rsidR="00A20F89" w:rsidRDefault="00A20F89">
            <w:pPr>
              <w:jc w:val="right"/>
              <w:rPr>
                <w:rFonts w:ascii="Arial" w:hAnsi="Arial" w:cs="Arial"/>
                <w:color w:val="000000"/>
                <w:sz w:val="14"/>
                <w:szCs w:val="14"/>
              </w:rPr>
            </w:pP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rsidR="00A20F89" w:rsidRDefault="00A20F89">
            <w:pPr>
              <w:jc w:val="right"/>
              <w:rPr>
                <w:rFonts w:ascii="Arial" w:hAnsi="Arial" w:cs="Arial"/>
                <w:color w:val="000000"/>
                <w:sz w:val="14"/>
                <w:szCs w:val="14"/>
              </w:rPr>
            </w:pPr>
          </w:p>
        </w:tc>
      </w:tr>
      <w:tr w:rsidR="00A20F89" w:rsidRPr="008C0FDB" w:rsidTr="008948C7">
        <w:trPr>
          <w:trHeight w:val="281"/>
        </w:trPr>
        <w:tc>
          <w:tcPr>
            <w:tcW w:w="567" w:type="dxa"/>
            <w:vMerge w:val="restart"/>
            <w:shd w:val="clear" w:color="auto" w:fill="FFFFFF"/>
            <w:textDirection w:val="btLr"/>
            <w:vAlign w:val="center"/>
          </w:tcPr>
          <w:p w:rsidR="00A20F89" w:rsidRPr="008C0FDB" w:rsidRDefault="00A20F89" w:rsidP="008948C7">
            <w:pPr>
              <w:pStyle w:val="Nagwek1"/>
              <w:spacing w:after="0" w:line="240" w:lineRule="auto"/>
              <w:ind w:left="113"/>
              <w:jc w:val="center"/>
              <w:rPr>
                <w:rFonts w:ascii="Arial" w:hAnsi="Arial"/>
                <w:b w:val="0"/>
                <w:sz w:val="14"/>
                <w:szCs w:val="14"/>
              </w:rPr>
            </w:pPr>
            <w:r w:rsidRPr="008C0FDB">
              <w:rPr>
                <w:rFonts w:ascii="Arial" w:hAnsi="Arial"/>
                <w:b w:val="0"/>
                <w:sz w:val="14"/>
                <w:szCs w:val="14"/>
              </w:rPr>
              <w:t>SO II instancja</w:t>
            </w:r>
          </w:p>
        </w:tc>
        <w:tc>
          <w:tcPr>
            <w:tcW w:w="1729" w:type="dxa"/>
            <w:tcBorders>
              <w:right w:val="single" w:sz="12" w:space="0" w:color="auto"/>
            </w:tcBorders>
            <w:shd w:val="clear" w:color="auto" w:fill="FFFFFF"/>
            <w:vAlign w:val="center"/>
          </w:tcPr>
          <w:p w:rsidR="00A20F89" w:rsidRPr="008C0FDB" w:rsidRDefault="00A20F89"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 xml:space="preserve">GC (GC-upr) </w:t>
            </w:r>
          </w:p>
        </w:tc>
        <w:tc>
          <w:tcPr>
            <w:tcW w:w="518" w:type="dxa"/>
            <w:tcBorders>
              <w:left w:val="single" w:sz="12" w:space="0" w:color="auto"/>
            </w:tcBorders>
            <w:shd w:val="clear" w:color="auto" w:fill="FFFFFF"/>
            <w:vAlign w:val="center"/>
          </w:tcPr>
          <w:p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03</w:t>
            </w:r>
          </w:p>
        </w:tc>
        <w:tc>
          <w:tcPr>
            <w:tcW w:w="1344" w:type="dxa"/>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30" w:type="dxa"/>
            <w:shd w:val="clear" w:color="auto" w:fill="FFFFFF"/>
            <w:vAlign w:val="center"/>
          </w:tcPr>
          <w:p w:rsidR="00A20F89" w:rsidRDefault="00A20F89">
            <w:pPr>
              <w:jc w:val="right"/>
              <w:rPr>
                <w:rFonts w:ascii="Arial" w:hAnsi="Arial" w:cs="Arial"/>
                <w:color w:val="000000"/>
                <w:sz w:val="14"/>
                <w:szCs w:val="14"/>
              </w:rPr>
            </w:pPr>
          </w:p>
        </w:tc>
        <w:tc>
          <w:tcPr>
            <w:tcW w:w="1343" w:type="dxa"/>
            <w:shd w:val="clear" w:color="auto" w:fill="FFFFFF"/>
            <w:vAlign w:val="center"/>
          </w:tcPr>
          <w:p w:rsidR="00A20F89" w:rsidRDefault="00A20F89">
            <w:pPr>
              <w:jc w:val="right"/>
              <w:rPr>
                <w:rFonts w:ascii="Arial" w:hAnsi="Arial" w:cs="Arial"/>
                <w:color w:val="000000"/>
                <w:sz w:val="14"/>
                <w:szCs w:val="14"/>
              </w:rPr>
            </w:pPr>
          </w:p>
        </w:tc>
        <w:tc>
          <w:tcPr>
            <w:tcW w:w="1330" w:type="dxa"/>
            <w:shd w:val="clear" w:color="auto" w:fill="FFFFFF"/>
            <w:vAlign w:val="center"/>
          </w:tcPr>
          <w:p w:rsidR="00A20F89" w:rsidRDefault="00A20F89">
            <w:pPr>
              <w:jc w:val="right"/>
              <w:rPr>
                <w:rFonts w:ascii="Arial" w:hAnsi="Arial" w:cs="Arial"/>
                <w:color w:val="000000"/>
                <w:sz w:val="14"/>
                <w:szCs w:val="14"/>
              </w:rPr>
            </w:pP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44" w:type="dxa"/>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29" w:type="dxa"/>
            <w:tcBorders>
              <w:right w:val="single" w:sz="12" w:space="0" w:color="auto"/>
            </w:tcBorders>
            <w:shd w:val="clear" w:color="auto" w:fill="FFFFFF"/>
            <w:vAlign w:val="center"/>
          </w:tcPr>
          <w:p w:rsidR="00A20F89" w:rsidRDefault="00A20F89">
            <w:pPr>
              <w:jc w:val="right"/>
              <w:rPr>
                <w:rFonts w:ascii="Arial" w:hAnsi="Arial" w:cs="Arial"/>
                <w:color w:val="000000"/>
                <w:sz w:val="14"/>
                <w:szCs w:val="14"/>
              </w:rPr>
            </w:pPr>
          </w:p>
        </w:tc>
      </w:tr>
      <w:tr w:rsidR="00A20F89" w:rsidRPr="008C0FDB" w:rsidTr="008948C7">
        <w:trPr>
          <w:trHeight w:val="309"/>
        </w:trPr>
        <w:tc>
          <w:tcPr>
            <w:tcW w:w="567" w:type="dxa"/>
            <w:vMerge/>
            <w:shd w:val="clear" w:color="auto" w:fill="FFFFFF"/>
            <w:textDirection w:val="btLr"/>
            <w:vAlign w:val="center"/>
          </w:tcPr>
          <w:p w:rsidR="00A20F89" w:rsidRPr="008C0FDB" w:rsidRDefault="00A20F89"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center"/>
          </w:tcPr>
          <w:p w:rsidR="00A20F89" w:rsidRPr="008C0FDB" w:rsidRDefault="00A20F89"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GNs</w:t>
            </w:r>
          </w:p>
        </w:tc>
        <w:tc>
          <w:tcPr>
            <w:tcW w:w="518" w:type="dxa"/>
            <w:tcBorders>
              <w:left w:val="single" w:sz="12" w:space="0" w:color="auto"/>
            </w:tcBorders>
            <w:shd w:val="clear" w:color="auto" w:fill="FFFFFF"/>
            <w:vAlign w:val="center"/>
          </w:tcPr>
          <w:p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04</w:t>
            </w: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30" w:type="dxa"/>
            <w:shd w:val="clear" w:color="auto" w:fill="FFFFFF"/>
            <w:vAlign w:val="center"/>
          </w:tcPr>
          <w:p w:rsidR="00A20F89" w:rsidRDefault="00A20F89">
            <w:pPr>
              <w:jc w:val="right"/>
              <w:rPr>
                <w:rFonts w:ascii="Arial" w:hAnsi="Arial" w:cs="Arial"/>
                <w:color w:val="000000"/>
                <w:sz w:val="14"/>
                <w:szCs w:val="14"/>
              </w:rPr>
            </w:pPr>
          </w:p>
        </w:tc>
        <w:tc>
          <w:tcPr>
            <w:tcW w:w="1343" w:type="dxa"/>
            <w:shd w:val="clear" w:color="auto" w:fill="FFFFFF"/>
            <w:vAlign w:val="center"/>
          </w:tcPr>
          <w:p w:rsidR="00A20F89" w:rsidRDefault="00A20F89">
            <w:pPr>
              <w:jc w:val="right"/>
              <w:rPr>
                <w:rFonts w:ascii="Arial" w:hAnsi="Arial" w:cs="Arial"/>
                <w:color w:val="000000"/>
                <w:sz w:val="14"/>
                <w:szCs w:val="14"/>
              </w:rPr>
            </w:pPr>
          </w:p>
        </w:tc>
        <w:tc>
          <w:tcPr>
            <w:tcW w:w="1330" w:type="dxa"/>
            <w:shd w:val="clear" w:color="auto" w:fill="FFFFFF"/>
            <w:vAlign w:val="center"/>
          </w:tcPr>
          <w:p w:rsidR="00A20F89" w:rsidRDefault="00A20F89">
            <w:pPr>
              <w:jc w:val="right"/>
              <w:rPr>
                <w:rFonts w:ascii="Arial" w:hAnsi="Arial" w:cs="Arial"/>
                <w:color w:val="000000"/>
                <w:sz w:val="14"/>
                <w:szCs w:val="14"/>
              </w:rPr>
            </w:pP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44" w:type="dxa"/>
            <w:shd w:val="clear" w:color="auto" w:fill="FFFFFF"/>
            <w:vAlign w:val="center"/>
          </w:tcPr>
          <w:p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rsidR="00A20F89" w:rsidRDefault="00A20F89">
            <w:pPr>
              <w:jc w:val="right"/>
              <w:rPr>
                <w:rFonts w:ascii="Arial" w:hAnsi="Arial" w:cs="Arial"/>
                <w:color w:val="000000"/>
                <w:sz w:val="14"/>
                <w:szCs w:val="14"/>
              </w:rPr>
            </w:pPr>
          </w:p>
        </w:tc>
      </w:tr>
      <w:tr w:rsidR="00A20F89" w:rsidRPr="008C0FDB" w:rsidTr="008948C7">
        <w:trPr>
          <w:trHeight w:val="309"/>
        </w:trPr>
        <w:tc>
          <w:tcPr>
            <w:tcW w:w="567" w:type="dxa"/>
            <w:vMerge/>
            <w:shd w:val="clear" w:color="auto" w:fill="FFFFFF"/>
            <w:textDirection w:val="btLr"/>
            <w:vAlign w:val="center"/>
          </w:tcPr>
          <w:p w:rsidR="00A20F89" w:rsidRPr="008C0FDB" w:rsidRDefault="00A20F89"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bottom"/>
          </w:tcPr>
          <w:p w:rsidR="00A20F89" w:rsidRPr="008C0FDB" w:rsidRDefault="00A20F89" w:rsidP="008948C7">
            <w:pPr>
              <w:ind w:right="85"/>
              <w:rPr>
                <w:rFonts w:ascii="Arial" w:hAnsi="Arial" w:cs="Arial"/>
                <w:sz w:val="14"/>
                <w:szCs w:val="14"/>
              </w:rPr>
            </w:pPr>
            <w:r w:rsidRPr="008C0FDB">
              <w:rPr>
                <w:rFonts w:ascii="Arial" w:hAnsi="Arial" w:cs="Arial"/>
                <w:sz w:val="14"/>
                <w:szCs w:val="14"/>
              </w:rPr>
              <w:t xml:space="preserve">Ga (apelacyjne) </w:t>
            </w:r>
          </w:p>
        </w:tc>
        <w:tc>
          <w:tcPr>
            <w:tcW w:w="518" w:type="dxa"/>
            <w:tcBorders>
              <w:left w:val="single" w:sz="12" w:space="0" w:color="auto"/>
              <w:bottom w:val="single" w:sz="12" w:space="0" w:color="auto"/>
            </w:tcBorders>
            <w:shd w:val="clear" w:color="auto" w:fill="FFFFFF"/>
            <w:vAlign w:val="center"/>
          </w:tcPr>
          <w:p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05</w:t>
            </w:r>
          </w:p>
        </w:tc>
        <w:tc>
          <w:tcPr>
            <w:tcW w:w="1344" w:type="dxa"/>
            <w:tcBorders>
              <w:bottom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30" w:type="dxa"/>
            <w:tcBorders>
              <w:bottom w:val="single" w:sz="12" w:space="0" w:color="auto"/>
            </w:tcBorders>
            <w:shd w:val="clear" w:color="auto" w:fill="FFFFFF"/>
            <w:vAlign w:val="center"/>
          </w:tcPr>
          <w:p w:rsidR="00A20F89" w:rsidRDefault="00A20F89">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rsidR="00A20F89" w:rsidRDefault="00A20F89">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A20F89" w:rsidRDefault="00A20F89">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A20F89" w:rsidRDefault="00A20F89">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29" w:type="dxa"/>
            <w:tcBorders>
              <w:bottom w:val="single" w:sz="12" w:space="0" w:color="auto"/>
              <w:right w:val="single" w:sz="12" w:space="0" w:color="auto"/>
            </w:tcBorders>
            <w:shd w:val="clear" w:color="auto" w:fill="FFFFFF"/>
            <w:vAlign w:val="center"/>
          </w:tcPr>
          <w:p w:rsidR="00A20F89" w:rsidRDefault="00A20F89">
            <w:pPr>
              <w:jc w:val="right"/>
              <w:rPr>
                <w:rFonts w:ascii="Arial" w:hAnsi="Arial" w:cs="Arial"/>
                <w:color w:val="000000"/>
                <w:sz w:val="14"/>
                <w:szCs w:val="14"/>
              </w:rPr>
            </w:pPr>
          </w:p>
        </w:tc>
      </w:tr>
    </w:tbl>
    <w:p w:rsidR="005E16F8" w:rsidRDefault="005E16F8" w:rsidP="003844BB">
      <w:pPr>
        <w:spacing w:after="80" w:line="220" w:lineRule="exact"/>
        <w:outlineLvl w:val="0"/>
        <w:rPr>
          <w:rFonts w:ascii="Arial" w:hAnsi="Arial" w:cs="Arial"/>
          <w:b/>
        </w:rPr>
      </w:pPr>
    </w:p>
    <w:p w:rsidR="00A20F89" w:rsidRPr="00630946" w:rsidRDefault="00A20F89" w:rsidP="00A20F89">
      <w:pPr>
        <w:spacing w:after="80" w:line="220" w:lineRule="exact"/>
        <w:outlineLvl w:val="0"/>
        <w:rPr>
          <w:rFonts w:ascii="Arial Narrow" w:hAnsi="Arial Narrow" w:cs="Arial"/>
          <w:b/>
          <w:sz w:val="20"/>
          <w:szCs w:val="20"/>
        </w:rPr>
      </w:pPr>
      <w:r w:rsidRPr="00630946">
        <w:rPr>
          <w:rFonts w:ascii="Arial Narrow" w:hAnsi="Arial Narrow" w:cs="Arial"/>
          <w:b/>
          <w:sz w:val="20"/>
          <w:szCs w:val="20"/>
        </w:rPr>
        <w:t>Dział 2.3.1</w:t>
      </w:r>
      <w:r w:rsidR="00D3148F" w:rsidRPr="00630946">
        <w:rPr>
          <w:rFonts w:ascii="Arial Narrow" w:hAnsi="Arial Narrow" w:cs="Arial"/>
          <w:b/>
          <w:sz w:val="20"/>
          <w:szCs w:val="20"/>
        </w:rPr>
        <w:t xml:space="preserve">. </w:t>
      </w:r>
      <w:r w:rsidRPr="00630946">
        <w:rPr>
          <w:rFonts w:ascii="Arial Narrow" w:hAnsi="Arial Narrow" w:cs="Arial"/>
          <w:b/>
          <w:sz w:val="20"/>
          <w:szCs w:val="20"/>
        </w:rPr>
        <w:t xml:space="preserve">Czas trwania mediacji </w:t>
      </w:r>
      <w:r w:rsidR="00D3148F" w:rsidRPr="00630946">
        <w:rPr>
          <w:rFonts w:ascii="Arial Narrow" w:hAnsi="Arial Narrow" w:cs="Arial"/>
          <w:b/>
          <w:sz w:val="20"/>
          <w:szCs w:val="20"/>
        </w:rPr>
        <w:t xml:space="preserve">niezakończonych </w:t>
      </w:r>
      <w:r w:rsidRPr="00630946">
        <w:rPr>
          <w:rFonts w:ascii="Arial Narrow" w:hAnsi="Arial Narrow" w:cs="Arial"/>
          <w:b/>
          <w:sz w:val="20"/>
          <w:szCs w:val="20"/>
        </w:rPr>
        <w:t xml:space="preserve">w sprawie od dnia wydania postanowienia o skierowaniu stron do mediacji do </w:t>
      </w:r>
      <w:r w:rsidR="00D3148F" w:rsidRPr="00630946">
        <w:rPr>
          <w:rFonts w:ascii="Arial Narrow" w:hAnsi="Arial Narrow" w:cs="Arial"/>
          <w:b/>
          <w:sz w:val="20"/>
          <w:szCs w:val="20"/>
        </w:rPr>
        <w:t xml:space="preserve">ostatniego </w:t>
      </w:r>
      <w:r w:rsidRPr="00630946">
        <w:rPr>
          <w:rFonts w:ascii="Arial Narrow" w:hAnsi="Arial Narrow" w:cs="Arial"/>
          <w:b/>
          <w:sz w:val="20"/>
          <w:szCs w:val="20"/>
        </w:rPr>
        <w:t xml:space="preserve">dnia </w:t>
      </w:r>
      <w:r w:rsidR="00D3148F" w:rsidRPr="00630946">
        <w:rPr>
          <w:rFonts w:ascii="Arial Narrow" w:hAnsi="Arial Narrow" w:cs="Arial"/>
          <w:b/>
          <w:sz w:val="20"/>
          <w:szCs w:val="20"/>
        </w:rPr>
        <w:t>okresu sprawozdawczego</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567"/>
        <w:gridCol w:w="1729"/>
        <w:gridCol w:w="518"/>
        <w:gridCol w:w="1344"/>
        <w:gridCol w:w="1330"/>
        <w:gridCol w:w="1343"/>
        <w:gridCol w:w="1330"/>
        <w:gridCol w:w="1344"/>
        <w:gridCol w:w="1344"/>
        <w:gridCol w:w="1329"/>
      </w:tblGrid>
      <w:tr w:rsidR="00A20F89" w:rsidRPr="008C0FDB" w:rsidTr="008948C7">
        <w:trPr>
          <w:trHeight w:val="394"/>
          <w:tblHeader/>
        </w:trPr>
        <w:tc>
          <w:tcPr>
            <w:tcW w:w="2296" w:type="dxa"/>
            <w:gridSpan w:val="2"/>
            <w:shd w:val="clear" w:color="auto" w:fill="FFFFFF"/>
            <w:vAlign w:val="center"/>
          </w:tcPr>
          <w:p w:rsidR="00A20F89" w:rsidRPr="008C0FDB" w:rsidRDefault="00A20F89" w:rsidP="008948C7">
            <w:pPr>
              <w:jc w:val="center"/>
              <w:rPr>
                <w:rFonts w:ascii="Arial" w:hAnsi="Arial" w:cs="Arial"/>
                <w:sz w:val="14"/>
                <w:szCs w:val="14"/>
              </w:rPr>
            </w:pPr>
            <w:r w:rsidRPr="008C0FDB">
              <w:rPr>
                <w:rFonts w:ascii="Arial" w:hAnsi="Arial" w:cs="Arial"/>
                <w:sz w:val="14"/>
                <w:szCs w:val="14"/>
              </w:rPr>
              <w:t xml:space="preserve">Sprawy </w:t>
            </w:r>
          </w:p>
          <w:p w:rsidR="00A20F89" w:rsidRPr="008C0FDB" w:rsidRDefault="00A20F89" w:rsidP="008948C7">
            <w:pPr>
              <w:jc w:val="center"/>
              <w:rPr>
                <w:rFonts w:ascii="Arial" w:hAnsi="Arial" w:cs="Arial"/>
                <w:sz w:val="14"/>
                <w:szCs w:val="14"/>
              </w:rPr>
            </w:pPr>
            <w:r w:rsidRPr="008C0FDB">
              <w:rPr>
                <w:rFonts w:ascii="Arial" w:hAnsi="Arial" w:cs="Arial"/>
                <w:sz w:val="14"/>
                <w:szCs w:val="14"/>
              </w:rPr>
              <w:t xml:space="preserve">z repertorium </w:t>
            </w:r>
          </w:p>
        </w:tc>
        <w:tc>
          <w:tcPr>
            <w:tcW w:w="518" w:type="dxa"/>
            <w:shd w:val="clear" w:color="auto" w:fill="FFFFFF"/>
            <w:vAlign w:val="center"/>
          </w:tcPr>
          <w:p w:rsidR="00A20F89" w:rsidRPr="008C0FDB" w:rsidRDefault="00A20F89" w:rsidP="008948C7">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Razem</w:t>
            </w:r>
          </w:p>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Ponad 9 miesięcy</w:t>
            </w:r>
          </w:p>
        </w:tc>
      </w:tr>
      <w:tr w:rsidR="00A20F89" w:rsidRPr="008C0FDB" w:rsidTr="008948C7">
        <w:trPr>
          <w:trHeight w:hRule="exact" w:val="170"/>
          <w:tblHeader/>
        </w:trPr>
        <w:tc>
          <w:tcPr>
            <w:tcW w:w="2814" w:type="dxa"/>
            <w:gridSpan w:val="3"/>
            <w:shd w:val="clear" w:color="auto" w:fill="FFFFFF"/>
            <w:vAlign w:val="center"/>
          </w:tcPr>
          <w:p w:rsidR="00A20F89" w:rsidRPr="008C0FDB" w:rsidRDefault="00A20F89" w:rsidP="008948C7">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7</w:t>
            </w:r>
          </w:p>
        </w:tc>
      </w:tr>
      <w:tr w:rsidR="00D3148F" w:rsidRPr="008C0FDB" w:rsidTr="008948C7">
        <w:trPr>
          <w:cantSplit/>
          <w:trHeight w:val="283"/>
        </w:trPr>
        <w:tc>
          <w:tcPr>
            <w:tcW w:w="567" w:type="dxa"/>
            <w:vMerge w:val="restart"/>
            <w:shd w:val="clear" w:color="auto" w:fill="FFFFFF"/>
            <w:textDirection w:val="btLr"/>
            <w:vAlign w:val="center"/>
          </w:tcPr>
          <w:p w:rsidR="00D3148F" w:rsidRPr="008C0FDB" w:rsidRDefault="00D3148F" w:rsidP="008948C7">
            <w:pPr>
              <w:pStyle w:val="Nagwek4"/>
              <w:spacing w:line="240" w:lineRule="auto"/>
              <w:ind w:left="113" w:right="113"/>
              <w:jc w:val="center"/>
              <w:rPr>
                <w:rFonts w:cs="Arial"/>
                <w:b w:val="0"/>
                <w:sz w:val="14"/>
                <w:szCs w:val="14"/>
              </w:rPr>
            </w:pPr>
            <w:r w:rsidRPr="008C0FDB">
              <w:rPr>
                <w:rFonts w:cs="Arial"/>
                <w:b w:val="0"/>
                <w:sz w:val="14"/>
                <w:szCs w:val="14"/>
              </w:rPr>
              <w:t>SO I instancja</w:t>
            </w:r>
          </w:p>
        </w:tc>
        <w:tc>
          <w:tcPr>
            <w:tcW w:w="1729" w:type="dxa"/>
            <w:tcBorders>
              <w:right w:val="single" w:sz="12" w:space="0" w:color="auto"/>
            </w:tcBorders>
            <w:shd w:val="clear" w:color="auto" w:fill="FFFFFF"/>
            <w:vAlign w:val="center"/>
          </w:tcPr>
          <w:p w:rsidR="00D3148F" w:rsidRPr="008C0FDB" w:rsidRDefault="00D3148F" w:rsidP="008948C7">
            <w:pPr>
              <w:pStyle w:val="Nagwek4"/>
              <w:spacing w:line="240" w:lineRule="auto"/>
              <w:rPr>
                <w:rFonts w:cs="Arial"/>
                <w:b w:val="0"/>
                <w:sz w:val="14"/>
                <w:szCs w:val="14"/>
              </w:rPr>
            </w:pPr>
            <w:r w:rsidRPr="008C0FDB">
              <w:rPr>
                <w:rFonts w:cs="Arial"/>
                <w:b w:val="0"/>
                <w:sz w:val="14"/>
                <w:szCs w:val="14"/>
              </w:rPr>
              <w:t xml:space="preserve">GC </w:t>
            </w:r>
          </w:p>
        </w:tc>
        <w:tc>
          <w:tcPr>
            <w:tcW w:w="518" w:type="dxa"/>
            <w:tcBorders>
              <w:top w:val="single" w:sz="12" w:space="0" w:color="auto"/>
              <w:left w:val="single" w:sz="12" w:space="0" w:color="auto"/>
            </w:tcBorders>
            <w:shd w:val="clear" w:color="auto" w:fill="FFFFFF"/>
            <w:vAlign w:val="center"/>
          </w:tcPr>
          <w:p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203</w:t>
            </w:r>
          </w:p>
        </w:tc>
        <w:tc>
          <w:tcPr>
            <w:tcW w:w="1330" w:type="dxa"/>
            <w:tcBorders>
              <w:top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80</w:t>
            </w:r>
          </w:p>
        </w:tc>
        <w:tc>
          <w:tcPr>
            <w:tcW w:w="1343" w:type="dxa"/>
            <w:tcBorders>
              <w:top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52</w:t>
            </w:r>
          </w:p>
        </w:tc>
        <w:tc>
          <w:tcPr>
            <w:tcW w:w="1330" w:type="dxa"/>
            <w:tcBorders>
              <w:top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25</w:t>
            </w:r>
          </w:p>
        </w:tc>
        <w:tc>
          <w:tcPr>
            <w:tcW w:w="1344" w:type="dxa"/>
            <w:tcBorders>
              <w:top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27</w:t>
            </w:r>
          </w:p>
        </w:tc>
        <w:tc>
          <w:tcPr>
            <w:tcW w:w="1344" w:type="dxa"/>
            <w:tcBorders>
              <w:top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2</w:t>
            </w:r>
          </w:p>
        </w:tc>
        <w:tc>
          <w:tcPr>
            <w:tcW w:w="1329" w:type="dxa"/>
            <w:tcBorders>
              <w:top w:val="single" w:sz="12" w:space="0" w:color="auto"/>
              <w:right w:val="single" w:sz="12" w:space="0" w:color="auto"/>
            </w:tcBorders>
            <w:shd w:val="clear" w:color="auto" w:fill="FFFFFF"/>
            <w:vAlign w:val="center"/>
          </w:tcPr>
          <w:p w:rsidR="00D3148F" w:rsidRDefault="00D3148F">
            <w:pPr>
              <w:jc w:val="right"/>
              <w:rPr>
                <w:rFonts w:ascii="Arial" w:hAnsi="Arial" w:cs="Arial"/>
                <w:color w:val="000000"/>
                <w:sz w:val="14"/>
                <w:szCs w:val="14"/>
              </w:rPr>
            </w:pPr>
            <w:r>
              <w:rPr>
                <w:rFonts w:ascii="Arial" w:hAnsi="Arial" w:cs="Arial"/>
                <w:color w:val="000000"/>
                <w:sz w:val="14"/>
                <w:szCs w:val="14"/>
              </w:rPr>
              <w:t>17</w:t>
            </w:r>
          </w:p>
        </w:tc>
      </w:tr>
      <w:tr w:rsidR="00D3148F" w:rsidRPr="008C0FDB" w:rsidTr="008948C7">
        <w:trPr>
          <w:cantSplit/>
          <w:trHeight w:val="351"/>
        </w:trPr>
        <w:tc>
          <w:tcPr>
            <w:tcW w:w="567" w:type="dxa"/>
            <w:vMerge/>
            <w:shd w:val="clear" w:color="auto" w:fill="FFFFFF"/>
            <w:textDirection w:val="btLr"/>
            <w:vAlign w:val="center"/>
          </w:tcPr>
          <w:p w:rsidR="00D3148F" w:rsidRPr="008C0FDB" w:rsidRDefault="00D3148F" w:rsidP="008948C7">
            <w:pPr>
              <w:pStyle w:val="Nagwek4"/>
              <w:spacing w:line="240" w:lineRule="auto"/>
              <w:ind w:left="113" w:right="113"/>
              <w:jc w:val="center"/>
              <w:rPr>
                <w:rFonts w:cs="Arial"/>
                <w:b w:val="0"/>
                <w:sz w:val="14"/>
                <w:szCs w:val="14"/>
              </w:rPr>
            </w:pPr>
          </w:p>
        </w:tc>
        <w:tc>
          <w:tcPr>
            <w:tcW w:w="1729" w:type="dxa"/>
            <w:tcBorders>
              <w:right w:val="single" w:sz="12" w:space="0" w:color="auto"/>
            </w:tcBorders>
            <w:shd w:val="clear" w:color="auto" w:fill="FFFFFF"/>
            <w:vAlign w:val="center"/>
          </w:tcPr>
          <w:p w:rsidR="00D3148F" w:rsidRPr="008C0FDB" w:rsidRDefault="00D3148F" w:rsidP="008948C7">
            <w:pPr>
              <w:pStyle w:val="Nagwek4"/>
              <w:spacing w:line="240" w:lineRule="auto"/>
              <w:rPr>
                <w:rFonts w:cs="Arial"/>
                <w:b w:val="0"/>
                <w:sz w:val="14"/>
                <w:szCs w:val="14"/>
              </w:rPr>
            </w:pPr>
            <w:r w:rsidRPr="008C0FDB">
              <w:rPr>
                <w:rFonts w:cs="Arial"/>
                <w:b w:val="0"/>
                <w:sz w:val="14"/>
                <w:szCs w:val="14"/>
              </w:rPr>
              <w:t>GNs</w:t>
            </w:r>
          </w:p>
        </w:tc>
        <w:tc>
          <w:tcPr>
            <w:tcW w:w="518" w:type="dxa"/>
            <w:tcBorders>
              <w:left w:val="single" w:sz="12" w:space="0" w:color="auto"/>
            </w:tcBorders>
            <w:shd w:val="clear" w:color="auto" w:fill="FFFFFF"/>
            <w:vAlign w:val="center"/>
          </w:tcPr>
          <w:p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02</w:t>
            </w: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30" w:type="dxa"/>
            <w:shd w:val="clear" w:color="auto" w:fill="FFFFFF"/>
            <w:vAlign w:val="center"/>
          </w:tcPr>
          <w:p w:rsidR="00D3148F" w:rsidRDefault="00D3148F">
            <w:pPr>
              <w:jc w:val="right"/>
              <w:rPr>
                <w:rFonts w:ascii="Arial" w:hAnsi="Arial" w:cs="Arial"/>
                <w:color w:val="000000"/>
                <w:sz w:val="14"/>
                <w:szCs w:val="14"/>
              </w:rPr>
            </w:pPr>
          </w:p>
        </w:tc>
        <w:tc>
          <w:tcPr>
            <w:tcW w:w="1343" w:type="dxa"/>
            <w:shd w:val="clear" w:color="auto" w:fill="FFFFFF"/>
            <w:vAlign w:val="center"/>
          </w:tcPr>
          <w:p w:rsidR="00D3148F" w:rsidRDefault="00D3148F">
            <w:pPr>
              <w:jc w:val="right"/>
              <w:rPr>
                <w:rFonts w:ascii="Arial" w:hAnsi="Arial" w:cs="Arial"/>
                <w:color w:val="000000"/>
                <w:sz w:val="14"/>
                <w:szCs w:val="14"/>
              </w:rPr>
            </w:pPr>
          </w:p>
        </w:tc>
        <w:tc>
          <w:tcPr>
            <w:tcW w:w="1330" w:type="dxa"/>
            <w:shd w:val="clear" w:color="auto" w:fill="FFFFFF"/>
            <w:vAlign w:val="center"/>
          </w:tcPr>
          <w:p w:rsidR="00D3148F" w:rsidRDefault="00D3148F">
            <w:pPr>
              <w:jc w:val="right"/>
              <w:rPr>
                <w:rFonts w:ascii="Arial" w:hAnsi="Arial" w:cs="Arial"/>
                <w:color w:val="000000"/>
                <w:sz w:val="14"/>
                <w:szCs w:val="14"/>
              </w:rPr>
            </w:pP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rsidR="00D3148F" w:rsidRDefault="00D3148F">
            <w:pPr>
              <w:jc w:val="right"/>
              <w:rPr>
                <w:rFonts w:ascii="Arial" w:hAnsi="Arial" w:cs="Arial"/>
                <w:color w:val="000000"/>
                <w:sz w:val="14"/>
                <w:szCs w:val="14"/>
              </w:rPr>
            </w:pPr>
          </w:p>
        </w:tc>
      </w:tr>
      <w:tr w:rsidR="00D3148F" w:rsidRPr="008C0FDB" w:rsidTr="008948C7">
        <w:trPr>
          <w:trHeight w:val="281"/>
        </w:trPr>
        <w:tc>
          <w:tcPr>
            <w:tcW w:w="567" w:type="dxa"/>
            <w:vMerge w:val="restart"/>
            <w:shd w:val="clear" w:color="auto" w:fill="FFFFFF"/>
            <w:textDirection w:val="btLr"/>
            <w:vAlign w:val="center"/>
          </w:tcPr>
          <w:p w:rsidR="00D3148F" w:rsidRPr="008C0FDB" w:rsidRDefault="00D3148F" w:rsidP="008948C7">
            <w:pPr>
              <w:pStyle w:val="Nagwek1"/>
              <w:spacing w:after="0" w:line="240" w:lineRule="auto"/>
              <w:ind w:left="113"/>
              <w:jc w:val="center"/>
              <w:rPr>
                <w:rFonts w:ascii="Arial" w:hAnsi="Arial"/>
                <w:b w:val="0"/>
                <w:sz w:val="14"/>
                <w:szCs w:val="14"/>
              </w:rPr>
            </w:pPr>
            <w:r w:rsidRPr="008C0FDB">
              <w:rPr>
                <w:rFonts w:ascii="Arial" w:hAnsi="Arial"/>
                <w:b w:val="0"/>
                <w:sz w:val="14"/>
                <w:szCs w:val="14"/>
              </w:rPr>
              <w:t>SO II instancja</w:t>
            </w:r>
          </w:p>
        </w:tc>
        <w:tc>
          <w:tcPr>
            <w:tcW w:w="1729" w:type="dxa"/>
            <w:tcBorders>
              <w:right w:val="single" w:sz="12" w:space="0" w:color="auto"/>
            </w:tcBorders>
            <w:shd w:val="clear" w:color="auto" w:fill="FFFFFF"/>
            <w:vAlign w:val="center"/>
          </w:tcPr>
          <w:p w:rsidR="00D3148F" w:rsidRPr="008C0FDB" w:rsidRDefault="00D3148F"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 xml:space="preserve">GC (GC-upr) </w:t>
            </w:r>
          </w:p>
        </w:tc>
        <w:tc>
          <w:tcPr>
            <w:tcW w:w="518" w:type="dxa"/>
            <w:tcBorders>
              <w:left w:val="single" w:sz="12" w:space="0" w:color="auto"/>
            </w:tcBorders>
            <w:shd w:val="clear" w:color="auto" w:fill="FFFFFF"/>
            <w:vAlign w:val="center"/>
          </w:tcPr>
          <w:p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03</w:t>
            </w: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30" w:type="dxa"/>
            <w:shd w:val="clear" w:color="auto" w:fill="FFFFFF"/>
            <w:vAlign w:val="center"/>
          </w:tcPr>
          <w:p w:rsidR="00D3148F" w:rsidRDefault="00D3148F">
            <w:pPr>
              <w:jc w:val="right"/>
              <w:rPr>
                <w:rFonts w:ascii="Arial" w:hAnsi="Arial" w:cs="Arial"/>
                <w:color w:val="000000"/>
                <w:sz w:val="14"/>
                <w:szCs w:val="14"/>
              </w:rPr>
            </w:pPr>
          </w:p>
        </w:tc>
        <w:tc>
          <w:tcPr>
            <w:tcW w:w="1343" w:type="dxa"/>
            <w:shd w:val="clear" w:color="auto" w:fill="FFFFFF"/>
            <w:vAlign w:val="center"/>
          </w:tcPr>
          <w:p w:rsidR="00D3148F" w:rsidRDefault="00D3148F">
            <w:pPr>
              <w:jc w:val="right"/>
              <w:rPr>
                <w:rFonts w:ascii="Arial" w:hAnsi="Arial" w:cs="Arial"/>
                <w:color w:val="000000"/>
                <w:sz w:val="14"/>
                <w:szCs w:val="14"/>
              </w:rPr>
            </w:pPr>
          </w:p>
        </w:tc>
        <w:tc>
          <w:tcPr>
            <w:tcW w:w="1330" w:type="dxa"/>
            <w:shd w:val="clear" w:color="auto" w:fill="FFFFFF"/>
            <w:vAlign w:val="center"/>
          </w:tcPr>
          <w:p w:rsidR="00D3148F" w:rsidRDefault="00D3148F">
            <w:pPr>
              <w:jc w:val="right"/>
              <w:rPr>
                <w:rFonts w:ascii="Arial" w:hAnsi="Arial" w:cs="Arial"/>
                <w:color w:val="000000"/>
                <w:sz w:val="14"/>
                <w:szCs w:val="14"/>
              </w:rPr>
            </w:pP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rsidR="00D3148F" w:rsidRDefault="00D3148F">
            <w:pPr>
              <w:jc w:val="right"/>
              <w:rPr>
                <w:rFonts w:ascii="Arial" w:hAnsi="Arial" w:cs="Arial"/>
                <w:color w:val="000000"/>
                <w:sz w:val="14"/>
                <w:szCs w:val="14"/>
              </w:rPr>
            </w:pPr>
          </w:p>
        </w:tc>
      </w:tr>
      <w:tr w:rsidR="00D3148F" w:rsidRPr="008C0FDB" w:rsidTr="008948C7">
        <w:trPr>
          <w:trHeight w:val="309"/>
        </w:trPr>
        <w:tc>
          <w:tcPr>
            <w:tcW w:w="567" w:type="dxa"/>
            <w:vMerge/>
            <w:shd w:val="clear" w:color="auto" w:fill="FFFFFF"/>
            <w:textDirection w:val="btLr"/>
            <w:vAlign w:val="center"/>
          </w:tcPr>
          <w:p w:rsidR="00D3148F" w:rsidRPr="008C0FDB" w:rsidRDefault="00D3148F"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center"/>
          </w:tcPr>
          <w:p w:rsidR="00D3148F" w:rsidRPr="008C0FDB" w:rsidRDefault="00D3148F"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GNs</w:t>
            </w:r>
          </w:p>
        </w:tc>
        <w:tc>
          <w:tcPr>
            <w:tcW w:w="518" w:type="dxa"/>
            <w:tcBorders>
              <w:left w:val="single" w:sz="12" w:space="0" w:color="auto"/>
            </w:tcBorders>
            <w:shd w:val="clear" w:color="auto" w:fill="FFFFFF"/>
            <w:vAlign w:val="center"/>
          </w:tcPr>
          <w:p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04</w:t>
            </w: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30" w:type="dxa"/>
            <w:shd w:val="clear" w:color="auto" w:fill="FFFFFF"/>
            <w:vAlign w:val="center"/>
          </w:tcPr>
          <w:p w:rsidR="00D3148F" w:rsidRDefault="00D3148F">
            <w:pPr>
              <w:jc w:val="right"/>
              <w:rPr>
                <w:rFonts w:ascii="Arial" w:hAnsi="Arial" w:cs="Arial"/>
                <w:color w:val="000000"/>
                <w:sz w:val="14"/>
                <w:szCs w:val="14"/>
              </w:rPr>
            </w:pPr>
          </w:p>
        </w:tc>
        <w:tc>
          <w:tcPr>
            <w:tcW w:w="1343" w:type="dxa"/>
            <w:shd w:val="clear" w:color="auto" w:fill="FFFFFF"/>
            <w:vAlign w:val="center"/>
          </w:tcPr>
          <w:p w:rsidR="00D3148F" w:rsidRDefault="00D3148F">
            <w:pPr>
              <w:jc w:val="right"/>
              <w:rPr>
                <w:rFonts w:ascii="Arial" w:hAnsi="Arial" w:cs="Arial"/>
                <w:color w:val="000000"/>
                <w:sz w:val="14"/>
                <w:szCs w:val="14"/>
              </w:rPr>
            </w:pPr>
          </w:p>
        </w:tc>
        <w:tc>
          <w:tcPr>
            <w:tcW w:w="1330" w:type="dxa"/>
            <w:shd w:val="clear" w:color="auto" w:fill="FFFFFF"/>
            <w:vAlign w:val="center"/>
          </w:tcPr>
          <w:p w:rsidR="00D3148F" w:rsidRDefault="00D3148F">
            <w:pPr>
              <w:jc w:val="right"/>
              <w:rPr>
                <w:rFonts w:ascii="Arial" w:hAnsi="Arial" w:cs="Arial"/>
                <w:color w:val="000000"/>
                <w:sz w:val="14"/>
                <w:szCs w:val="14"/>
              </w:rPr>
            </w:pP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44" w:type="dxa"/>
            <w:shd w:val="clear" w:color="auto" w:fill="FFFFFF"/>
            <w:vAlign w:val="center"/>
          </w:tcPr>
          <w:p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rsidR="00D3148F" w:rsidRDefault="00D3148F">
            <w:pPr>
              <w:jc w:val="right"/>
              <w:rPr>
                <w:rFonts w:ascii="Arial" w:hAnsi="Arial" w:cs="Arial"/>
                <w:color w:val="000000"/>
                <w:sz w:val="14"/>
                <w:szCs w:val="14"/>
              </w:rPr>
            </w:pPr>
          </w:p>
        </w:tc>
      </w:tr>
      <w:tr w:rsidR="00D3148F" w:rsidRPr="008C0FDB" w:rsidTr="008948C7">
        <w:trPr>
          <w:trHeight w:val="309"/>
        </w:trPr>
        <w:tc>
          <w:tcPr>
            <w:tcW w:w="567" w:type="dxa"/>
            <w:vMerge/>
            <w:shd w:val="clear" w:color="auto" w:fill="FFFFFF"/>
            <w:textDirection w:val="btLr"/>
            <w:vAlign w:val="center"/>
          </w:tcPr>
          <w:p w:rsidR="00D3148F" w:rsidRPr="008C0FDB" w:rsidRDefault="00D3148F"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bottom"/>
          </w:tcPr>
          <w:p w:rsidR="00D3148F" w:rsidRPr="008C0FDB" w:rsidRDefault="00D3148F" w:rsidP="008948C7">
            <w:pPr>
              <w:ind w:right="85"/>
              <w:rPr>
                <w:rFonts w:ascii="Arial" w:hAnsi="Arial" w:cs="Arial"/>
                <w:sz w:val="14"/>
                <w:szCs w:val="14"/>
              </w:rPr>
            </w:pPr>
            <w:r w:rsidRPr="008C0FDB">
              <w:rPr>
                <w:rFonts w:ascii="Arial" w:hAnsi="Arial" w:cs="Arial"/>
                <w:sz w:val="14"/>
                <w:szCs w:val="14"/>
              </w:rPr>
              <w:t xml:space="preserve">Ga (apelacyjne) </w:t>
            </w:r>
          </w:p>
        </w:tc>
        <w:tc>
          <w:tcPr>
            <w:tcW w:w="518" w:type="dxa"/>
            <w:tcBorders>
              <w:left w:val="single" w:sz="12" w:space="0" w:color="auto"/>
              <w:bottom w:val="single" w:sz="12" w:space="0" w:color="auto"/>
            </w:tcBorders>
            <w:shd w:val="clear" w:color="auto" w:fill="FFFFFF"/>
            <w:vAlign w:val="center"/>
          </w:tcPr>
          <w:p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05</w:t>
            </w:r>
          </w:p>
        </w:tc>
        <w:tc>
          <w:tcPr>
            <w:tcW w:w="1344" w:type="dxa"/>
            <w:tcBorders>
              <w:bottom w:val="single" w:sz="12" w:space="0" w:color="auto"/>
            </w:tcBorders>
            <w:shd w:val="clear" w:color="auto" w:fill="FFFFFF"/>
            <w:vAlign w:val="center"/>
          </w:tcPr>
          <w:p w:rsidR="00D3148F" w:rsidRDefault="00D3148F">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D3148F" w:rsidRDefault="00D3148F">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rsidR="00D3148F" w:rsidRDefault="00D3148F">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D3148F" w:rsidRDefault="00D3148F">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D3148F" w:rsidRDefault="00D3148F">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D3148F" w:rsidRDefault="00D3148F">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rsidR="00D3148F" w:rsidRDefault="00D3148F">
            <w:pPr>
              <w:jc w:val="right"/>
              <w:rPr>
                <w:rFonts w:ascii="Arial" w:hAnsi="Arial" w:cs="Arial"/>
                <w:color w:val="000000"/>
                <w:sz w:val="14"/>
                <w:szCs w:val="14"/>
              </w:rPr>
            </w:pPr>
          </w:p>
        </w:tc>
      </w:tr>
    </w:tbl>
    <w:p w:rsidR="00BD5FB8" w:rsidRPr="00630946" w:rsidRDefault="00BD5FB8" w:rsidP="00BD5FB8">
      <w:pPr>
        <w:spacing w:after="80" w:line="220" w:lineRule="exact"/>
        <w:outlineLvl w:val="0"/>
        <w:rPr>
          <w:rFonts w:ascii="Arial" w:hAnsi="Arial" w:cs="Arial"/>
          <w:b/>
          <w:sz w:val="8"/>
          <w:szCs w:val="8"/>
        </w:rPr>
      </w:pPr>
    </w:p>
    <w:p w:rsidR="00BD5FB8" w:rsidRPr="00630946" w:rsidRDefault="00BD5FB8" w:rsidP="00BD5FB8">
      <w:pPr>
        <w:spacing w:after="80" w:line="220" w:lineRule="exact"/>
        <w:outlineLvl w:val="0"/>
        <w:rPr>
          <w:rFonts w:ascii="Arial" w:hAnsi="Arial" w:cs="Arial"/>
          <w:b/>
          <w:sz w:val="20"/>
          <w:szCs w:val="20"/>
        </w:rPr>
      </w:pPr>
      <w:r w:rsidRPr="00630946">
        <w:rPr>
          <w:rFonts w:ascii="Arial" w:hAnsi="Arial" w:cs="Arial"/>
          <w:b/>
          <w:sz w:val="20"/>
          <w:szCs w:val="20"/>
        </w:rPr>
        <w:t xml:space="preserve">Dział 3. Wyznaczenie pierwszej rozprawy / posiedzenia spraw </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1344"/>
        <w:gridCol w:w="298"/>
        <w:gridCol w:w="1125"/>
        <w:gridCol w:w="1125"/>
        <w:gridCol w:w="1125"/>
        <w:gridCol w:w="1125"/>
        <w:gridCol w:w="1125"/>
        <w:gridCol w:w="1125"/>
        <w:gridCol w:w="1125"/>
        <w:gridCol w:w="1125"/>
      </w:tblGrid>
      <w:tr w:rsidR="00BD5FB8" w:rsidRPr="00630946" w:rsidTr="00BD5FB8">
        <w:trPr>
          <w:cantSplit/>
          <w:trHeight w:val="322"/>
        </w:trPr>
        <w:tc>
          <w:tcPr>
            <w:tcW w:w="2146" w:type="dxa"/>
            <w:gridSpan w:val="3"/>
            <w:vMerge w:val="restart"/>
            <w:tcBorders>
              <w:top w:val="single" w:sz="8" w:space="0" w:color="auto"/>
              <w:bottom w:val="single" w:sz="4" w:space="0" w:color="auto"/>
              <w:right w:val="single" w:sz="8" w:space="0" w:color="auto"/>
            </w:tcBorders>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Rodzaje spraw</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z repertorium</w:t>
            </w:r>
          </w:p>
          <w:p w:rsidR="00BD5FB8" w:rsidRPr="00630946" w:rsidRDefault="00BD5FB8" w:rsidP="00BD5FB8">
            <w:pPr>
              <w:spacing w:line="140" w:lineRule="exact"/>
              <w:ind w:left="85" w:right="85"/>
              <w:jc w:val="center"/>
              <w:rPr>
                <w:rFonts w:ascii="Arial" w:hAnsi="Arial" w:cs="Arial"/>
                <w:sz w:val="14"/>
              </w:rPr>
            </w:pPr>
          </w:p>
        </w:tc>
        <w:tc>
          <w:tcPr>
            <w:tcW w:w="9000" w:type="dxa"/>
            <w:gridSpan w:val="8"/>
            <w:tcBorders>
              <w:left w:val="nil"/>
            </w:tcBorders>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Od daty wpływu sprawy w danym lub poprzednim okresie sprawozdawczym do pierwszej rozprawy/posiedzenia</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w okresie sprawozdawczym upłynął okres</w:t>
            </w:r>
          </w:p>
        </w:tc>
      </w:tr>
      <w:tr w:rsidR="00BD5FB8" w:rsidRPr="00630946" w:rsidTr="00BD5FB8">
        <w:trPr>
          <w:cantSplit/>
          <w:trHeight w:hRule="exact" w:val="344"/>
        </w:trPr>
        <w:tc>
          <w:tcPr>
            <w:tcW w:w="2146" w:type="dxa"/>
            <w:gridSpan w:val="3"/>
            <w:vMerge/>
            <w:tcBorders>
              <w:top w:val="single" w:sz="4" w:space="0" w:color="auto"/>
              <w:bottom w:val="single" w:sz="4" w:space="0" w:color="auto"/>
              <w:right w:val="single" w:sz="8" w:space="0" w:color="auto"/>
            </w:tcBorders>
            <w:vAlign w:val="center"/>
          </w:tcPr>
          <w:p w:rsidR="00BD5FB8" w:rsidRPr="00630946" w:rsidRDefault="00BD5FB8" w:rsidP="00BD5FB8">
            <w:pPr>
              <w:spacing w:line="140" w:lineRule="exact"/>
              <w:ind w:left="85" w:right="85"/>
              <w:rPr>
                <w:rFonts w:ascii="Arial" w:hAnsi="Arial" w:cs="Arial"/>
                <w:sz w:val="14"/>
              </w:rPr>
            </w:pPr>
          </w:p>
        </w:tc>
        <w:tc>
          <w:tcPr>
            <w:tcW w:w="1125" w:type="dxa"/>
            <w:tcBorders>
              <w:left w:val="nil"/>
            </w:tcBorders>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razem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(kol. od 2 do 8)</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1 mies.</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1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2 mies.</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2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3 mies.</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3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4 mies.</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4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6 mies.</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6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12 miesięcy</w:t>
            </w:r>
          </w:p>
        </w:tc>
        <w:tc>
          <w:tcPr>
            <w:tcW w:w="1125" w:type="dxa"/>
            <w:vAlign w:val="center"/>
          </w:tcPr>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ponad </w:t>
            </w:r>
          </w:p>
          <w:p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12 miesięcy</w:t>
            </w:r>
          </w:p>
        </w:tc>
      </w:tr>
      <w:tr w:rsidR="00BD5FB8" w:rsidRPr="00630946" w:rsidTr="00BD5FB8">
        <w:trPr>
          <w:cantSplit/>
          <w:trHeight w:hRule="exact" w:val="200"/>
        </w:trPr>
        <w:tc>
          <w:tcPr>
            <w:tcW w:w="2146" w:type="dxa"/>
            <w:gridSpan w:val="3"/>
            <w:tcBorders>
              <w:top w:val="single" w:sz="4" w:space="0" w:color="auto"/>
              <w:bottom w:val="single" w:sz="4" w:space="0" w:color="auto"/>
              <w:right w:val="single" w:sz="8" w:space="0" w:color="auto"/>
            </w:tcBorders>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0</w:t>
            </w:r>
          </w:p>
        </w:tc>
        <w:tc>
          <w:tcPr>
            <w:tcW w:w="1125" w:type="dxa"/>
            <w:tcBorders>
              <w:left w:val="nil"/>
              <w:bottom w:val="nil"/>
            </w:tcBorders>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1</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2</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3</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4</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5</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6</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7</w:t>
            </w:r>
          </w:p>
        </w:tc>
        <w:tc>
          <w:tcPr>
            <w:tcW w:w="1125" w:type="dxa"/>
            <w:vAlign w:val="center"/>
          </w:tcPr>
          <w:p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8</w:t>
            </w:r>
          </w:p>
        </w:tc>
      </w:tr>
      <w:tr w:rsidR="00630946" w:rsidRPr="00630946" w:rsidTr="00BD5FB8">
        <w:trPr>
          <w:cantSplit/>
          <w:trHeight w:hRule="exact" w:val="284"/>
        </w:trPr>
        <w:tc>
          <w:tcPr>
            <w:tcW w:w="504" w:type="dxa"/>
            <w:vMerge w:val="restart"/>
            <w:tcBorders>
              <w:top w:val="single" w:sz="8" w:space="0" w:color="auto"/>
              <w:right w:val="nil"/>
            </w:tcBorders>
            <w:textDirection w:val="btLr"/>
            <w:vAlign w:val="center"/>
          </w:tcPr>
          <w:p w:rsidR="00630946" w:rsidRPr="00630946" w:rsidRDefault="00630946" w:rsidP="00630946">
            <w:pPr>
              <w:jc w:val="center"/>
              <w:rPr>
                <w:rFonts w:ascii="Arial" w:hAnsi="Arial" w:cs="Arial"/>
                <w:sz w:val="14"/>
                <w:szCs w:val="14"/>
              </w:rPr>
            </w:pPr>
            <w:r w:rsidRPr="00630946">
              <w:rPr>
                <w:rFonts w:ascii="Arial" w:hAnsi="Arial" w:cs="Arial"/>
                <w:sz w:val="14"/>
                <w:szCs w:val="14"/>
              </w:rPr>
              <w:t xml:space="preserve">I </w:t>
            </w:r>
            <w:r w:rsidRPr="00630946">
              <w:rPr>
                <w:rFonts w:ascii="Arial" w:hAnsi="Arial" w:cs="Arial"/>
                <w:sz w:val="14"/>
                <w:szCs w:val="14"/>
              </w:rPr>
              <w:br/>
              <w:t>instancja</w:t>
            </w:r>
          </w:p>
        </w:tc>
        <w:tc>
          <w:tcPr>
            <w:tcW w:w="1344" w:type="dxa"/>
            <w:tcBorders>
              <w:top w:val="single" w:sz="8" w:space="0" w:color="auto"/>
              <w:bottom w:val="single" w:sz="4" w:space="0" w:color="auto"/>
              <w:right w:val="single" w:sz="12" w:space="0" w:color="auto"/>
            </w:tcBorders>
            <w:vAlign w:val="center"/>
          </w:tcPr>
          <w:p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GC </w:t>
            </w:r>
          </w:p>
        </w:tc>
        <w:tc>
          <w:tcPr>
            <w:tcW w:w="298" w:type="dxa"/>
            <w:tcBorders>
              <w:top w:val="single" w:sz="12" w:space="0" w:color="auto"/>
              <w:left w:val="single" w:sz="12" w:space="0" w:color="auto"/>
              <w:bottom w:val="single" w:sz="4" w:space="0" w:color="auto"/>
              <w:right w:val="single" w:sz="4" w:space="0" w:color="auto"/>
            </w:tcBorders>
            <w:vAlign w:val="center"/>
          </w:tcPr>
          <w:p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01</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3.816</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594</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231</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184</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214</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493</w:t>
            </w:r>
          </w:p>
        </w:tc>
        <w:tc>
          <w:tcPr>
            <w:tcW w:w="1125" w:type="dxa"/>
            <w:tcBorders>
              <w:top w:val="single" w:sz="12"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1.107</w:t>
            </w:r>
          </w:p>
        </w:tc>
        <w:tc>
          <w:tcPr>
            <w:tcW w:w="1125" w:type="dxa"/>
            <w:tcBorders>
              <w:top w:val="single" w:sz="12" w:space="0" w:color="auto"/>
              <w:left w:val="single" w:sz="4" w:space="0" w:color="auto"/>
              <w:bottom w:val="single" w:sz="4" w:space="0" w:color="auto"/>
              <w:right w:val="single" w:sz="12"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993</w:t>
            </w:r>
          </w:p>
        </w:tc>
      </w:tr>
      <w:tr w:rsidR="00630946" w:rsidRPr="00630946" w:rsidTr="00BD5FB8">
        <w:trPr>
          <w:cantSplit/>
          <w:trHeight w:hRule="exact" w:val="284"/>
        </w:trPr>
        <w:tc>
          <w:tcPr>
            <w:tcW w:w="504" w:type="dxa"/>
            <w:vMerge/>
            <w:tcBorders>
              <w:right w:val="nil"/>
            </w:tcBorders>
            <w:vAlign w:val="center"/>
          </w:tcPr>
          <w:p w:rsidR="00630946" w:rsidRPr="00630946" w:rsidRDefault="00630946" w:rsidP="00630946">
            <w:pPr>
              <w:jc w:val="center"/>
              <w:rPr>
                <w:rFonts w:ascii="Arial" w:hAnsi="Arial" w:cs="Arial"/>
                <w:sz w:val="14"/>
                <w:szCs w:val="14"/>
              </w:rPr>
            </w:pPr>
          </w:p>
        </w:tc>
        <w:tc>
          <w:tcPr>
            <w:tcW w:w="1344" w:type="dxa"/>
            <w:tcBorders>
              <w:top w:val="single" w:sz="4" w:space="0" w:color="auto"/>
              <w:bottom w:val="single" w:sz="4" w:space="0" w:color="auto"/>
              <w:right w:val="single" w:sz="12" w:space="0" w:color="auto"/>
            </w:tcBorders>
            <w:vAlign w:val="center"/>
          </w:tcPr>
          <w:p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GNc</w:t>
            </w:r>
          </w:p>
        </w:tc>
        <w:tc>
          <w:tcPr>
            <w:tcW w:w="298" w:type="dxa"/>
            <w:tcBorders>
              <w:top w:val="single" w:sz="4" w:space="0" w:color="auto"/>
              <w:left w:val="single" w:sz="12" w:space="0" w:color="auto"/>
              <w:bottom w:val="single" w:sz="4" w:space="0" w:color="auto"/>
              <w:right w:val="single" w:sz="4" w:space="0" w:color="auto"/>
            </w:tcBorders>
            <w:vAlign w:val="center"/>
          </w:tcPr>
          <w:p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02</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6.343</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4.430</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774</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331</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233</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311</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217</w:t>
            </w:r>
          </w:p>
        </w:tc>
        <w:tc>
          <w:tcPr>
            <w:tcW w:w="1125" w:type="dxa"/>
            <w:tcBorders>
              <w:top w:val="single" w:sz="4" w:space="0" w:color="auto"/>
              <w:left w:val="single" w:sz="4" w:space="0" w:color="auto"/>
              <w:bottom w:val="single" w:sz="4" w:space="0" w:color="auto"/>
              <w:right w:val="single" w:sz="12"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47</w:t>
            </w:r>
          </w:p>
        </w:tc>
      </w:tr>
      <w:tr w:rsidR="00630946" w:rsidRPr="00630946" w:rsidTr="00BD5FB8">
        <w:trPr>
          <w:cantSplit/>
          <w:trHeight w:hRule="exact" w:val="284"/>
        </w:trPr>
        <w:tc>
          <w:tcPr>
            <w:tcW w:w="504" w:type="dxa"/>
            <w:vMerge/>
            <w:tcBorders>
              <w:right w:val="nil"/>
            </w:tcBorders>
            <w:vAlign w:val="center"/>
          </w:tcPr>
          <w:p w:rsidR="00630946" w:rsidRPr="00630946" w:rsidRDefault="00630946" w:rsidP="00630946">
            <w:pPr>
              <w:jc w:val="center"/>
              <w:rPr>
                <w:rFonts w:ascii="Arial" w:hAnsi="Arial" w:cs="Arial"/>
                <w:sz w:val="14"/>
                <w:szCs w:val="14"/>
              </w:rPr>
            </w:pPr>
          </w:p>
        </w:tc>
        <w:tc>
          <w:tcPr>
            <w:tcW w:w="1344" w:type="dxa"/>
            <w:tcBorders>
              <w:top w:val="single" w:sz="4" w:space="0" w:color="auto"/>
              <w:bottom w:val="single" w:sz="4" w:space="0" w:color="auto"/>
              <w:right w:val="single" w:sz="12" w:space="0" w:color="auto"/>
            </w:tcBorders>
            <w:vAlign w:val="center"/>
          </w:tcPr>
          <w:p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Gz</w:t>
            </w:r>
          </w:p>
        </w:tc>
        <w:tc>
          <w:tcPr>
            <w:tcW w:w="298" w:type="dxa"/>
            <w:tcBorders>
              <w:top w:val="single" w:sz="4" w:space="0" w:color="auto"/>
              <w:left w:val="single" w:sz="12" w:space="0" w:color="auto"/>
              <w:bottom w:val="single" w:sz="4" w:space="0" w:color="auto"/>
              <w:right w:val="single" w:sz="4" w:space="0" w:color="auto"/>
            </w:tcBorders>
            <w:vAlign w:val="center"/>
          </w:tcPr>
          <w:p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03</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484</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157</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131</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78</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60</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40</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18</w:t>
            </w:r>
          </w:p>
        </w:tc>
        <w:tc>
          <w:tcPr>
            <w:tcW w:w="1125" w:type="dxa"/>
            <w:tcBorders>
              <w:top w:val="single" w:sz="4" w:space="0" w:color="auto"/>
              <w:left w:val="single" w:sz="4" w:space="0" w:color="auto"/>
              <w:bottom w:val="single" w:sz="4" w:space="0" w:color="auto"/>
              <w:right w:val="single" w:sz="12" w:space="0" w:color="auto"/>
            </w:tcBorders>
            <w:vAlign w:val="center"/>
          </w:tcPr>
          <w:p w:rsidR="00630946" w:rsidRDefault="00630946" w:rsidP="00630946">
            <w:pPr>
              <w:jc w:val="right"/>
              <w:rPr>
                <w:rFonts w:ascii="Arial" w:hAnsi="Arial" w:cs="Arial"/>
                <w:color w:val="000000"/>
                <w:sz w:val="14"/>
                <w:szCs w:val="14"/>
              </w:rPr>
            </w:pPr>
          </w:p>
        </w:tc>
      </w:tr>
      <w:tr w:rsidR="00630946" w:rsidRPr="00630946" w:rsidTr="00BD5FB8">
        <w:trPr>
          <w:cantSplit/>
          <w:trHeight w:hRule="exact" w:val="284"/>
        </w:trPr>
        <w:tc>
          <w:tcPr>
            <w:tcW w:w="504" w:type="dxa"/>
            <w:vMerge w:val="restart"/>
            <w:tcBorders>
              <w:top w:val="single" w:sz="4" w:space="0" w:color="auto"/>
              <w:right w:val="nil"/>
            </w:tcBorders>
            <w:textDirection w:val="btLr"/>
            <w:vAlign w:val="center"/>
          </w:tcPr>
          <w:p w:rsidR="00630946" w:rsidRPr="00630946" w:rsidRDefault="00630946" w:rsidP="00630946">
            <w:pPr>
              <w:jc w:val="center"/>
              <w:rPr>
                <w:rFonts w:ascii="Arial" w:hAnsi="Arial" w:cs="Arial"/>
                <w:sz w:val="14"/>
                <w:szCs w:val="14"/>
              </w:rPr>
            </w:pPr>
            <w:r w:rsidRPr="00630946">
              <w:rPr>
                <w:rFonts w:ascii="Arial" w:hAnsi="Arial" w:cs="Arial"/>
                <w:sz w:val="14"/>
                <w:szCs w:val="14"/>
              </w:rPr>
              <w:t>II</w:t>
            </w:r>
            <w:r w:rsidRPr="00630946">
              <w:rPr>
                <w:rFonts w:ascii="Arial" w:hAnsi="Arial" w:cs="Arial"/>
                <w:sz w:val="14"/>
                <w:szCs w:val="14"/>
              </w:rPr>
              <w:br/>
              <w:t xml:space="preserve"> instancja</w:t>
            </w:r>
          </w:p>
        </w:tc>
        <w:tc>
          <w:tcPr>
            <w:tcW w:w="1344" w:type="dxa"/>
            <w:tcBorders>
              <w:top w:val="single" w:sz="4" w:space="0" w:color="auto"/>
              <w:bottom w:val="single" w:sz="4" w:space="0" w:color="auto"/>
              <w:right w:val="single" w:sz="12" w:space="0" w:color="auto"/>
            </w:tcBorders>
            <w:vAlign w:val="center"/>
          </w:tcPr>
          <w:p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Ga (apelacyjne) </w:t>
            </w:r>
          </w:p>
        </w:tc>
        <w:tc>
          <w:tcPr>
            <w:tcW w:w="298" w:type="dxa"/>
            <w:tcBorders>
              <w:top w:val="single" w:sz="4" w:space="0" w:color="auto"/>
              <w:left w:val="single" w:sz="12" w:space="0" w:color="auto"/>
              <w:bottom w:val="single" w:sz="4" w:space="0" w:color="auto"/>
              <w:right w:val="single" w:sz="4" w:space="0" w:color="auto"/>
            </w:tcBorders>
            <w:vAlign w:val="center"/>
          </w:tcPr>
          <w:p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04</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1.672</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45</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112</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144</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185</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240</w:t>
            </w:r>
          </w:p>
        </w:tc>
        <w:tc>
          <w:tcPr>
            <w:tcW w:w="1125" w:type="dxa"/>
            <w:tcBorders>
              <w:top w:val="single" w:sz="4" w:space="0" w:color="auto"/>
              <w:left w:val="single" w:sz="4" w:space="0" w:color="auto"/>
              <w:bottom w:val="single" w:sz="4"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547</w:t>
            </w:r>
          </w:p>
        </w:tc>
        <w:tc>
          <w:tcPr>
            <w:tcW w:w="1125" w:type="dxa"/>
            <w:tcBorders>
              <w:top w:val="single" w:sz="4" w:space="0" w:color="auto"/>
              <w:left w:val="single" w:sz="4" w:space="0" w:color="auto"/>
              <w:bottom w:val="single" w:sz="4" w:space="0" w:color="auto"/>
              <w:right w:val="single" w:sz="12"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399</w:t>
            </w:r>
          </w:p>
        </w:tc>
      </w:tr>
      <w:tr w:rsidR="00630946" w:rsidRPr="00371754" w:rsidTr="00BD5FB8">
        <w:trPr>
          <w:cantSplit/>
          <w:trHeight w:hRule="exact" w:val="284"/>
        </w:trPr>
        <w:tc>
          <w:tcPr>
            <w:tcW w:w="504" w:type="dxa"/>
            <w:vMerge/>
            <w:tcBorders>
              <w:bottom w:val="single" w:sz="8" w:space="0" w:color="auto"/>
              <w:right w:val="nil"/>
            </w:tcBorders>
            <w:vAlign w:val="bottom"/>
          </w:tcPr>
          <w:p w:rsidR="00630946" w:rsidRPr="00630946" w:rsidRDefault="00630946" w:rsidP="00630946">
            <w:pPr>
              <w:spacing w:after="40" w:line="140" w:lineRule="exact"/>
              <w:ind w:left="85" w:right="85"/>
              <w:rPr>
                <w:rFonts w:ascii="Arial" w:hAnsi="Arial" w:cs="Arial"/>
                <w:sz w:val="14"/>
              </w:rPr>
            </w:pPr>
          </w:p>
        </w:tc>
        <w:tc>
          <w:tcPr>
            <w:tcW w:w="1344" w:type="dxa"/>
            <w:tcBorders>
              <w:top w:val="single" w:sz="4" w:space="0" w:color="auto"/>
              <w:bottom w:val="single" w:sz="8" w:space="0" w:color="auto"/>
              <w:right w:val="single" w:sz="12" w:space="0" w:color="auto"/>
            </w:tcBorders>
            <w:vAlign w:val="center"/>
          </w:tcPr>
          <w:p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Gz </w:t>
            </w:r>
          </w:p>
        </w:tc>
        <w:tc>
          <w:tcPr>
            <w:tcW w:w="298" w:type="dxa"/>
            <w:tcBorders>
              <w:top w:val="single" w:sz="4" w:space="0" w:color="auto"/>
              <w:left w:val="single" w:sz="12" w:space="0" w:color="auto"/>
              <w:bottom w:val="single" w:sz="12" w:space="0" w:color="auto"/>
              <w:right w:val="single" w:sz="4" w:space="0" w:color="auto"/>
            </w:tcBorders>
            <w:vAlign w:val="center"/>
          </w:tcPr>
          <w:p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w:t>
            </w:r>
            <w:r w:rsidR="00185030">
              <w:rPr>
                <w:rFonts w:ascii="Arial" w:hAnsi="Arial" w:cs="Arial"/>
                <w:sz w:val="12"/>
                <w:szCs w:val="12"/>
              </w:rPr>
              <w:t>5</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1.176</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199</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268</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266</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162</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176</w:t>
            </w:r>
          </w:p>
        </w:tc>
        <w:tc>
          <w:tcPr>
            <w:tcW w:w="1125" w:type="dxa"/>
            <w:tcBorders>
              <w:top w:val="single" w:sz="4" w:space="0" w:color="auto"/>
              <w:left w:val="single" w:sz="4" w:space="0" w:color="auto"/>
              <w:bottom w:val="single" w:sz="12" w:space="0" w:color="auto"/>
              <w:right w:val="single" w:sz="4"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90</w:t>
            </w:r>
          </w:p>
        </w:tc>
        <w:tc>
          <w:tcPr>
            <w:tcW w:w="1125" w:type="dxa"/>
            <w:tcBorders>
              <w:top w:val="single" w:sz="4" w:space="0" w:color="auto"/>
              <w:left w:val="single" w:sz="4" w:space="0" w:color="auto"/>
              <w:bottom w:val="single" w:sz="12" w:space="0" w:color="auto"/>
              <w:right w:val="single" w:sz="12" w:space="0" w:color="auto"/>
            </w:tcBorders>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15</w:t>
            </w:r>
          </w:p>
        </w:tc>
      </w:tr>
    </w:tbl>
    <w:p w:rsidR="006C6337" w:rsidRPr="00630946" w:rsidRDefault="006C6337" w:rsidP="00FA120B">
      <w:pPr>
        <w:shd w:val="clear" w:color="auto" w:fill="FFFFFF"/>
        <w:spacing w:before="120" w:after="80" w:line="220" w:lineRule="exact"/>
        <w:outlineLvl w:val="0"/>
        <w:rPr>
          <w:rFonts w:ascii="Arial" w:hAnsi="Arial" w:cs="Arial"/>
          <w:b/>
          <w:sz w:val="20"/>
          <w:szCs w:val="20"/>
        </w:rPr>
      </w:pPr>
      <w:r w:rsidRPr="00630946">
        <w:rPr>
          <w:rFonts w:ascii="Arial" w:hAnsi="Arial" w:cs="Arial"/>
          <w:b/>
          <w:sz w:val="20"/>
          <w:szCs w:val="20"/>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6C6337" w:rsidRPr="006C6337" w:rsidTr="00630946">
        <w:trPr>
          <w:cantSplit/>
          <w:trHeight w:hRule="exact" w:val="338"/>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6C6337" w:rsidRPr="006C6337" w:rsidRDefault="006C6337" w:rsidP="00FA7F2B">
            <w:pPr>
              <w:spacing w:line="140" w:lineRule="exact"/>
              <w:ind w:left="85" w:right="85"/>
              <w:jc w:val="center"/>
              <w:rPr>
                <w:rFonts w:ascii="Arial" w:hAnsi="Arial" w:cs="Arial"/>
                <w:sz w:val="16"/>
                <w:szCs w:val="16"/>
              </w:rPr>
            </w:pPr>
            <w:r w:rsidRPr="006C6337">
              <w:rPr>
                <w:rFonts w:ascii="Arial" w:hAnsi="Arial" w:cs="Arial"/>
                <w:sz w:val="16"/>
                <w:szCs w:val="16"/>
              </w:rPr>
              <w:t>Środki odwoławcze, które zostały przekazane  do rozpoznania sądowi II instancji</w:t>
            </w:r>
          </w:p>
          <w:p w:rsidR="006C6337" w:rsidRPr="006C6337" w:rsidRDefault="006C6337" w:rsidP="00FA7F2B">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6"/>
                <w:szCs w:val="16"/>
              </w:rPr>
            </w:pPr>
            <w:r w:rsidRPr="006C6337">
              <w:rPr>
                <w:rFonts w:ascii="Arial" w:hAnsi="Arial" w:cs="Arial"/>
                <w:sz w:val="16"/>
                <w:szCs w:val="16"/>
              </w:rPr>
              <w:t>Ogółem</w:t>
            </w:r>
          </w:p>
          <w:p w:rsidR="006C6337" w:rsidRPr="006C6337" w:rsidRDefault="006C6337" w:rsidP="00FA7F2B">
            <w:pPr>
              <w:shd w:val="clear" w:color="auto" w:fill="FFFFFF"/>
              <w:spacing w:line="140" w:lineRule="exact"/>
              <w:ind w:left="85" w:right="85"/>
              <w:jc w:val="center"/>
              <w:rPr>
                <w:rFonts w:ascii="Arial" w:hAnsi="Arial" w:cs="Arial"/>
                <w:sz w:val="16"/>
                <w:szCs w:val="16"/>
              </w:rPr>
            </w:pPr>
            <w:r w:rsidRPr="006C6337">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6C6337" w:rsidRPr="006C6337" w:rsidRDefault="006C6337" w:rsidP="00FA7F2B">
            <w:pPr>
              <w:shd w:val="clear" w:color="auto" w:fill="FFFFFF"/>
              <w:jc w:val="center"/>
              <w:rPr>
                <w:rFonts w:ascii="Arial" w:hAnsi="Arial" w:cs="Arial"/>
                <w:sz w:val="16"/>
                <w:szCs w:val="16"/>
              </w:rPr>
            </w:pPr>
            <w:r w:rsidRPr="006C6337">
              <w:rPr>
                <w:rFonts w:ascii="Arial" w:hAnsi="Arial" w:cs="Arial"/>
                <w:sz w:val="16"/>
                <w:szCs w:val="16"/>
              </w:rPr>
              <w:t>Z tego od daty orzeczenia sądu okręgowego do daty przekazania do sądu II instancji upłynął okres</w:t>
            </w:r>
          </w:p>
        </w:tc>
      </w:tr>
      <w:tr w:rsidR="006C6337" w:rsidRPr="006C6337" w:rsidTr="006C6337">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6C6337" w:rsidRPr="006C6337" w:rsidRDefault="006C6337" w:rsidP="00FA7F2B">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6C6337" w:rsidRPr="006C6337" w:rsidRDefault="006C6337" w:rsidP="00FA7F2B">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 xml:space="preserve">pow. 2 </w:t>
            </w:r>
          </w:p>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 xml:space="preserve">pow. 3 </w:t>
            </w:r>
          </w:p>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pow.6 do</w:t>
            </w:r>
          </w:p>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ponad 2 lata</w:t>
            </w:r>
          </w:p>
        </w:tc>
      </w:tr>
      <w:tr w:rsidR="006C6337" w:rsidRPr="006C6337" w:rsidTr="00FA7F2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6C6337" w:rsidRPr="006C6337" w:rsidRDefault="006C6337" w:rsidP="00FA7F2B">
            <w:pPr>
              <w:shd w:val="clear" w:color="auto" w:fill="FFFFFF"/>
              <w:spacing w:line="140" w:lineRule="exact"/>
              <w:ind w:right="85"/>
              <w:jc w:val="center"/>
              <w:rPr>
                <w:rFonts w:ascii="Arial" w:hAnsi="Arial" w:cs="Arial"/>
                <w:sz w:val="12"/>
                <w:szCs w:val="12"/>
              </w:rPr>
            </w:pPr>
            <w:r w:rsidRPr="006C6337">
              <w:rPr>
                <w:rFonts w:ascii="Arial" w:hAnsi="Arial" w:cs="Arial"/>
                <w:sz w:val="12"/>
                <w:szCs w:val="12"/>
              </w:rPr>
              <w:t>7</w:t>
            </w:r>
          </w:p>
        </w:tc>
      </w:tr>
      <w:tr w:rsidR="006C6337" w:rsidRPr="006C6337" w:rsidTr="00FA7F2B">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6C6337" w:rsidRPr="006C6337" w:rsidRDefault="006C6337" w:rsidP="00FA7F2B">
            <w:pPr>
              <w:shd w:val="clear" w:color="auto" w:fill="FFFFFF"/>
              <w:ind w:left="85" w:right="85"/>
              <w:rPr>
                <w:rFonts w:ascii="Arial" w:hAnsi="Arial" w:cs="Arial"/>
                <w:sz w:val="16"/>
                <w:szCs w:val="16"/>
              </w:rPr>
            </w:pPr>
            <w:r w:rsidRPr="006C6337">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6C6337" w:rsidRPr="006C6337" w:rsidRDefault="006C6337" w:rsidP="00FA7F2B">
            <w:pPr>
              <w:shd w:val="clear" w:color="auto" w:fill="FFFFFF"/>
              <w:spacing w:after="40" w:line="140" w:lineRule="exact"/>
              <w:ind w:left="85" w:right="85"/>
              <w:jc w:val="center"/>
              <w:rPr>
                <w:rFonts w:ascii="Arial" w:hAnsi="Arial" w:cs="Arial"/>
                <w:sz w:val="14"/>
              </w:rPr>
            </w:pPr>
            <w:r w:rsidRPr="006C6337">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823</w:t>
            </w:r>
          </w:p>
        </w:tc>
        <w:tc>
          <w:tcPr>
            <w:tcW w:w="1276" w:type="dxa"/>
            <w:tcBorders>
              <w:top w:val="single" w:sz="18" w:space="0" w:color="auto"/>
              <w:left w:val="single" w:sz="4" w:space="0" w:color="auto"/>
              <w:bottom w:val="single" w:sz="4"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63</w:t>
            </w:r>
          </w:p>
        </w:tc>
        <w:tc>
          <w:tcPr>
            <w:tcW w:w="1276" w:type="dxa"/>
            <w:tcBorders>
              <w:top w:val="single" w:sz="18" w:space="0" w:color="auto"/>
              <w:left w:val="single" w:sz="4" w:space="0" w:color="auto"/>
              <w:bottom w:val="single" w:sz="4"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116</w:t>
            </w:r>
          </w:p>
        </w:tc>
        <w:tc>
          <w:tcPr>
            <w:tcW w:w="1275" w:type="dxa"/>
            <w:tcBorders>
              <w:top w:val="single" w:sz="18" w:space="0" w:color="auto"/>
              <w:left w:val="single" w:sz="4" w:space="0" w:color="auto"/>
              <w:bottom w:val="single" w:sz="4"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407</w:t>
            </w:r>
          </w:p>
        </w:tc>
        <w:tc>
          <w:tcPr>
            <w:tcW w:w="1409" w:type="dxa"/>
            <w:tcBorders>
              <w:top w:val="single" w:sz="18" w:space="0" w:color="auto"/>
              <w:left w:val="single" w:sz="4" w:space="0" w:color="auto"/>
              <w:bottom w:val="single" w:sz="4"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162</w:t>
            </w:r>
          </w:p>
        </w:tc>
        <w:tc>
          <w:tcPr>
            <w:tcW w:w="1200" w:type="dxa"/>
            <w:tcBorders>
              <w:top w:val="single" w:sz="18" w:space="0" w:color="auto"/>
              <w:left w:val="single" w:sz="4" w:space="0" w:color="auto"/>
              <w:bottom w:val="single" w:sz="4"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64</w:t>
            </w:r>
          </w:p>
        </w:tc>
        <w:tc>
          <w:tcPr>
            <w:tcW w:w="1234" w:type="dxa"/>
            <w:tcBorders>
              <w:top w:val="single" w:sz="18" w:space="0" w:color="auto"/>
              <w:left w:val="single" w:sz="4" w:space="0" w:color="auto"/>
              <w:bottom w:val="single" w:sz="4" w:space="0" w:color="auto"/>
              <w:right w:val="single" w:sz="18"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11</w:t>
            </w:r>
          </w:p>
        </w:tc>
      </w:tr>
      <w:tr w:rsidR="006C6337" w:rsidRPr="006C6337" w:rsidTr="00FA7F2B">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6C6337" w:rsidRPr="006C6337" w:rsidRDefault="006C6337" w:rsidP="00FA7F2B">
            <w:pPr>
              <w:shd w:val="clear" w:color="auto" w:fill="FFFFFF"/>
              <w:ind w:left="85" w:right="85"/>
              <w:rPr>
                <w:rFonts w:ascii="Arial" w:hAnsi="Arial" w:cs="Arial"/>
                <w:sz w:val="16"/>
                <w:szCs w:val="16"/>
              </w:rPr>
            </w:pPr>
            <w:r w:rsidRPr="006C6337">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6C6337" w:rsidRPr="006C6337" w:rsidRDefault="006C6337" w:rsidP="00FA7F2B">
            <w:pPr>
              <w:shd w:val="clear" w:color="auto" w:fill="FFFFFF"/>
              <w:spacing w:after="40" w:line="140" w:lineRule="exact"/>
              <w:ind w:left="85" w:right="85"/>
              <w:jc w:val="center"/>
              <w:rPr>
                <w:rFonts w:ascii="Arial" w:hAnsi="Arial" w:cs="Arial"/>
                <w:sz w:val="14"/>
              </w:rPr>
            </w:pPr>
            <w:r w:rsidRPr="006C6337">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542</w:t>
            </w:r>
          </w:p>
        </w:tc>
        <w:tc>
          <w:tcPr>
            <w:tcW w:w="1276" w:type="dxa"/>
            <w:tcBorders>
              <w:top w:val="single" w:sz="4" w:space="0" w:color="auto"/>
              <w:left w:val="single" w:sz="4" w:space="0" w:color="auto"/>
              <w:bottom w:val="single" w:sz="18"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68</w:t>
            </w:r>
          </w:p>
        </w:tc>
        <w:tc>
          <w:tcPr>
            <w:tcW w:w="1276" w:type="dxa"/>
            <w:tcBorders>
              <w:top w:val="single" w:sz="4" w:space="0" w:color="auto"/>
              <w:left w:val="single" w:sz="4" w:space="0" w:color="auto"/>
              <w:bottom w:val="single" w:sz="18"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81</w:t>
            </w:r>
          </w:p>
        </w:tc>
        <w:tc>
          <w:tcPr>
            <w:tcW w:w="1275" w:type="dxa"/>
            <w:tcBorders>
              <w:top w:val="single" w:sz="4" w:space="0" w:color="auto"/>
              <w:left w:val="single" w:sz="4" w:space="0" w:color="auto"/>
              <w:bottom w:val="single" w:sz="18"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211</w:t>
            </w:r>
          </w:p>
        </w:tc>
        <w:tc>
          <w:tcPr>
            <w:tcW w:w="1409" w:type="dxa"/>
            <w:tcBorders>
              <w:top w:val="single" w:sz="4" w:space="0" w:color="auto"/>
              <w:left w:val="single" w:sz="4" w:space="0" w:color="auto"/>
              <w:bottom w:val="single" w:sz="18"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130</w:t>
            </w:r>
          </w:p>
        </w:tc>
        <w:tc>
          <w:tcPr>
            <w:tcW w:w="1200" w:type="dxa"/>
            <w:tcBorders>
              <w:top w:val="single" w:sz="4" w:space="0" w:color="auto"/>
              <w:left w:val="single" w:sz="4" w:space="0" w:color="auto"/>
              <w:bottom w:val="single" w:sz="18" w:space="0" w:color="auto"/>
              <w:right w:val="single" w:sz="4"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45</w:t>
            </w:r>
          </w:p>
        </w:tc>
        <w:tc>
          <w:tcPr>
            <w:tcW w:w="1234" w:type="dxa"/>
            <w:tcBorders>
              <w:top w:val="single" w:sz="4" w:space="0" w:color="auto"/>
              <w:left w:val="single" w:sz="4" w:space="0" w:color="auto"/>
              <w:bottom w:val="single" w:sz="18" w:space="0" w:color="auto"/>
              <w:right w:val="single" w:sz="18" w:space="0" w:color="auto"/>
            </w:tcBorders>
            <w:vAlign w:val="center"/>
          </w:tcPr>
          <w:p w:rsidR="006C6337" w:rsidRPr="006C6337" w:rsidRDefault="006C6337">
            <w:pPr>
              <w:jc w:val="right"/>
              <w:rPr>
                <w:rFonts w:ascii="Arial" w:hAnsi="Arial" w:cs="Arial"/>
                <w:sz w:val="14"/>
                <w:szCs w:val="14"/>
              </w:rPr>
            </w:pPr>
            <w:r w:rsidRPr="006C6337">
              <w:rPr>
                <w:rFonts w:ascii="Arial" w:hAnsi="Arial" w:cs="Arial"/>
                <w:sz w:val="14"/>
                <w:szCs w:val="14"/>
              </w:rPr>
              <w:t>7</w:t>
            </w:r>
          </w:p>
        </w:tc>
      </w:tr>
    </w:tbl>
    <w:p w:rsidR="003844BB" w:rsidRPr="008A70AB" w:rsidRDefault="007F00DB" w:rsidP="007F00DB">
      <w:pPr>
        <w:rPr>
          <w:rFonts w:ascii="Arial" w:hAnsi="Arial" w:cs="Arial"/>
          <w:b/>
        </w:rPr>
      </w:pPr>
      <w:r>
        <w:br w:type="page"/>
      </w:r>
      <w:r w:rsidR="003844BB" w:rsidRPr="008A70AB">
        <w:rPr>
          <w:rFonts w:ascii="Arial" w:hAnsi="Arial" w:cs="Arial"/>
          <w:b/>
        </w:rPr>
        <w:t>Dział 4.1.</w:t>
      </w:r>
      <w:r w:rsidR="004929C6">
        <w:rPr>
          <w:rFonts w:ascii="Arial" w:hAnsi="Arial" w:cs="Arial"/>
          <w:b/>
        </w:rPr>
        <w:t>b.</w:t>
      </w:r>
      <w:r w:rsidR="003844BB" w:rsidRPr="008A70AB">
        <w:rPr>
          <w:rFonts w:ascii="Arial" w:hAnsi="Arial" w:cs="Arial"/>
          <w:b/>
        </w:rPr>
        <w:t xml:space="preserve"> Terminowość obiegu międzyinstancyjnego spraw odwoławczych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3844BB" w:rsidRPr="008A70AB" w:rsidTr="008A70AB">
        <w:trPr>
          <w:cantSplit/>
          <w:trHeight w:hRule="exact" w:val="420"/>
        </w:trPr>
        <w:tc>
          <w:tcPr>
            <w:tcW w:w="2410" w:type="dxa"/>
            <w:gridSpan w:val="2"/>
            <w:vMerge w:val="restart"/>
            <w:tcBorders>
              <w:top w:val="single" w:sz="8" w:space="0" w:color="auto"/>
              <w:right w:val="single" w:sz="8" w:space="0" w:color="auto"/>
            </w:tcBorders>
            <w:vAlign w:val="center"/>
          </w:tcPr>
          <w:p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Wpłynęło spraw</w:t>
            </w:r>
          </w:p>
        </w:tc>
        <w:tc>
          <w:tcPr>
            <w:tcW w:w="1134" w:type="dxa"/>
            <w:vMerge w:val="restart"/>
            <w:tcBorders>
              <w:left w:val="nil"/>
            </w:tcBorders>
            <w:vAlign w:val="center"/>
          </w:tcPr>
          <w:p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Ogółem</w:t>
            </w:r>
          </w:p>
          <w:p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(kol. 2 do 7)</w:t>
            </w:r>
          </w:p>
        </w:tc>
        <w:tc>
          <w:tcPr>
            <w:tcW w:w="7670" w:type="dxa"/>
            <w:gridSpan w:val="6"/>
            <w:tcBorders>
              <w:left w:val="nil"/>
              <w:right w:val="single" w:sz="4" w:space="0" w:color="auto"/>
            </w:tcBorders>
            <w:vAlign w:val="center"/>
          </w:tcPr>
          <w:p w:rsidR="003844BB" w:rsidRPr="008A70AB" w:rsidRDefault="003844BB" w:rsidP="008A70AB">
            <w:pPr>
              <w:jc w:val="center"/>
              <w:rPr>
                <w:rFonts w:ascii="Arial" w:hAnsi="Arial" w:cs="Arial"/>
                <w:sz w:val="16"/>
                <w:szCs w:val="16"/>
              </w:rPr>
            </w:pPr>
            <w:r w:rsidRPr="008A70AB">
              <w:rPr>
                <w:rFonts w:ascii="Arial" w:hAnsi="Arial" w:cs="Arial"/>
                <w:sz w:val="16"/>
                <w:szCs w:val="16"/>
              </w:rPr>
              <w:t>Z tego od daty orzeczenia sądu rejonowego do daty wpływu do sądu okręgowego upłynął okres</w:t>
            </w:r>
          </w:p>
        </w:tc>
      </w:tr>
      <w:tr w:rsidR="003844BB" w:rsidRPr="008A70AB" w:rsidTr="008A70AB">
        <w:trPr>
          <w:cantSplit/>
          <w:trHeight w:hRule="exact" w:val="420"/>
        </w:trPr>
        <w:tc>
          <w:tcPr>
            <w:tcW w:w="2410" w:type="dxa"/>
            <w:gridSpan w:val="2"/>
            <w:vMerge/>
            <w:tcBorders>
              <w:bottom w:val="single" w:sz="4" w:space="0" w:color="auto"/>
              <w:right w:val="single" w:sz="8" w:space="0" w:color="auto"/>
            </w:tcBorders>
            <w:vAlign w:val="center"/>
          </w:tcPr>
          <w:p w:rsidR="003844BB" w:rsidRPr="008A70AB" w:rsidRDefault="003844BB" w:rsidP="008A70AB">
            <w:pPr>
              <w:spacing w:line="140" w:lineRule="exact"/>
              <w:ind w:left="85" w:right="85"/>
              <w:jc w:val="center"/>
              <w:rPr>
                <w:rFonts w:ascii="Arial" w:hAnsi="Arial" w:cs="Arial"/>
                <w:sz w:val="16"/>
                <w:szCs w:val="16"/>
              </w:rPr>
            </w:pPr>
          </w:p>
        </w:tc>
        <w:tc>
          <w:tcPr>
            <w:tcW w:w="1134" w:type="dxa"/>
            <w:vMerge/>
            <w:tcBorders>
              <w:left w:val="nil"/>
            </w:tcBorders>
            <w:vAlign w:val="center"/>
          </w:tcPr>
          <w:p w:rsidR="003844BB" w:rsidRPr="008A70AB" w:rsidRDefault="003844BB" w:rsidP="008A70AB">
            <w:pPr>
              <w:spacing w:line="140" w:lineRule="exact"/>
              <w:ind w:left="85" w:right="85"/>
              <w:jc w:val="center"/>
              <w:rPr>
                <w:rFonts w:ascii="Arial" w:hAnsi="Arial" w:cs="Arial"/>
                <w:sz w:val="16"/>
                <w:szCs w:val="16"/>
              </w:rPr>
            </w:pPr>
          </w:p>
        </w:tc>
        <w:tc>
          <w:tcPr>
            <w:tcW w:w="1276" w:type="dxa"/>
            <w:vAlign w:val="center"/>
          </w:tcPr>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2 mies.</w:t>
            </w:r>
          </w:p>
        </w:tc>
        <w:tc>
          <w:tcPr>
            <w:tcW w:w="1276" w:type="dxa"/>
            <w:vAlign w:val="center"/>
          </w:tcPr>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 xml:space="preserve">pow. 2 </w:t>
            </w:r>
          </w:p>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3 mies.</w:t>
            </w:r>
          </w:p>
        </w:tc>
        <w:tc>
          <w:tcPr>
            <w:tcW w:w="1275" w:type="dxa"/>
            <w:vAlign w:val="center"/>
          </w:tcPr>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 xml:space="preserve">pow. 3 </w:t>
            </w:r>
          </w:p>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6 mies.</w:t>
            </w:r>
          </w:p>
        </w:tc>
        <w:tc>
          <w:tcPr>
            <w:tcW w:w="1409" w:type="dxa"/>
            <w:tcBorders>
              <w:right w:val="single" w:sz="8" w:space="0" w:color="auto"/>
            </w:tcBorders>
            <w:vAlign w:val="center"/>
          </w:tcPr>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pow.6 do</w:t>
            </w:r>
          </w:p>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ponad 2 lata</w:t>
            </w:r>
          </w:p>
        </w:tc>
      </w:tr>
      <w:tr w:rsidR="003844BB" w:rsidRPr="008A70AB" w:rsidTr="008A70AB">
        <w:trPr>
          <w:cantSplit/>
          <w:trHeight w:val="115"/>
        </w:trPr>
        <w:tc>
          <w:tcPr>
            <w:tcW w:w="2410" w:type="dxa"/>
            <w:gridSpan w:val="2"/>
            <w:tcBorders>
              <w:top w:val="single" w:sz="4" w:space="0" w:color="auto"/>
              <w:bottom w:val="single" w:sz="4" w:space="0" w:color="auto"/>
              <w:right w:val="single" w:sz="8" w:space="0" w:color="auto"/>
            </w:tcBorders>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0</w:t>
            </w:r>
          </w:p>
        </w:tc>
        <w:tc>
          <w:tcPr>
            <w:tcW w:w="1134" w:type="dxa"/>
            <w:tcBorders>
              <w:left w:val="nil"/>
              <w:bottom w:val="nil"/>
            </w:tcBorders>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1</w:t>
            </w:r>
          </w:p>
        </w:tc>
        <w:tc>
          <w:tcPr>
            <w:tcW w:w="1276" w:type="dxa"/>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2</w:t>
            </w:r>
          </w:p>
        </w:tc>
        <w:tc>
          <w:tcPr>
            <w:tcW w:w="1276" w:type="dxa"/>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3</w:t>
            </w:r>
          </w:p>
        </w:tc>
        <w:tc>
          <w:tcPr>
            <w:tcW w:w="1275" w:type="dxa"/>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4</w:t>
            </w:r>
          </w:p>
        </w:tc>
        <w:tc>
          <w:tcPr>
            <w:tcW w:w="1409" w:type="dxa"/>
            <w:tcBorders>
              <w:bottom w:val="single" w:sz="18" w:space="0" w:color="auto"/>
              <w:right w:val="single" w:sz="8" w:space="0" w:color="auto"/>
            </w:tcBorders>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3844BB" w:rsidRPr="008A70AB" w:rsidRDefault="003844BB" w:rsidP="008A70AB">
            <w:pPr>
              <w:spacing w:line="140" w:lineRule="exact"/>
              <w:ind w:right="85"/>
              <w:jc w:val="center"/>
              <w:rPr>
                <w:rFonts w:ascii="Arial" w:hAnsi="Arial" w:cs="Arial"/>
                <w:sz w:val="12"/>
                <w:szCs w:val="12"/>
              </w:rPr>
            </w:pPr>
            <w:r w:rsidRPr="008A70AB">
              <w:rPr>
                <w:rFonts w:ascii="Arial" w:hAnsi="Arial" w:cs="Arial"/>
                <w:sz w:val="12"/>
                <w:szCs w:val="12"/>
              </w:rPr>
              <w:t>7</w:t>
            </w:r>
          </w:p>
        </w:tc>
      </w:tr>
      <w:tr w:rsidR="006C6337" w:rsidRPr="008A70AB" w:rsidTr="008A70AB">
        <w:trPr>
          <w:cantSplit/>
          <w:trHeight w:hRule="exact" w:val="454"/>
        </w:trPr>
        <w:tc>
          <w:tcPr>
            <w:tcW w:w="1995" w:type="dxa"/>
            <w:tcBorders>
              <w:top w:val="single" w:sz="8" w:space="0" w:color="auto"/>
              <w:bottom w:val="single" w:sz="4" w:space="0" w:color="auto"/>
              <w:right w:val="nil"/>
            </w:tcBorders>
            <w:vAlign w:val="center"/>
          </w:tcPr>
          <w:p w:rsidR="006C6337" w:rsidRPr="008A70AB" w:rsidRDefault="006C6337" w:rsidP="008A70AB">
            <w:pPr>
              <w:ind w:left="85" w:right="85"/>
              <w:rPr>
                <w:rFonts w:ascii="Arial" w:hAnsi="Arial" w:cs="Arial"/>
                <w:sz w:val="16"/>
                <w:szCs w:val="16"/>
              </w:rPr>
            </w:pPr>
            <w:r w:rsidRPr="008A70AB">
              <w:rPr>
                <w:rFonts w:ascii="Arial" w:hAnsi="Arial" w:cs="Arial"/>
                <w:sz w:val="16"/>
                <w:szCs w:val="16"/>
              </w:rPr>
              <w:t>Ga (apelacyjnych)</w:t>
            </w:r>
          </w:p>
        </w:tc>
        <w:tc>
          <w:tcPr>
            <w:tcW w:w="415" w:type="dxa"/>
            <w:tcBorders>
              <w:top w:val="single" w:sz="18" w:space="0" w:color="auto"/>
              <w:left w:val="single" w:sz="18" w:space="0" w:color="auto"/>
              <w:bottom w:val="nil"/>
              <w:right w:val="nil"/>
            </w:tcBorders>
            <w:vAlign w:val="center"/>
          </w:tcPr>
          <w:p w:rsidR="006C6337" w:rsidRPr="008A70AB" w:rsidRDefault="006C6337" w:rsidP="008A70AB">
            <w:pPr>
              <w:spacing w:after="40" w:line="140" w:lineRule="exact"/>
              <w:ind w:left="85" w:right="85"/>
              <w:jc w:val="center"/>
              <w:rPr>
                <w:rFonts w:ascii="Arial" w:hAnsi="Arial" w:cs="Arial"/>
                <w:sz w:val="14"/>
              </w:rPr>
            </w:pPr>
            <w:r w:rsidRPr="008A70AB">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2.034</w:t>
            </w:r>
          </w:p>
        </w:tc>
        <w:tc>
          <w:tcPr>
            <w:tcW w:w="1276" w:type="dxa"/>
            <w:tcBorders>
              <w:top w:val="single" w:sz="18" w:space="0" w:color="auto"/>
              <w:bottom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101</w:t>
            </w:r>
          </w:p>
        </w:tc>
        <w:tc>
          <w:tcPr>
            <w:tcW w:w="1276" w:type="dxa"/>
            <w:tcBorders>
              <w:top w:val="single" w:sz="18" w:space="0" w:color="auto"/>
              <w:bottom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180</w:t>
            </w:r>
          </w:p>
        </w:tc>
        <w:tc>
          <w:tcPr>
            <w:tcW w:w="1275" w:type="dxa"/>
            <w:tcBorders>
              <w:top w:val="single" w:sz="18" w:space="0" w:color="auto"/>
              <w:bottom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781</w:t>
            </w:r>
          </w:p>
        </w:tc>
        <w:tc>
          <w:tcPr>
            <w:tcW w:w="1409" w:type="dxa"/>
            <w:tcBorders>
              <w:top w:val="single" w:sz="18" w:space="0" w:color="auto"/>
              <w:left w:val="single" w:sz="4" w:space="0" w:color="auto"/>
              <w:bottom w:val="single" w:sz="4" w:space="0" w:color="auto"/>
              <w:right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796</w:t>
            </w:r>
          </w:p>
        </w:tc>
        <w:tc>
          <w:tcPr>
            <w:tcW w:w="1200" w:type="dxa"/>
            <w:tcBorders>
              <w:top w:val="single" w:sz="18" w:space="0" w:color="auto"/>
              <w:left w:val="single" w:sz="4" w:space="0" w:color="auto"/>
              <w:bottom w:val="single" w:sz="4" w:space="0" w:color="auto"/>
              <w:right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163</w:t>
            </w:r>
          </w:p>
        </w:tc>
        <w:tc>
          <w:tcPr>
            <w:tcW w:w="1234" w:type="dxa"/>
            <w:tcBorders>
              <w:top w:val="single" w:sz="18" w:space="0" w:color="auto"/>
              <w:left w:val="single" w:sz="4" w:space="0" w:color="auto"/>
              <w:bottom w:val="single" w:sz="4" w:space="0" w:color="auto"/>
              <w:right w:val="single" w:sz="18"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13</w:t>
            </w:r>
          </w:p>
        </w:tc>
      </w:tr>
      <w:tr w:rsidR="006C6337" w:rsidRPr="008A70AB" w:rsidTr="008A70AB">
        <w:trPr>
          <w:cantSplit/>
          <w:trHeight w:hRule="exact" w:val="454"/>
        </w:trPr>
        <w:tc>
          <w:tcPr>
            <w:tcW w:w="1995" w:type="dxa"/>
            <w:tcBorders>
              <w:top w:val="single" w:sz="4" w:space="0" w:color="auto"/>
              <w:bottom w:val="single" w:sz="8" w:space="0" w:color="auto"/>
              <w:right w:val="nil"/>
            </w:tcBorders>
            <w:vAlign w:val="center"/>
          </w:tcPr>
          <w:p w:rsidR="006C6337" w:rsidRPr="008A70AB" w:rsidRDefault="006C6337" w:rsidP="008A70AB">
            <w:pPr>
              <w:ind w:left="85" w:right="85"/>
              <w:rPr>
                <w:rFonts w:ascii="Arial" w:hAnsi="Arial" w:cs="Arial"/>
                <w:sz w:val="16"/>
                <w:szCs w:val="16"/>
              </w:rPr>
            </w:pPr>
            <w:r w:rsidRPr="008A70AB">
              <w:rPr>
                <w:rFonts w:ascii="Arial" w:hAnsi="Arial" w:cs="Arial"/>
                <w:sz w:val="16"/>
                <w:szCs w:val="16"/>
              </w:rPr>
              <w:t>Gz (zażaleniowych)</w:t>
            </w:r>
          </w:p>
        </w:tc>
        <w:tc>
          <w:tcPr>
            <w:tcW w:w="415" w:type="dxa"/>
            <w:tcBorders>
              <w:top w:val="single" w:sz="4" w:space="0" w:color="auto"/>
              <w:left w:val="single" w:sz="18" w:space="0" w:color="auto"/>
              <w:bottom w:val="single" w:sz="18" w:space="0" w:color="auto"/>
              <w:right w:val="nil"/>
            </w:tcBorders>
            <w:vAlign w:val="center"/>
          </w:tcPr>
          <w:p w:rsidR="006C6337" w:rsidRPr="008A70AB" w:rsidRDefault="006C6337" w:rsidP="008A70AB">
            <w:pPr>
              <w:spacing w:after="40" w:line="140" w:lineRule="exact"/>
              <w:ind w:left="85" w:right="85"/>
              <w:jc w:val="center"/>
              <w:rPr>
                <w:rFonts w:ascii="Arial" w:hAnsi="Arial" w:cs="Arial"/>
                <w:sz w:val="14"/>
              </w:rPr>
            </w:pPr>
            <w:r w:rsidRPr="008A70AB">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1.402</w:t>
            </w:r>
          </w:p>
        </w:tc>
        <w:tc>
          <w:tcPr>
            <w:tcW w:w="1276" w:type="dxa"/>
            <w:tcBorders>
              <w:top w:val="single" w:sz="4" w:space="0" w:color="auto"/>
              <w:bottom w:val="single" w:sz="18"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122</w:t>
            </w:r>
          </w:p>
        </w:tc>
        <w:tc>
          <w:tcPr>
            <w:tcW w:w="1276" w:type="dxa"/>
            <w:tcBorders>
              <w:top w:val="single" w:sz="4" w:space="0" w:color="auto"/>
              <w:bottom w:val="single" w:sz="18"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232</w:t>
            </w:r>
          </w:p>
        </w:tc>
        <w:tc>
          <w:tcPr>
            <w:tcW w:w="1275" w:type="dxa"/>
            <w:tcBorders>
              <w:top w:val="single" w:sz="4" w:space="0" w:color="auto"/>
              <w:bottom w:val="single" w:sz="18"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540</w:t>
            </w:r>
          </w:p>
        </w:tc>
        <w:tc>
          <w:tcPr>
            <w:tcW w:w="1409" w:type="dxa"/>
            <w:tcBorders>
              <w:top w:val="single" w:sz="4" w:space="0" w:color="auto"/>
              <w:left w:val="single" w:sz="4" w:space="0" w:color="auto"/>
              <w:bottom w:val="single" w:sz="18" w:space="0" w:color="auto"/>
              <w:right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352</w:t>
            </w:r>
          </w:p>
        </w:tc>
        <w:tc>
          <w:tcPr>
            <w:tcW w:w="1200" w:type="dxa"/>
            <w:tcBorders>
              <w:top w:val="single" w:sz="4" w:space="0" w:color="auto"/>
              <w:left w:val="single" w:sz="4" w:space="0" w:color="auto"/>
              <w:bottom w:val="single" w:sz="18" w:space="0" w:color="auto"/>
              <w:right w:val="single" w:sz="4"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133</w:t>
            </w:r>
          </w:p>
        </w:tc>
        <w:tc>
          <w:tcPr>
            <w:tcW w:w="1234" w:type="dxa"/>
            <w:tcBorders>
              <w:top w:val="single" w:sz="4" w:space="0" w:color="auto"/>
              <w:left w:val="single" w:sz="4" w:space="0" w:color="auto"/>
              <w:bottom w:val="single" w:sz="18" w:space="0" w:color="auto"/>
              <w:right w:val="single" w:sz="18" w:space="0" w:color="auto"/>
            </w:tcBorders>
            <w:vAlign w:val="center"/>
          </w:tcPr>
          <w:p w:rsidR="006C6337" w:rsidRDefault="006C6337">
            <w:pPr>
              <w:jc w:val="right"/>
              <w:rPr>
                <w:rFonts w:ascii="Arial" w:hAnsi="Arial" w:cs="Arial"/>
                <w:color w:val="000000"/>
                <w:sz w:val="14"/>
                <w:szCs w:val="14"/>
              </w:rPr>
            </w:pPr>
            <w:r>
              <w:rPr>
                <w:rFonts w:ascii="Arial" w:hAnsi="Arial" w:cs="Arial"/>
                <w:color w:val="000000"/>
                <w:sz w:val="14"/>
                <w:szCs w:val="14"/>
              </w:rPr>
              <w:t>23</w:t>
            </w:r>
          </w:p>
        </w:tc>
      </w:tr>
    </w:tbl>
    <w:p w:rsidR="007F00DB" w:rsidRDefault="007F00DB" w:rsidP="003844BB">
      <w:pPr>
        <w:pStyle w:val="Nagwek4"/>
        <w:spacing w:after="80" w:line="220" w:lineRule="exact"/>
        <w:rPr>
          <w:rFonts w:cs="Arial"/>
          <w:sz w:val="24"/>
        </w:rPr>
      </w:pPr>
    </w:p>
    <w:p w:rsidR="003844BB" w:rsidRPr="008A70AB" w:rsidRDefault="003844BB" w:rsidP="003844BB">
      <w:pPr>
        <w:pStyle w:val="Nagwek4"/>
        <w:spacing w:after="80" w:line="220" w:lineRule="exact"/>
        <w:rPr>
          <w:rFonts w:cs="Arial"/>
          <w:sz w:val="24"/>
        </w:rPr>
      </w:pPr>
      <w:r w:rsidRPr="008A70AB">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210"/>
      </w:tblGrid>
      <w:tr w:rsidR="00C51CDF" w:rsidRPr="008A70AB" w:rsidTr="00C51CDF">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Rodzaje spraw</w:t>
            </w:r>
          </w:p>
          <w:p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z repertorium</w:t>
            </w:r>
          </w:p>
        </w:tc>
        <w:tc>
          <w:tcPr>
            <w:tcW w:w="1134" w:type="dxa"/>
            <w:vMerge w:val="restart"/>
            <w:tcBorders>
              <w:left w:val="nil"/>
            </w:tcBorders>
            <w:vAlign w:val="center"/>
          </w:tcPr>
          <w:p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Ogółem</w:t>
            </w:r>
          </w:p>
          <w:p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(kol. 2 do 7)</w:t>
            </w:r>
          </w:p>
        </w:tc>
        <w:tc>
          <w:tcPr>
            <w:tcW w:w="5670" w:type="dxa"/>
            <w:gridSpan w:val="5"/>
            <w:tcBorders>
              <w:left w:val="nil"/>
            </w:tcBorders>
            <w:vAlign w:val="center"/>
          </w:tcPr>
          <w:p w:rsidR="00C51CDF" w:rsidRPr="008A70AB" w:rsidRDefault="00C51CDF" w:rsidP="008A70AB">
            <w:pPr>
              <w:jc w:val="center"/>
              <w:rPr>
                <w:rFonts w:ascii="Arial" w:hAnsi="Arial" w:cs="Arial"/>
                <w:sz w:val="16"/>
                <w:szCs w:val="16"/>
              </w:rPr>
            </w:pPr>
            <w:r w:rsidRPr="008A70AB">
              <w:rPr>
                <w:rFonts w:ascii="Arial" w:hAnsi="Arial" w:cs="Arial"/>
                <w:sz w:val="16"/>
                <w:szCs w:val="16"/>
              </w:rPr>
              <w:t>W terminie</w:t>
            </w:r>
          </w:p>
        </w:tc>
      </w:tr>
      <w:tr w:rsidR="00C51CDF" w:rsidRPr="008A70AB" w:rsidTr="00C51CDF">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C51CDF" w:rsidRPr="008A70AB" w:rsidRDefault="00C51CDF" w:rsidP="008A70AB">
            <w:pPr>
              <w:spacing w:line="140" w:lineRule="exact"/>
              <w:ind w:left="85" w:right="85"/>
              <w:rPr>
                <w:rFonts w:ascii="Arial" w:hAnsi="Arial" w:cs="Arial"/>
                <w:sz w:val="16"/>
                <w:szCs w:val="16"/>
              </w:rPr>
            </w:pPr>
          </w:p>
        </w:tc>
        <w:tc>
          <w:tcPr>
            <w:tcW w:w="1134" w:type="dxa"/>
            <w:vMerge/>
            <w:tcBorders>
              <w:left w:val="nil"/>
            </w:tcBorders>
            <w:vAlign w:val="center"/>
          </w:tcPr>
          <w:p w:rsidR="00C51CDF" w:rsidRPr="008A70AB" w:rsidRDefault="00C51CDF" w:rsidP="008A70AB">
            <w:pPr>
              <w:spacing w:line="140" w:lineRule="exact"/>
              <w:ind w:left="85" w:right="85"/>
              <w:jc w:val="center"/>
              <w:rPr>
                <w:rFonts w:ascii="Arial" w:hAnsi="Arial" w:cs="Arial"/>
                <w:sz w:val="16"/>
                <w:szCs w:val="16"/>
              </w:rPr>
            </w:pPr>
          </w:p>
        </w:tc>
        <w:tc>
          <w:tcPr>
            <w:tcW w:w="1115" w:type="dxa"/>
            <w:vAlign w:val="center"/>
          </w:tcPr>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miesiąca</w:t>
            </w:r>
          </w:p>
        </w:tc>
        <w:tc>
          <w:tcPr>
            <w:tcW w:w="1115" w:type="dxa"/>
            <w:vAlign w:val="center"/>
          </w:tcPr>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pow. 1 do 2 mies.</w:t>
            </w:r>
          </w:p>
        </w:tc>
        <w:tc>
          <w:tcPr>
            <w:tcW w:w="1115" w:type="dxa"/>
            <w:vAlign w:val="center"/>
          </w:tcPr>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 xml:space="preserve">pow. 2 </w:t>
            </w:r>
          </w:p>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3 mies.</w:t>
            </w:r>
          </w:p>
        </w:tc>
        <w:tc>
          <w:tcPr>
            <w:tcW w:w="1115" w:type="dxa"/>
            <w:vAlign w:val="center"/>
          </w:tcPr>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 xml:space="preserve">3 </w:t>
            </w:r>
          </w:p>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6 mies.</w:t>
            </w:r>
          </w:p>
        </w:tc>
        <w:tc>
          <w:tcPr>
            <w:tcW w:w="1210" w:type="dxa"/>
            <w:vAlign w:val="center"/>
          </w:tcPr>
          <w:p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pow.6 do 9 mies.</w:t>
            </w:r>
          </w:p>
        </w:tc>
      </w:tr>
      <w:tr w:rsidR="00C51CDF" w:rsidRPr="008A70AB" w:rsidTr="00C51CDF">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0</w:t>
            </w:r>
          </w:p>
        </w:tc>
        <w:tc>
          <w:tcPr>
            <w:tcW w:w="1134" w:type="dxa"/>
            <w:tcBorders>
              <w:left w:val="nil"/>
              <w:bottom w:val="nil"/>
            </w:tcBorders>
            <w:vAlign w:val="center"/>
          </w:tcPr>
          <w:p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1</w:t>
            </w:r>
          </w:p>
        </w:tc>
        <w:tc>
          <w:tcPr>
            <w:tcW w:w="1115" w:type="dxa"/>
            <w:vAlign w:val="center"/>
          </w:tcPr>
          <w:p w:rsidR="00C51CDF" w:rsidRPr="008A70AB" w:rsidRDefault="00C51CDF" w:rsidP="008A70AB">
            <w:pPr>
              <w:spacing w:line="140" w:lineRule="exact"/>
              <w:ind w:right="85"/>
              <w:jc w:val="center"/>
              <w:rPr>
                <w:rFonts w:ascii="Arial" w:hAnsi="Arial" w:cs="Arial"/>
                <w:sz w:val="14"/>
              </w:rPr>
            </w:pPr>
            <w:r w:rsidRPr="008A70AB">
              <w:rPr>
                <w:rFonts w:ascii="Arial" w:hAnsi="Arial" w:cs="Arial"/>
                <w:sz w:val="14"/>
              </w:rPr>
              <w:t>2</w:t>
            </w:r>
          </w:p>
        </w:tc>
        <w:tc>
          <w:tcPr>
            <w:tcW w:w="1115" w:type="dxa"/>
            <w:vAlign w:val="center"/>
          </w:tcPr>
          <w:p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3</w:t>
            </w:r>
          </w:p>
        </w:tc>
        <w:tc>
          <w:tcPr>
            <w:tcW w:w="1115" w:type="dxa"/>
            <w:vAlign w:val="center"/>
          </w:tcPr>
          <w:p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4</w:t>
            </w:r>
          </w:p>
        </w:tc>
        <w:tc>
          <w:tcPr>
            <w:tcW w:w="1115" w:type="dxa"/>
            <w:vAlign w:val="center"/>
          </w:tcPr>
          <w:p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5</w:t>
            </w:r>
          </w:p>
        </w:tc>
        <w:tc>
          <w:tcPr>
            <w:tcW w:w="1210" w:type="dxa"/>
            <w:vAlign w:val="center"/>
          </w:tcPr>
          <w:p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6</w:t>
            </w:r>
          </w:p>
        </w:tc>
      </w:tr>
      <w:tr w:rsidR="00C51CDF" w:rsidRPr="008A70AB" w:rsidTr="00C51CDF">
        <w:trPr>
          <w:trHeight w:hRule="exact" w:val="227"/>
        </w:trPr>
        <w:tc>
          <w:tcPr>
            <w:tcW w:w="1985" w:type="dxa"/>
            <w:tcBorders>
              <w:top w:val="single" w:sz="8" w:space="0" w:color="auto"/>
              <w:bottom w:val="single" w:sz="4" w:space="0" w:color="auto"/>
              <w:right w:val="nil"/>
            </w:tcBorders>
            <w:vAlign w:val="center"/>
          </w:tcPr>
          <w:p w:rsidR="00C51CDF" w:rsidRPr="008A70AB" w:rsidRDefault="00C51CDF" w:rsidP="008A70AB">
            <w:pPr>
              <w:ind w:left="85" w:right="85"/>
              <w:rPr>
                <w:rFonts w:ascii="Arial" w:hAnsi="Arial" w:cs="Arial"/>
                <w:sz w:val="16"/>
                <w:szCs w:val="16"/>
              </w:rPr>
            </w:pPr>
            <w:r w:rsidRPr="008A70AB">
              <w:rPr>
                <w:rFonts w:ascii="Arial" w:hAnsi="Arial" w:cs="Arial"/>
                <w:sz w:val="16"/>
                <w:szCs w:val="16"/>
              </w:rPr>
              <w:t>Ga (apelacyjne)</w:t>
            </w:r>
          </w:p>
        </w:tc>
        <w:tc>
          <w:tcPr>
            <w:tcW w:w="425" w:type="dxa"/>
            <w:tcBorders>
              <w:top w:val="single" w:sz="18" w:space="0" w:color="auto"/>
              <w:left w:val="single" w:sz="18" w:space="0" w:color="auto"/>
              <w:bottom w:val="nil"/>
              <w:right w:val="nil"/>
            </w:tcBorders>
            <w:vAlign w:val="center"/>
          </w:tcPr>
          <w:p w:rsidR="00C51CDF" w:rsidRPr="008A70AB" w:rsidRDefault="00C51CDF" w:rsidP="008A70AB">
            <w:pPr>
              <w:ind w:left="85" w:right="85"/>
              <w:jc w:val="center"/>
              <w:rPr>
                <w:rFonts w:ascii="Arial" w:hAnsi="Arial" w:cs="Arial"/>
                <w:sz w:val="14"/>
              </w:rPr>
            </w:pPr>
            <w:r w:rsidRPr="008A70AB">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1.286</w:t>
            </w:r>
          </w:p>
        </w:tc>
        <w:tc>
          <w:tcPr>
            <w:tcW w:w="1115" w:type="dxa"/>
            <w:tcBorders>
              <w:top w:val="single" w:sz="18" w:space="0" w:color="auto"/>
              <w:bottom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142</w:t>
            </w:r>
          </w:p>
        </w:tc>
        <w:tc>
          <w:tcPr>
            <w:tcW w:w="1115" w:type="dxa"/>
            <w:tcBorders>
              <w:top w:val="single" w:sz="18" w:space="0" w:color="auto"/>
              <w:bottom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228</w:t>
            </w:r>
          </w:p>
        </w:tc>
        <w:tc>
          <w:tcPr>
            <w:tcW w:w="1115" w:type="dxa"/>
            <w:tcBorders>
              <w:top w:val="single" w:sz="18" w:space="0" w:color="auto"/>
              <w:bottom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293</w:t>
            </w:r>
          </w:p>
        </w:tc>
        <w:tc>
          <w:tcPr>
            <w:tcW w:w="1115" w:type="dxa"/>
            <w:tcBorders>
              <w:top w:val="single" w:sz="18" w:space="0" w:color="auto"/>
              <w:bottom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505</w:t>
            </w:r>
          </w:p>
        </w:tc>
        <w:tc>
          <w:tcPr>
            <w:tcW w:w="1210" w:type="dxa"/>
            <w:tcBorders>
              <w:top w:val="single" w:sz="18" w:space="0" w:color="auto"/>
              <w:left w:val="single" w:sz="4" w:space="0" w:color="auto"/>
              <w:bottom w:val="single" w:sz="4" w:space="0" w:color="auto"/>
              <w:right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118</w:t>
            </w:r>
          </w:p>
        </w:tc>
      </w:tr>
      <w:tr w:rsidR="00C51CDF" w:rsidRPr="008A70AB" w:rsidTr="00C51CDF">
        <w:trPr>
          <w:trHeight w:hRule="exact" w:val="227"/>
        </w:trPr>
        <w:tc>
          <w:tcPr>
            <w:tcW w:w="1985" w:type="dxa"/>
            <w:tcBorders>
              <w:top w:val="single" w:sz="4" w:space="0" w:color="auto"/>
              <w:bottom w:val="single" w:sz="8" w:space="0" w:color="auto"/>
              <w:right w:val="nil"/>
            </w:tcBorders>
            <w:vAlign w:val="center"/>
          </w:tcPr>
          <w:p w:rsidR="00C51CDF" w:rsidRPr="008A70AB" w:rsidRDefault="00C51CDF" w:rsidP="008A70AB">
            <w:pPr>
              <w:ind w:left="85" w:right="85"/>
              <w:rPr>
                <w:rFonts w:ascii="Arial" w:hAnsi="Arial" w:cs="Arial"/>
                <w:sz w:val="16"/>
                <w:szCs w:val="16"/>
              </w:rPr>
            </w:pPr>
            <w:r w:rsidRPr="008A70AB">
              <w:rPr>
                <w:rFonts w:ascii="Arial" w:hAnsi="Arial" w:cs="Arial"/>
                <w:sz w:val="16"/>
                <w:szCs w:val="16"/>
              </w:rPr>
              <w:t>Gz (zażaleniowe)</w:t>
            </w:r>
          </w:p>
        </w:tc>
        <w:tc>
          <w:tcPr>
            <w:tcW w:w="425" w:type="dxa"/>
            <w:tcBorders>
              <w:top w:val="single" w:sz="4" w:space="0" w:color="auto"/>
              <w:left w:val="single" w:sz="18" w:space="0" w:color="auto"/>
              <w:bottom w:val="single" w:sz="18" w:space="0" w:color="auto"/>
              <w:right w:val="nil"/>
            </w:tcBorders>
            <w:vAlign w:val="center"/>
          </w:tcPr>
          <w:p w:rsidR="00C51CDF" w:rsidRPr="008A70AB" w:rsidRDefault="00C51CDF" w:rsidP="008A70AB">
            <w:pPr>
              <w:ind w:left="85" w:right="85"/>
              <w:jc w:val="center"/>
              <w:rPr>
                <w:rFonts w:ascii="Arial" w:hAnsi="Arial" w:cs="Arial"/>
                <w:sz w:val="14"/>
              </w:rPr>
            </w:pPr>
            <w:r w:rsidRPr="008A70AB">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983</w:t>
            </w:r>
          </w:p>
        </w:tc>
        <w:tc>
          <w:tcPr>
            <w:tcW w:w="1115" w:type="dxa"/>
            <w:tcBorders>
              <w:top w:val="single" w:sz="4" w:space="0" w:color="auto"/>
              <w:bottom w:val="single" w:sz="18"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49</w:t>
            </w:r>
          </w:p>
        </w:tc>
        <w:tc>
          <w:tcPr>
            <w:tcW w:w="1115" w:type="dxa"/>
            <w:tcBorders>
              <w:top w:val="single" w:sz="4" w:space="0" w:color="auto"/>
              <w:bottom w:val="single" w:sz="18"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264</w:t>
            </w:r>
          </w:p>
        </w:tc>
        <w:tc>
          <w:tcPr>
            <w:tcW w:w="1115" w:type="dxa"/>
            <w:tcBorders>
              <w:top w:val="single" w:sz="4" w:space="0" w:color="auto"/>
              <w:bottom w:val="single" w:sz="18"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291</w:t>
            </w:r>
          </w:p>
        </w:tc>
        <w:tc>
          <w:tcPr>
            <w:tcW w:w="1115" w:type="dxa"/>
            <w:tcBorders>
              <w:top w:val="single" w:sz="4" w:space="0" w:color="auto"/>
              <w:bottom w:val="single" w:sz="18"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339</w:t>
            </w:r>
          </w:p>
        </w:tc>
        <w:tc>
          <w:tcPr>
            <w:tcW w:w="1210" w:type="dxa"/>
            <w:tcBorders>
              <w:top w:val="single" w:sz="4" w:space="0" w:color="auto"/>
              <w:left w:val="single" w:sz="4" w:space="0" w:color="auto"/>
              <w:bottom w:val="single" w:sz="18" w:space="0" w:color="auto"/>
              <w:right w:val="single" w:sz="4" w:space="0" w:color="auto"/>
            </w:tcBorders>
            <w:vAlign w:val="center"/>
          </w:tcPr>
          <w:p w:rsidR="00C51CDF" w:rsidRPr="008A70AB" w:rsidRDefault="00C51CDF" w:rsidP="008A70AB">
            <w:pPr>
              <w:jc w:val="right"/>
              <w:rPr>
                <w:rFonts w:ascii="Arial" w:hAnsi="Arial" w:cs="Arial"/>
                <w:sz w:val="14"/>
                <w:szCs w:val="14"/>
              </w:rPr>
            </w:pPr>
            <w:r w:rsidRPr="008A70AB">
              <w:rPr>
                <w:rFonts w:ascii="Arial" w:hAnsi="Arial" w:cs="Arial"/>
                <w:sz w:val="14"/>
                <w:szCs w:val="14"/>
              </w:rPr>
              <w:t>40</w:t>
            </w:r>
          </w:p>
        </w:tc>
      </w:tr>
    </w:tbl>
    <w:p w:rsidR="00A6644E" w:rsidRPr="008A70AB" w:rsidRDefault="00A6644E" w:rsidP="00FA120B">
      <w:pPr>
        <w:spacing w:before="120" w:after="80"/>
        <w:rPr>
          <w:rFonts w:ascii="Arial" w:hAnsi="Arial" w:cs="Arial"/>
          <w:b/>
        </w:rPr>
      </w:pPr>
      <w:r w:rsidRPr="008A70AB">
        <w:rPr>
          <w:rFonts w:ascii="Arial" w:hAnsi="Arial" w:cs="Arial"/>
          <w:b/>
        </w:rPr>
        <w:t>Dział 5.1. Szczegółowe rozliczenie skargi (wykaz S)</w:t>
      </w:r>
    </w:p>
    <w:tbl>
      <w:tblPr>
        <w:tblW w:w="160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1317"/>
        <w:gridCol w:w="1049"/>
        <w:gridCol w:w="378"/>
        <w:gridCol w:w="1008"/>
        <w:gridCol w:w="981"/>
        <w:gridCol w:w="868"/>
        <w:gridCol w:w="839"/>
        <w:gridCol w:w="817"/>
        <w:gridCol w:w="891"/>
        <w:gridCol w:w="994"/>
        <w:gridCol w:w="815"/>
        <w:gridCol w:w="1015"/>
        <w:gridCol w:w="800"/>
        <w:gridCol w:w="880"/>
        <w:gridCol w:w="912"/>
        <w:gridCol w:w="2153"/>
      </w:tblGrid>
      <w:tr w:rsidR="004B1EFF" w:rsidRPr="008A70AB" w:rsidTr="004C208C">
        <w:trPr>
          <w:cantSplit/>
        </w:trPr>
        <w:tc>
          <w:tcPr>
            <w:tcW w:w="3047" w:type="dxa"/>
            <w:gridSpan w:val="4"/>
            <w:vMerge w:val="restart"/>
            <w:vAlign w:val="center"/>
          </w:tcPr>
          <w:p w:rsidR="004B1EFF" w:rsidRPr="008A70AB" w:rsidRDefault="004B1EFF" w:rsidP="004E56DD">
            <w:pPr>
              <w:jc w:val="center"/>
              <w:rPr>
                <w:rFonts w:ascii="Arial" w:hAnsi="Arial" w:cs="Arial"/>
                <w:sz w:val="18"/>
                <w:szCs w:val="18"/>
              </w:rPr>
            </w:pPr>
            <w:r w:rsidRPr="008A70AB">
              <w:rPr>
                <w:rFonts w:ascii="Arial" w:hAnsi="Arial" w:cs="Arial"/>
                <w:sz w:val="18"/>
                <w:szCs w:val="18"/>
              </w:rPr>
              <w:t>Wyszczególnienie</w:t>
            </w:r>
          </w:p>
        </w:tc>
        <w:tc>
          <w:tcPr>
            <w:tcW w:w="1008"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Pozostało z ubiegłego roku</w:t>
            </w:r>
          </w:p>
        </w:tc>
        <w:tc>
          <w:tcPr>
            <w:tcW w:w="981"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Wpłynęło</w:t>
            </w:r>
          </w:p>
        </w:tc>
        <w:tc>
          <w:tcPr>
            <w:tcW w:w="5224" w:type="dxa"/>
            <w:gridSpan w:val="6"/>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Załatwiono</w:t>
            </w:r>
          </w:p>
        </w:tc>
        <w:tc>
          <w:tcPr>
            <w:tcW w:w="3607" w:type="dxa"/>
            <w:gridSpan w:val="4"/>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Pozostało</w:t>
            </w:r>
          </w:p>
        </w:tc>
        <w:tc>
          <w:tcPr>
            <w:tcW w:w="2153"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Ogólna kwota zasądzonych odszkodowań</w:t>
            </w:r>
          </w:p>
          <w:p w:rsidR="004B1EFF" w:rsidRPr="008A70AB" w:rsidRDefault="004B1EFF" w:rsidP="004E56DD">
            <w:pPr>
              <w:jc w:val="center"/>
              <w:rPr>
                <w:rFonts w:ascii="Arial" w:hAnsi="Arial" w:cs="Arial"/>
                <w:sz w:val="18"/>
                <w:szCs w:val="18"/>
              </w:rPr>
            </w:pPr>
            <w:r w:rsidRPr="008A70AB">
              <w:rPr>
                <w:rFonts w:ascii="Arial" w:hAnsi="Arial" w:cs="Arial"/>
                <w:sz w:val="14"/>
                <w:szCs w:val="14"/>
              </w:rPr>
              <w:t>(w złotych )</w:t>
            </w:r>
          </w:p>
        </w:tc>
      </w:tr>
      <w:tr w:rsidR="004B1EFF" w:rsidRPr="008A70AB" w:rsidTr="004C208C">
        <w:trPr>
          <w:cantSplit/>
          <w:trHeight w:val="150"/>
        </w:trPr>
        <w:tc>
          <w:tcPr>
            <w:tcW w:w="3047" w:type="dxa"/>
            <w:gridSpan w:val="4"/>
            <w:vMerge/>
            <w:vAlign w:val="center"/>
          </w:tcPr>
          <w:p w:rsidR="004B1EFF" w:rsidRPr="008A70AB" w:rsidRDefault="004B1EFF" w:rsidP="004E56DD">
            <w:pPr>
              <w:jc w:val="center"/>
              <w:rPr>
                <w:rFonts w:ascii="Arial" w:hAnsi="Arial" w:cs="Arial"/>
              </w:rPr>
            </w:pPr>
          </w:p>
        </w:tc>
        <w:tc>
          <w:tcPr>
            <w:tcW w:w="1008" w:type="dxa"/>
            <w:vMerge/>
            <w:vAlign w:val="center"/>
          </w:tcPr>
          <w:p w:rsidR="004B1EFF" w:rsidRPr="008A70AB" w:rsidRDefault="004B1EFF" w:rsidP="004E56DD">
            <w:pPr>
              <w:jc w:val="center"/>
              <w:rPr>
                <w:rFonts w:ascii="Arial" w:hAnsi="Arial" w:cs="Arial"/>
                <w:sz w:val="14"/>
                <w:szCs w:val="14"/>
              </w:rPr>
            </w:pPr>
          </w:p>
        </w:tc>
        <w:tc>
          <w:tcPr>
            <w:tcW w:w="981" w:type="dxa"/>
            <w:vMerge/>
            <w:vAlign w:val="center"/>
          </w:tcPr>
          <w:p w:rsidR="004B1EFF" w:rsidRPr="008A70AB" w:rsidRDefault="004B1EFF" w:rsidP="004E56DD">
            <w:pPr>
              <w:jc w:val="center"/>
              <w:rPr>
                <w:rFonts w:ascii="Arial" w:hAnsi="Arial" w:cs="Arial"/>
                <w:sz w:val="14"/>
                <w:szCs w:val="14"/>
              </w:rPr>
            </w:pPr>
          </w:p>
        </w:tc>
        <w:tc>
          <w:tcPr>
            <w:tcW w:w="868"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ogółem</w:t>
            </w:r>
          </w:p>
        </w:tc>
        <w:tc>
          <w:tcPr>
            <w:tcW w:w="4356" w:type="dxa"/>
            <w:gridSpan w:val="5"/>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w tym</w:t>
            </w:r>
          </w:p>
        </w:tc>
        <w:tc>
          <w:tcPr>
            <w:tcW w:w="1015"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ogółem</w:t>
            </w:r>
          </w:p>
        </w:tc>
        <w:tc>
          <w:tcPr>
            <w:tcW w:w="2592" w:type="dxa"/>
            <w:gridSpan w:val="3"/>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w tym od wpływu</w:t>
            </w:r>
          </w:p>
        </w:tc>
        <w:tc>
          <w:tcPr>
            <w:tcW w:w="2153" w:type="dxa"/>
            <w:vMerge/>
            <w:vAlign w:val="center"/>
          </w:tcPr>
          <w:p w:rsidR="004B1EFF" w:rsidRPr="008A70AB" w:rsidRDefault="004B1EFF" w:rsidP="004E56DD">
            <w:pPr>
              <w:jc w:val="center"/>
              <w:rPr>
                <w:rFonts w:ascii="Arial" w:hAnsi="Arial" w:cs="Arial"/>
                <w:sz w:val="18"/>
                <w:szCs w:val="18"/>
              </w:rPr>
            </w:pPr>
          </w:p>
        </w:tc>
      </w:tr>
      <w:tr w:rsidR="004B1EFF" w:rsidRPr="008A70AB" w:rsidTr="004C208C">
        <w:trPr>
          <w:cantSplit/>
          <w:trHeight w:val="390"/>
        </w:trPr>
        <w:tc>
          <w:tcPr>
            <w:tcW w:w="3047" w:type="dxa"/>
            <w:gridSpan w:val="4"/>
            <w:vMerge/>
            <w:vAlign w:val="center"/>
          </w:tcPr>
          <w:p w:rsidR="004B1EFF" w:rsidRPr="008A70AB" w:rsidRDefault="004B1EFF" w:rsidP="004E56DD">
            <w:pPr>
              <w:jc w:val="center"/>
              <w:rPr>
                <w:rFonts w:ascii="Arial" w:hAnsi="Arial" w:cs="Arial"/>
              </w:rPr>
            </w:pPr>
          </w:p>
        </w:tc>
        <w:tc>
          <w:tcPr>
            <w:tcW w:w="1008" w:type="dxa"/>
            <w:vMerge/>
            <w:vAlign w:val="center"/>
          </w:tcPr>
          <w:p w:rsidR="004B1EFF" w:rsidRPr="008A70AB" w:rsidRDefault="004B1EFF" w:rsidP="004E56DD">
            <w:pPr>
              <w:jc w:val="center"/>
              <w:rPr>
                <w:rFonts w:ascii="Arial" w:hAnsi="Arial" w:cs="Arial"/>
                <w:sz w:val="14"/>
                <w:szCs w:val="14"/>
              </w:rPr>
            </w:pPr>
          </w:p>
        </w:tc>
        <w:tc>
          <w:tcPr>
            <w:tcW w:w="981" w:type="dxa"/>
            <w:vMerge/>
            <w:vAlign w:val="center"/>
          </w:tcPr>
          <w:p w:rsidR="004B1EFF" w:rsidRPr="008A70AB" w:rsidRDefault="004B1EFF" w:rsidP="004E56DD">
            <w:pPr>
              <w:jc w:val="center"/>
              <w:rPr>
                <w:rFonts w:ascii="Arial" w:hAnsi="Arial" w:cs="Arial"/>
                <w:sz w:val="14"/>
                <w:szCs w:val="14"/>
              </w:rPr>
            </w:pPr>
          </w:p>
        </w:tc>
        <w:tc>
          <w:tcPr>
            <w:tcW w:w="868" w:type="dxa"/>
            <w:vMerge/>
            <w:vAlign w:val="center"/>
          </w:tcPr>
          <w:p w:rsidR="004B1EFF" w:rsidRPr="008A70AB" w:rsidRDefault="004B1EFF" w:rsidP="004E56DD">
            <w:pPr>
              <w:jc w:val="center"/>
              <w:rPr>
                <w:rFonts w:ascii="Arial" w:hAnsi="Arial" w:cs="Arial"/>
                <w:sz w:val="14"/>
                <w:szCs w:val="14"/>
              </w:rPr>
            </w:pPr>
          </w:p>
        </w:tc>
        <w:tc>
          <w:tcPr>
            <w:tcW w:w="1656" w:type="dxa"/>
            <w:gridSpan w:val="2"/>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uwzględniono w całości lub w części</w:t>
            </w:r>
          </w:p>
        </w:tc>
        <w:tc>
          <w:tcPr>
            <w:tcW w:w="891" w:type="dxa"/>
            <w:vMerge w:val="restart"/>
            <w:vAlign w:val="center"/>
          </w:tcPr>
          <w:p w:rsidR="004B1EFF" w:rsidRPr="008A70AB" w:rsidRDefault="004B1EFF" w:rsidP="00F47161">
            <w:pPr>
              <w:ind w:left="-72"/>
              <w:jc w:val="center"/>
              <w:rPr>
                <w:rFonts w:ascii="Arial" w:hAnsi="Arial" w:cs="Arial"/>
                <w:sz w:val="14"/>
                <w:szCs w:val="14"/>
              </w:rPr>
            </w:pPr>
            <w:r w:rsidRPr="008A70AB">
              <w:rPr>
                <w:rFonts w:ascii="Arial" w:hAnsi="Arial" w:cs="Arial"/>
                <w:sz w:val="14"/>
                <w:szCs w:val="14"/>
              </w:rPr>
              <w:t>oddalono</w:t>
            </w:r>
          </w:p>
        </w:tc>
        <w:tc>
          <w:tcPr>
            <w:tcW w:w="994" w:type="dxa"/>
            <w:vMerge w:val="restart"/>
            <w:vAlign w:val="center"/>
          </w:tcPr>
          <w:p w:rsidR="004B1EFF" w:rsidRPr="008A70AB" w:rsidRDefault="00F47161" w:rsidP="00F47161">
            <w:pPr>
              <w:ind w:left="-95"/>
              <w:jc w:val="center"/>
              <w:rPr>
                <w:rFonts w:ascii="Arial" w:hAnsi="Arial" w:cs="Arial"/>
                <w:sz w:val="14"/>
                <w:szCs w:val="14"/>
              </w:rPr>
            </w:pPr>
            <w:r w:rsidRPr="008A70AB">
              <w:rPr>
                <w:rFonts w:ascii="Arial" w:hAnsi="Arial" w:cs="Arial"/>
                <w:sz w:val="14"/>
                <w:szCs w:val="14"/>
              </w:rPr>
              <w:t>o</w:t>
            </w:r>
            <w:r w:rsidR="004B1EFF" w:rsidRPr="008A70AB">
              <w:rPr>
                <w:rFonts w:ascii="Arial" w:hAnsi="Arial" w:cs="Arial"/>
                <w:sz w:val="14"/>
                <w:szCs w:val="14"/>
              </w:rPr>
              <w:t>drzucono</w:t>
            </w:r>
          </w:p>
        </w:tc>
        <w:tc>
          <w:tcPr>
            <w:tcW w:w="815"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w inny sposób</w:t>
            </w:r>
          </w:p>
        </w:tc>
        <w:tc>
          <w:tcPr>
            <w:tcW w:w="1015" w:type="dxa"/>
            <w:vMerge/>
            <w:vAlign w:val="center"/>
          </w:tcPr>
          <w:p w:rsidR="004B1EFF" w:rsidRPr="008A70AB" w:rsidRDefault="004B1EFF" w:rsidP="004E56DD">
            <w:pPr>
              <w:jc w:val="center"/>
              <w:rPr>
                <w:rFonts w:ascii="Arial" w:hAnsi="Arial" w:cs="Arial"/>
                <w:sz w:val="14"/>
                <w:szCs w:val="14"/>
              </w:rPr>
            </w:pPr>
          </w:p>
        </w:tc>
        <w:tc>
          <w:tcPr>
            <w:tcW w:w="800"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do  2 mies.</w:t>
            </w:r>
          </w:p>
        </w:tc>
        <w:tc>
          <w:tcPr>
            <w:tcW w:w="880"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pow. 2 do 4 mies.</w:t>
            </w:r>
          </w:p>
        </w:tc>
        <w:tc>
          <w:tcPr>
            <w:tcW w:w="912" w:type="dxa"/>
            <w:vMerge w:val="restart"/>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ponad 4 mies.</w:t>
            </w:r>
          </w:p>
        </w:tc>
        <w:tc>
          <w:tcPr>
            <w:tcW w:w="2153" w:type="dxa"/>
            <w:vMerge/>
            <w:vAlign w:val="center"/>
          </w:tcPr>
          <w:p w:rsidR="004B1EFF" w:rsidRPr="008A70AB" w:rsidRDefault="004B1EFF" w:rsidP="004E56DD">
            <w:pPr>
              <w:jc w:val="center"/>
              <w:rPr>
                <w:rFonts w:ascii="Arial" w:hAnsi="Arial" w:cs="Arial"/>
                <w:sz w:val="18"/>
                <w:szCs w:val="18"/>
              </w:rPr>
            </w:pPr>
          </w:p>
        </w:tc>
      </w:tr>
      <w:tr w:rsidR="004B1EFF" w:rsidRPr="008A70AB" w:rsidTr="004C208C">
        <w:trPr>
          <w:cantSplit/>
          <w:trHeight w:val="350"/>
        </w:trPr>
        <w:tc>
          <w:tcPr>
            <w:tcW w:w="3047" w:type="dxa"/>
            <w:gridSpan w:val="4"/>
            <w:vMerge/>
            <w:vAlign w:val="center"/>
          </w:tcPr>
          <w:p w:rsidR="004B1EFF" w:rsidRPr="008A70AB" w:rsidRDefault="004B1EFF" w:rsidP="004E56DD">
            <w:pPr>
              <w:jc w:val="center"/>
              <w:rPr>
                <w:rFonts w:ascii="Arial" w:hAnsi="Arial" w:cs="Arial"/>
              </w:rPr>
            </w:pPr>
          </w:p>
        </w:tc>
        <w:tc>
          <w:tcPr>
            <w:tcW w:w="1008" w:type="dxa"/>
            <w:vMerge/>
            <w:vAlign w:val="center"/>
          </w:tcPr>
          <w:p w:rsidR="004B1EFF" w:rsidRPr="008A70AB" w:rsidRDefault="004B1EFF" w:rsidP="004E56DD">
            <w:pPr>
              <w:jc w:val="center"/>
              <w:rPr>
                <w:rFonts w:ascii="Arial" w:hAnsi="Arial" w:cs="Arial"/>
                <w:sz w:val="14"/>
                <w:szCs w:val="14"/>
              </w:rPr>
            </w:pPr>
          </w:p>
        </w:tc>
        <w:tc>
          <w:tcPr>
            <w:tcW w:w="981" w:type="dxa"/>
            <w:vMerge/>
            <w:vAlign w:val="center"/>
          </w:tcPr>
          <w:p w:rsidR="004B1EFF" w:rsidRPr="008A70AB" w:rsidRDefault="004B1EFF" w:rsidP="004E56DD">
            <w:pPr>
              <w:jc w:val="center"/>
              <w:rPr>
                <w:rFonts w:ascii="Arial" w:hAnsi="Arial" w:cs="Arial"/>
                <w:sz w:val="14"/>
                <w:szCs w:val="14"/>
              </w:rPr>
            </w:pPr>
          </w:p>
        </w:tc>
        <w:tc>
          <w:tcPr>
            <w:tcW w:w="868" w:type="dxa"/>
            <w:vMerge/>
            <w:vAlign w:val="center"/>
          </w:tcPr>
          <w:p w:rsidR="004B1EFF" w:rsidRPr="008A70AB" w:rsidRDefault="004B1EFF" w:rsidP="004E56DD">
            <w:pPr>
              <w:jc w:val="center"/>
              <w:rPr>
                <w:rFonts w:ascii="Arial" w:hAnsi="Arial" w:cs="Arial"/>
                <w:sz w:val="14"/>
                <w:szCs w:val="14"/>
              </w:rPr>
            </w:pPr>
          </w:p>
        </w:tc>
        <w:tc>
          <w:tcPr>
            <w:tcW w:w="839" w:type="dxa"/>
            <w:vAlign w:val="center"/>
          </w:tcPr>
          <w:p w:rsidR="004B1EFF" w:rsidRPr="008A70AB" w:rsidRDefault="004B1EFF" w:rsidP="004E56DD">
            <w:pPr>
              <w:jc w:val="center"/>
              <w:rPr>
                <w:rFonts w:ascii="Arial" w:hAnsi="Arial" w:cs="Arial"/>
                <w:sz w:val="14"/>
                <w:szCs w:val="14"/>
              </w:rPr>
            </w:pPr>
            <w:r w:rsidRPr="008A70AB">
              <w:rPr>
                <w:rFonts w:ascii="Arial" w:hAnsi="Arial" w:cs="Arial"/>
                <w:sz w:val="14"/>
                <w:szCs w:val="14"/>
              </w:rPr>
              <w:t>razem</w:t>
            </w:r>
          </w:p>
        </w:tc>
        <w:tc>
          <w:tcPr>
            <w:tcW w:w="817" w:type="dxa"/>
            <w:vAlign w:val="center"/>
          </w:tcPr>
          <w:p w:rsidR="004B1EFF" w:rsidRPr="008A70AB" w:rsidRDefault="004B1EFF" w:rsidP="005F7E53">
            <w:pPr>
              <w:ind w:left="-81" w:right="-88"/>
              <w:jc w:val="center"/>
              <w:rPr>
                <w:rFonts w:ascii="Arial" w:hAnsi="Arial" w:cs="Arial"/>
                <w:sz w:val="12"/>
                <w:szCs w:val="12"/>
              </w:rPr>
            </w:pPr>
            <w:r w:rsidRPr="008A70AB">
              <w:rPr>
                <w:rFonts w:ascii="Arial" w:hAnsi="Arial" w:cs="Arial"/>
                <w:sz w:val="12"/>
                <w:szCs w:val="12"/>
              </w:rPr>
              <w:t>w tym przez zasądzenie kwoty pieniężnej</w:t>
            </w:r>
          </w:p>
        </w:tc>
        <w:tc>
          <w:tcPr>
            <w:tcW w:w="891" w:type="dxa"/>
            <w:vMerge/>
            <w:vAlign w:val="center"/>
          </w:tcPr>
          <w:p w:rsidR="004B1EFF" w:rsidRPr="008A70AB" w:rsidRDefault="004B1EFF" w:rsidP="004E56DD">
            <w:pPr>
              <w:jc w:val="center"/>
              <w:rPr>
                <w:rFonts w:ascii="Arial" w:hAnsi="Arial" w:cs="Arial"/>
              </w:rPr>
            </w:pPr>
          </w:p>
        </w:tc>
        <w:tc>
          <w:tcPr>
            <w:tcW w:w="994" w:type="dxa"/>
            <w:vMerge/>
            <w:vAlign w:val="center"/>
          </w:tcPr>
          <w:p w:rsidR="004B1EFF" w:rsidRPr="008A70AB" w:rsidRDefault="004B1EFF" w:rsidP="004E56DD">
            <w:pPr>
              <w:jc w:val="center"/>
              <w:rPr>
                <w:rFonts w:ascii="Arial" w:hAnsi="Arial" w:cs="Arial"/>
              </w:rPr>
            </w:pPr>
          </w:p>
        </w:tc>
        <w:tc>
          <w:tcPr>
            <w:tcW w:w="815" w:type="dxa"/>
            <w:vMerge/>
            <w:vAlign w:val="center"/>
          </w:tcPr>
          <w:p w:rsidR="004B1EFF" w:rsidRPr="008A70AB" w:rsidRDefault="004B1EFF" w:rsidP="004E56DD">
            <w:pPr>
              <w:jc w:val="center"/>
              <w:rPr>
                <w:rFonts w:ascii="Arial" w:hAnsi="Arial" w:cs="Arial"/>
              </w:rPr>
            </w:pPr>
          </w:p>
        </w:tc>
        <w:tc>
          <w:tcPr>
            <w:tcW w:w="1015" w:type="dxa"/>
            <w:vMerge/>
            <w:vAlign w:val="center"/>
          </w:tcPr>
          <w:p w:rsidR="004B1EFF" w:rsidRPr="008A70AB" w:rsidRDefault="004B1EFF" w:rsidP="004E56DD">
            <w:pPr>
              <w:jc w:val="center"/>
              <w:rPr>
                <w:rFonts w:ascii="Arial" w:hAnsi="Arial" w:cs="Arial"/>
              </w:rPr>
            </w:pPr>
          </w:p>
        </w:tc>
        <w:tc>
          <w:tcPr>
            <w:tcW w:w="800" w:type="dxa"/>
            <w:vMerge/>
            <w:vAlign w:val="center"/>
          </w:tcPr>
          <w:p w:rsidR="004B1EFF" w:rsidRPr="008A70AB" w:rsidRDefault="004B1EFF" w:rsidP="004E56DD">
            <w:pPr>
              <w:jc w:val="center"/>
              <w:rPr>
                <w:rFonts w:ascii="Arial" w:hAnsi="Arial" w:cs="Arial"/>
              </w:rPr>
            </w:pPr>
          </w:p>
        </w:tc>
        <w:tc>
          <w:tcPr>
            <w:tcW w:w="880" w:type="dxa"/>
            <w:vMerge/>
            <w:vAlign w:val="center"/>
          </w:tcPr>
          <w:p w:rsidR="004B1EFF" w:rsidRPr="008A70AB" w:rsidRDefault="004B1EFF" w:rsidP="004E56DD">
            <w:pPr>
              <w:jc w:val="center"/>
              <w:rPr>
                <w:rFonts w:ascii="Arial" w:hAnsi="Arial" w:cs="Arial"/>
              </w:rPr>
            </w:pPr>
          </w:p>
        </w:tc>
        <w:tc>
          <w:tcPr>
            <w:tcW w:w="912" w:type="dxa"/>
            <w:vMerge/>
            <w:vAlign w:val="center"/>
          </w:tcPr>
          <w:p w:rsidR="004B1EFF" w:rsidRPr="008A70AB" w:rsidRDefault="004B1EFF" w:rsidP="004E56DD">
            <w:pPr>
              <w:jc w:val="center"/>
              <w:rPr>
                <w:rFonts w:ascii="Arial" w:hAnsi="Arial" w:cs="Arial"/>
              </w:rPr>
            </w:pPr>
          </w:p>
        </w:tc>
        <w:tc>
          <w:tcPr>
            <w:tcW w:w="2153" w:type="dxa"/>
            <w:vMerge/>
            <w:vAlign w:val="center"/>
          </w:tcPr>
          <w:p w:rsidR="004B1EFF" w:rsidRPr="008A70AB" w:rsidRDefault="004B1EFF" w:rsidP="004E56DD">
            <w:pPr>
              <w:jc w:val="center"/>
              <w:rPr>
                <w:rFonts w:ascii="Arial" w:hAnsi="Arial" w:cs="Arial"/>
              </w:rPr>
            </w:pPr>
          </w:p>
        </w:tc>
      </w:tr>
      <w:tr w:rsidR="004B1EFF" w:rsidRPr="008A70AB" w:rsidTr="004C208C">
        <w:trPr>
          <w:trHeight w:val="170"/>
        </w:trPr>
        <w:tc>
          <w:tcPr>
            <w:tcW w:w="3047" w:type="dxa"/>
            <w:gridSpan w:val="4"/>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0</w:t>
            </w:r>
          </w:p>
        </w:tc>
        <w:tc>
          <w:tcPr>
            <w:tcW w:w="1008"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1</w:t>
            </w:r>
          </w:p>
        </w:tc>
        <w:tc>
          <w:tcPr>
            <w:tcW w:w="981"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2</w:t>
            </w:r>
          </w:p>
        </w:tc>
        <w:tc>
          <w:tcPr>
            <w:tcW w:w="868"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3</w:t>
            </w:r>
          </w:p>
        </w:tc>
        <w:tc>
          <w:tcPr>
            <w:tcW w:w="839"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4</w:t>
            </w:r>
          </w:p>
        </w:tc>
        <w:tc>
          <w:tcPr>
            <w:tcW w:w="817"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5</w:t>
            </w:r>
          </w:p>
        </w:tc>
        <w:tc>
          <w:tcPr>
            <w:tcW w:w="891"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6</w:t>
            </w:r>
          </w:p>
        </w:tc>
        <w:tc>
          <w:tcPr>
            <w:tcW w:w="994"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7</w:t>
            </w:r>
          </w:p>
        </w:tc>
        <w:tc>
          <w:tcPr>
            <w:tcW w:w="815"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8</w:t>
            </w:r>
          </w:p>
        </w:tc>
        <w:tc>
          <w:tcPr>
            <w:tcW w:w="1015"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9</w:t>
            </w:r>
          </w:p>
        </w:tc>
        <w:tc>
          <w:tcPr>
            <w:tcW w:w="800"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10</w:t>
            </w:r>
          </w:p>
        </w:tc>
        <w:tc>
          <w:tcPr>
            <w:tcW w:w="880"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11</w:t>
            </w:r>
          </w:p>
        </w:tc>
        <w:tc>
          <w:tcPr>
            <w:tcW w:w="912"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12</w:t>
            </w:r>
          </w:p>
        </w:tc>
        <w:tc>
          <w:tcPr>
            <w:tcW w:w="2153" w:type="dxa"/>
            <w:vAlign w:val="center"/>
          </w:tcPr>
          <w:p w:rsidR="004B1EFF" w:rsidRPr="008A70AB" w:rsidRDefault="004B1EFF" w:rsidP="004E56DD">
            <w:pPr>
              <w:jc w:val="center"/>
              <w:rPr>
                <w:rFonts w:ascii="Arial" w:hAnsi="Arial" w:cs="Arial"/>
                <w:sz w:val="12"/>
                <w:szCs w:val="12"/>
              </w:rPr>
            </w:pPr>
            <w:r w:rsidRPr="008A70AB">
              <w:rPr>
                <w:rFonts w:ascii="Arial" w:hAnsi="Arial" w:cs="Arial"/>
                <w:sz w:val="12"/>
                <w:szCs w:val="12"/>
              </w:rPr>
              <w:t>13</w:t>
            </w:r>
          </w:p>
        </w:tc>
      </w:tr>
      <w:tr w:rsidR="00125E08" w:rsidRPr="008A70AB" w:rsidTr="00876739">
        <w:tc>
          <w:tcPr>
            <w:tcW w:w="2669" w:type="dxa"/>
            <w:gridSpan w:val="3"/>
            <w:tcBorders>
              <w:right w:val="single" w:sz="18" w:space="0" w:color="auto"/>
            </w:tcBorders>
          </w:tcPr>
          <w:p w:rsidR="00125E08" w:rsidRPr="008A70AB" w:rsidRDefault="00125E08" w:rsidP="004E56DD">
            <w:pPr>
              <w:rPr>
                <w:rFonts w:ascii="Arial" w:hAnsi="Arial" w:cs="Arial"/>
                <w:sz w:val="14"/>
                <w:szCs w:val="14"/>
              </w:rPr>
            </w:pPr>
            <w:r w:rsidRPr="008A70AB">
              <w:rPr>
                <w:rFonts w:ascii="Arial" w:hAnsi="Arial" w:cs="Arial"/>
                <w:sz w:val="14"/>
                <w:szCs w:val="14"/>
              </w:rPr>
              <w:t xml:space="preserve">Ogółem </w:t>
            </w:r>
            <w:r w:rsidRPr="008A70AB">
              <w:rPr>
                <w:rFonts w:ascii="Arial" w:hAnsi="Arial" w:cs="Arial"/>
                <w:b/>
                <w:sz w:val="14"/>
                <w:szCs w:val="14"/>
              </w:rPr>
              <w:t xml:space="preserve">(wiersze od 02 do 12)                                                                                                                                                                                                                                                                                                                                                </w:t>
            </w:r>
          </w:p>
        </w:tc>
        <w:tc>
          <w:tcPr>
            <w:tcW w:w="378" w:type="dxa"/>
            <w:tcBorders>
              <w:top w:val="single" w:sz="18" w:space="0" w:color="auto"/>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01</w:t>
            </w:r>
          </w:p>
        </w:tc>
        <w:tc>
          <w:tcPr>
            <w:tcW w:w="1008"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27</w:t>
            </w:r>
          </w:p>
        </w:tc>
        <w:tc>
          <w:tcPr>
            <w:tcW w:w="981"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120</w:t>
            </w:r>
          </w:p>
        </w:tc>
        <w:tc>
          <w:tcPr>
            <w:tcW w:w="868"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110</w:t>
            </w:r>
          </w:p>
        </w:tc>
        <w:tc>
          <w:tcPr>
            <w:tcW w:w="839"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13</w:t>
            </w:r>
          </w:p>
        </w:tc>
        <w:tc>
          <w:tcPr>
            <w:tcW w:w="817"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13</w:t>
            </w:r>
          </w:p>
        </w:tc>
        <w:tc>
          <w:tcPr>
            <w:tcW w:w="891"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73</w:t>
            </w:r>
          </w:p>
        </w:tc>
        <w:tc>
          <w:tcPr>
            <w:tcW w:w="994"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21</w:t>
            </w:r>
          </w:p>
        </w:tc>
        <w:tc>
          <w:tcPr>
            <w:tcW w:w="815"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1015"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37</w:t>
            </w:r>
          </w:p>
        </w:tc>
        <w:tc>
          <w:tcPr>
            <w:tcW w:w="800"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23</w:t>
            </w:r>
          </w:p>
        </w:tc>
        <w:tc>
          <w:tcPr>
            <w:tcW w:w="880"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9</w:t>
            </w:r>
          </w:p>
        </w:tc>
        <w:tc>
          <w:tcPr>
            <w:tcW w:w="912" w:type="dxa"/>
            <w:tcBorders>
              <w:top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5</w:t>
            </w:r>
          </w:p>
        </w:tc>
        <w:tc>
          <w:tcPr>
            <w:tcW w:w="2153" w:type="dxa"/>
            <w:tcBorders>
              <w:top w:val="single" w:sz="18" w:space="0" w:color="auto"/>
              <w:right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31.000</w:t>
            </w:r>
          </w:p>
        </w:tc>
      </w:tr>
      <w:tr w:rsidR="00125E08" w:rsidRPr="008A70AB" w:rsidTr="00876739">
        <w:trPr>
          <w:cantSplit/>
        </w:trPr>
        <w:tc>
          <w:tcPr>
            <w:tcW w:w="303" w:type="dxa"/>
            <w:vMerge w:val="restart"/>
            <w:textDirection w:val="btLr"/>
            <w:vAlign w:val="center"/>
          </w:tcPr>
          <w:p w:rsidR="00125E08" w:rsidRPr="008A70AB" w:rsidRDefault="00125E08" w:rsidP="005F7E53">
            <w:pPr>
              <w:ind w:left="113" w:right="113"/>
              <w:jc w:val="center"/>
              <w:rPr>
                <w:rFonts w:ascii="Arial" w:hAnsi="Arial" w:cs="Arial"/>
                <w:sz w:val="14"/>
                <w:szCs w:val="14"/>
              </w:rPr>
            </w:pPr>
            <w:r w:rsidRPr="008A70AB">
              <w:rPr>
                <w:rFonts w:ascii="Arial" w:hAnsi="Arial" w:cs="Arial"/>
                <w:sz w:val="14"/>
                <w:szCs w:val="14"/>
              </w:rPr>
              <w:t>Skarga na</w:t>
            </w:r>
          </w:p>
        </w:tc>
        <w:tc>
          <w:tcPr>
            <w:tcW w:w="2366" w:type="dxa"/>
            <w:gridSpan w:val="2"/>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zbyt odległe wyznaczenie terminu pierwszej rozprawy</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02</w:t>
            </w:r>
          </w:p>
        </w:tc>
        <w:tc>
          <w:tcPr>
            <w:tcW w:w="100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długość przerwy (odroczenia) między rozprawami</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03</w:t>
            </w:r>
          </w:p>
        </w:tc>
        <w:tc>
          <w:tcPr>
            <w:tcW w:w="100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5F7E53">
            <w:pPr>
              <w:ind w:left="-53" w:right="-94"/>
              <w:rPr>
                <w:rFonts w:ascii="Arial" w:hAnsi="Arial" w:cs="Arial"/>
                <w:sz w:val="14"/>
                <w:szCs w:val="14"/>
              </w:rPr>
            </w:pPr>
            <w:r w:rsidRPr="008A70AB">
              <w:rPr>
                <w:rFonts w:ascii="Arial" w:hAnsi="Arial" w:cs="Arial"/>
                <w:sz w:val="14"/>
                <w:szCs w:val="14"/>
              </w:rPr>
              <w:t>zwłokę wykonania opinii przez biegłych albo zasięganie przez sędziów kolejnych opinii</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04</w:t>
            </w:r>
          </w:p>
        </w:tc>
        <w:tc>
          <w:tcPr>
            <w:tcW w:w="1008" w:type="dxa"/>
            <w:vAlign w:val="center"/>
          </w:tcPr>
          <w:p w:rsidR="00125E08" w:rsidRPr="008A70AB" w:rsidRDefault="00125E08" w:rsidP="00876739">
            <w:pPr>
              <w:jc w:val="right"/>
              <w:rPr>
                <w:rFonts w:ascii="Arial" w:hAnsi="Arial" w:cs="Arial"/>
                <w:sz w:val="14"/>
                <w:szCs w:val="14"/>
              </w:rPr>
            </w:pP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nadużywanie zawieszania postępowania</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05</w:t>
            </w:r>
          </w:p>
        </w:tc>
        <w:tc>
          <w:tcPr>
            <w:tcW w:w="1008" w:type="dxa"/>
            <w:vAlign w:val="center"/>
          </w:tcPr>
          <w:p w:rsidR="00125E08" w:rsidRPr="008A70AB" w:rsidRDefault="00125E08" w:rsidP="00876739">
            <w:pPr>
              <w:jc w:val="right"/>
              <w:rPr>
                <w:rFonts w:ascii="Arial" w:hAnsi="Arial" w:cs="Arial"/>
                <w:sz w:val="14"/>
                <w:szCs w:val="14"/>
              </w:rPr>
            </w:pP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przewlekłość trwania tzw. czynności wstępnych</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06</w:t>
            </w:r>
          </w:p>
        </w:tc>
        <w:tc>
          <w:tcPr>
            <w:tcW w:w="1008" w:type="dxa"/>
            <w:vAlign w:val="center"/>
          </w:tcPr>
          <w:p w:rsidR="00125E08" w:rsidRPr="008A70AB" w:rsidRDefault="00125E08" w:rsidP="00876739">
            <w:pPr>
              <w:jc w:val="right"/>
              <w:rPr>
                <w:rFonts w:ascii="Arial" w:hAnsi="Arial" w:cs="Arial"/>
                <w:sz w:val="14"/>
                <w:szCs w:val="14"/>
              </w:rPr>
            </w:pP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przewlekłość postępowania międzyinstancyjnego</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07</w:t>
            </w:r>
          </w:p>
        </w:tc>
        <w:tc>
          <w:tcPr>
            <w:tcW w:w="100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39"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7"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91"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2.000</w:t>
            </w:r>
          </w:p>
        </w:tc>
      </w:tr>
      <w:tr w:rsidR="00125E08" w:rsidRPr="008A70AB" w:rsidTr="00876739">
        <w:trPr>
          <w:cantSplit/>
          <w:trHeight w:val="351"/>
        </w:trPr>
        <w:tc>
          <w:tcPr>
            <w:tcW w:w="303" w:type="dxa"/>
            <w:vMerge/>
          </w:tcPr>
          <w:p w:rsidR="00125E08" w:rsidRPr="008A70AB" w:rsidRDefault="00125E08" w:rsidP="004E56DD">
            <w:pPr>
              <w:rPr>
                <w:rFonts w:ascii="Arial" w:hAnsi="Arial" w:cs="Arial"/>
                <w:sz w:val="14"/>
                <w:szCs w:val="14"/>
              </w:rPr>
            </w:pPr>
          </w:p>
        </w:tc>
        <w:tc>
          <w:tcPr>
            <w:tcW w:w="1317" w:type="dxa"/>
            <w:vMerge w:val="restart"/>
            <w:vAlign w:val="center"/>
          </w:tcPr>
          <w:p w:rsidR="00125E08" w:rsidRPr="008A70AB" w:rsidRDefault="00125E08" w:rsidP="00F47161">
            <w:pPr>
              <w:ind w:left="-53" w:right="-108"/>
              <w:rPr>
                <w:rFonts w:ascii="Arial" w:hAnsi="Arial" w:cs="Arial"/>
                <w:sz w:val="14"/>
                <w:szCs w:val="14"/>
              </w:rPr>
            </w:pPr>
            <w:r w:rsidRPr="008A70AB">
              <w:rPr>
                <w:rFonts w:ascii="Arial" w:hAnsi="Arial" w:cs="Arial"/>
                <w:sz w:val="14"/>
                <w:szCs w:val="14"/>
              </w:rPr>
              <w:t>przewlekłość postępowania wykonawczego</w:t>
            </w:r>
          </w:p>
        </w:tc>
        <w:tc>
          <w:tcPr>
            <w:tcW w:w="1049" w:type="dxa"/>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sądu</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08</w:t>
            </w:r>
          </w:p>
        </w:tc>
        <w:tc>
          <w:tcPr>
            <w:tcW w:w="1008" w:type="dxa"/>
            <w:vAlign w:val="center"/>
          </w:tcPr>
          <w:p w:rsidR="00125E08" w:rsidRPr="008A70AB" w:rsidRDefault="00125E08" w:rsidP="00876739">
            <w:pPr>
              <w:jc w:val="right"/>
              <w:rPr>
                <w:rFonts w:ascii="Arial" w:hAnsi="Arial" w:cs="Arial"/>
                <w:sz w:val="14"/>
                <w:szCs w:val="14"/>
              </w:rPr>
            </w:pPr>
          </w:p>
        </w:tc>
        <w:tc>
          <w:tcPr>
            <w:tcW w:w="981"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6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p>
        </w:tc>
        <w:tc>
          <w:tcPr>
            <w:tcW w:w="994"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Height w:val="345"/>
        </w:trPr>
        <w:tc>
          <w:tcPr>
            <w:tcW w:w="303" w:type="dxa"/>
            <w:vMerge/>
          </w:tcPr>
          <w:p w:rsidR="00125E08" w:rsidRPr="008A70AB" w:rsidRDefault="00125E08" w:rsidP="004E56DD">
            <w:pPr>
              <w:rPr>
                <w:rFonts w:ascii="Arial" w:hAnsi="Arial" w:cs="Arial"/>
                <w:sz w:val="14"/>
                <w:szCs w:val="14"/>
              </w:rPr>
            </w:pPr>
          </w:p>
        </w:tc>
        <w:tc>
          <w:tcPr>
            <w:tcW w:w="1317" w:type="dxa"/>
            <w:vMerge/>
            <w:vAlign w:val="center"/>
          </w:tcPr>
          <w:p w:rsidR="00125E08" w:rsidRPr="008A70AB" w:rsidRDefault="00125E08" w:rsidP="00F47161">
            <w:pPr>
              <w:ind w:left="-53"/>
              <w:rPr>
                <w:rFonts w:ascii="Arial" w:hAnsi="Arial" w:cs="Arial"/>
                <w:sz w:val="14"/>
                <w:szCs w:val="14"/>
              </w:rPr>
            </w:pPr>
          </w:p>
        </w:tc>
        <w:tc>
          <w:tcPr>
            <w:tcW w:w="1049" w:type="dxa"/>
            <w:tcBorders>
              <w:right w:val="single" w:sz="18" w:space="0" w:color="auto"/>
            </w:tcBorders>
            <w:vAlign w:val="center"/>
          </w:tcPr>
          <w:p w:rsidR="00125E08" w:rsidRPr="008A70AB" w:rsidRDefault="00125E08" w:rsidP="00F47161">
            <w:pPr>
              <w:ind w:left="-53" w:right="-112"/>
              <w:rPr>
                <w:rFonts w:ascii="Arial" w:hAnsi="Arial" w:cs="Arial"/>
                <w:sz w:val="14"/>
                <w:szCs w:val="14"/>
              </w:rPr>
            </w:pPr>
            <w:r w:rsidRPr="008A70AB">
              <w:rPr>
                <w:rFonts w:ascii="Arial" w:hAnsi="Arial" w:cs="Arial"/>
                <w:sz w:val="14"/>
                <w:szCs w:val="14"/>
              </w:rPr>
              <w:t>komornika</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09</w:t>
            </w:r>
          </w:p>
        </w:tc>
        <w:tc>
          <w:tcPr>
            <w:tcW w:w="1008" w:type="dxa"/>
            <w:vAlign w:val="center"/>
          </w:tcPr>
          <w:p w:rsidR="00125E08" w:rsidRPr="008A70AB" w:rsidRDefault="00125E08" w:rsidP="00876739">
            <w:pPr>
              <w:jc w:val="right"/>
              <w:rPr>
                <w:rFonts w:ascii="Arial" w:hAnsi="Arial" w:cs="Arial"/>
                <w:sz w:val="14"/>
                <w:szCs w:val="14"/>
              </w:rPr>
            </w:pP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Height w:val="400"/>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ight="-112"/>
              <w:rPr>
                <w:rFonts w:ascii="Arial" w:hAnsi="Arial" w:cs="Arial"/>
                <w:sz w:val="14"/>
                <w:szCs w:val="14"/>
              </w:rPr>
            </w:pPr>
            <w:r w:rsidRPr="008A70AB">
              <w:rPr>
                <w:rFonts w:ascii="Arial" w:hAnsi="Arial" w:cs="Arial"/>
                <w:sz w:val="14"/>
                <w:szCs w:val="14"/>
              </w:rPr>
              <w:t>bezczynność w podejmowaniu czynności procesowych</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10</w:t>
            </w:r>
          </w:p>
        </w:tc>
        <w:tc>
          <w:tcPr>
            <w:tcW w:w="100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19</w:t>
            </w:r>
          </w:p>
        </w:tc>
        <w:tc>
          <w:tcPr>
            <w:tcW w:w="981"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117</w:t>
            </w:r>
          </w:p>
        </w:tc>
        <w:tc>
          <w:tcPr>
            <w:tcW w:w="868"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99</w:t>
            </w:r>
          </w:p>
        </w:tc>
        <w:tc>
          <w:tcPr>
            <w:tcW w:w="839"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11</w:t>
            </w:r>
          </w:p>
        </w:tc>
        <w:tc>
          <w:tcPr>
            <w:tcW w:w="817"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11</w:t>
            </w:r>
          </w:p>
        </w:tc>
        <w:tc>
          <w:tcPr>
            <w:tcW w:w="891"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66</w:t>
            </w:r>
          </w:p>
        </w:tc>
        <w:tc>
          <w:tcPr>
            <w:tcW w:w="994"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19</w:t>
            </w:r>
          </w:p>
        </w:tc>
        <w:tc>
          <w:tcPr>
            <w:tcW w:w="815"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1015"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37</w:t>
            </w:r>
          </w:p>
        </w:tc>
        <w:tc>
          <w:tcPr>
            <w:tcW w:w="800"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23</w:t>
            </w:r>
          </w:p>
        </w:tc>
        <w:tc>
          <w:tcPr>
            <w:tcW w:w="880"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9</w:t>
            </w:r>
          </w:p>
        </w:tc>
        <w:tc>
          <w:tcPr>
            <w:tcW w:w="912" w:type="dxa"/>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5</w:t>
            </w: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27.000</w:t>
            </w:r>
          </w:p>
        </w:tc>
      </w:tr>
      <w:tr w:rsidR="00125E08" w:rsidRPr="008A70AB" w:rsidTr="00876739">
        <w:trPr>
          <w:cantSplit/>
          <w:trHeight w:val="157"/>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ight="-112"/>
              <w:rPr>
                <w:rFonts w:ascii="Arial" w:hAnsi="Arial" w:cs="Arial"/>
                <w:sz w:val="14"/>
                <w:szCs w:val="14"/>
              </w:rPr>
            </w:pPr>
            <w:r w:rsidRPr="008A70AB">
              <w:rPr>
                <w:rFonts w:ascii="Arial" w:hAnsi="Arial" w:cs="Arial"/>
                <w:sz w:val="14"/>
                <w:szCs w:val="14"/>
              </w:rPr>
              <w:t>nieterminowość sporządzania uzasadnień</w:t>
            </w:r>
          </w:p>
        </w:tc>
        <w:tc>
          <w:tcPr>
            <w:tcW w:w="378" w:type="dxa"/>
            <w:tcBorders>
              <w:left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11</w:t>
            </w:r>
          </w:p>
        </w:tc>
        <w:tc>
          <w:tcPr>
            <w:tcW w:w="1008" w:type="dxa"/>
            <w:vAlign w:val="center"/>
          </w:tcPr>
          <w:p w:rsidR="00125E08" w:rsidRPr="008A70AB" w:rsidRDefault="00125E08" w:rsidP="00876739">
            <w:pPr>
              <w:jc w:val="right"/>
              <w:rPr>
                <w:rFonts w:ascii="Arial" w:hAnsi="Arial" w:cs="Arial"/>
                <w:sz w:val="14"/>
                <w:szCs w:val="14"/>
              </w:rPr>
            </w:pPr>
          </w:p>
        </w:tc>
        <w:tc>
          <w:tcPr>
            <w:tcW w:w="981" w:type="dxa"/>
            <w:vAlign w:val="center"/>
          </w:tcPr>
          <w:p w:rsidR="00125E08" w:rsidRPr="008A70AB" w:rsidRDefault="00125E08" w:rsidP="00876739">
            <w:pPr>
              <w:jc w:val="right"/>
              <w:rPr>
                <w:rFonts w:ascii="Arial" w:hAnsi="Arial" w:cs="Arial"/>
                <w:sz w:val="14"/>
                <w:szCs w:val="14"/>
              </w:rPr>
            </w:pPr>
          </w:p>
        </w:tc>
        <w:tc>
          <w:tcPr>
            <w:tcW w:w="868" w:type="dxa"/>
            <w:vAlign w:val="center"/>
          </w:tcPr>
          <w:p w:rsidR="00125E08" w:rsidRPr="008A70AB" w:rsidRDefault="00125E08" w:rsidP="00876739">
            <w:pPr>
              <w:jc w:val="right"/>
              <w:rPr>
                <w:rFonts w:ascii="Arial" w:hAnsi="Arial" w:cs="Arial"/>
                <w:sz w:val="14"/>
                <w:szCs w:val="14"/>
              </w:rPr>
            </w:pPr>
          </w:p>
        </w:tc>
        <w:tc>
          <w:tcPr>
            <w:tcW w:w="839" w:type="dxa"/>
            <w:vAlign w:val="center"/>
          </w:tcPr>
          <w:p w:rsidR="00125E08" w:rsidRPr="008A70AB" w:rsidRDefault="00125E08" w:rsidP="00876739">
            <w:pPr>
              <w:jc w:val="right"/>
              <w:rPr>
                <w:rFonts w:ascii="Arial" w:hAnsi="Arial" w:cs="Arial"/>
                <w:sz w:val="14"/>
                <w:szCs w:val="14"/>
              </w:rPr>
            </w:pPr>
          </w:p>
        </w:tc>
        <w:tc>
          <w:tcPr>
            <w:tcW w:w="817" w:type="dxa"/>
            <w:vAlign w:val="center"/>
          </w:tcPr>
          <w:p w:rsidR="00125E08" w:rsidRPr="008A70AB" w:rsidRDefault="00125E08" w:rsidP="00876739">
            <w:pPr>
              <w:jc w:val="right"/>
              <w:rPr>
                <w:rFonts w:ascii="Arial" w:hAnsi="Arial" w:cs="Arial"/>
                <w:sz w:val="14"/>
                <w:szCs w:val="14"/>
              </w:rPr>
            </w:pPr>
          </w:p>
        </w:tc>
        <w:tc>
          <w:tcPr>
            <w:tcW w:w="891" w:type="dxa"/>
            <w:vAlign w:val="center"/>
          </w:tcPr>
          <w:p w:rsidR="00125E08" w:rsidRPr="008A70AB" w:rsidRDefault="00125E08" w:rsidP="00876739">
            <w:pPr>
              <w:jc w:val="right"/>
              <w:rPr>
                <w:rFonts w:ascii="Arial" w:hAnsi="Arial" w:cs="Arial"/>
                <w:sz w:val="14"/>
                <w:szCs w:val="14"/>
              </w:rPr>
            </w:pPr>
          </w:p>
        </w:tc>
        <w:tc>
          <w:tcPr>
            <w:tcW w:w="994" w:type="dxa"/>
            <w:vAlign w:val="center"/>
          </w:tcPr>
          <w:p w:rsidR="00125E08" w:rsidRPr="008A70AB" w:rsidRDefault="00125E08" w:rsidP="00876739">
            <w:pPr>
              <w:jc w:val="right"/>
              <w:rPr>
                <w:rFonts w:ascii="Arial" w:hAnsi="Arial" w:cs="Arial"/>
                <w:sz w:val="14"/>
                <w:szCs w:val="14"/>
              </w:rPr>
            </w:pPr>
          </w:p>
        </w:tc>
        <w:tc>
          <w:tcPr>
            <w:tcW w:w="815" w:type="dxa"/>
            <w:vAlign w:val="center"/>
          </w:tcPr>
          <w:p w:rsidR="00125E08" w:rsidRPr="008A70AB" w:rsidRDefault="00125E08" w:rsidP="00876739">
            <w:pPr>
              <w:jc w:val="right"/>
              <w:rPr>
                <w:rFonts w:ascii="Arial" w:hAnsi="Arial" w:cs="Arial"/>
                <w:sz w:val="14"/>
                <w:szCs w:val="14"/>
              </w:rPr>
            </w:pPr>
          </w:p>
        </w:tc>
        <w:tc>
          <w:tcPr>
            <w:tcW w:w="1015" w:type="dxa"/>
            <w:vAlign w:val="center"/>
          </w:tcPr>
          <w:p w:rsidR="00125E08" w:rsidRPr="008A70AB" w:rsidRDefault="00125E08" w:rsidP="00876739">
            <w:pPr>
              <w:jc w:val="right"/>
              <w:rPr>
                <w:rFonts w:ascii="Arial" w:hAnsi="Arial" w:cs="Arial"/>
                <w:sz w:val="14"/>
                <w:szCs w:val="14"/>
              </w:rPr>
            </w:pPr>
          </w:p>
        </w:tc>
        <w:tc>
          <w:tcPr>
            <w:tcW w:w="800" w:type="dxa"/>
            <w:vAlign w:val="center"/>
          </w:tcPr>
          <w:p w:rsidR="00125E08" w:rsidRPr="008A70AB" w:rsidRDefault="00125E08" w:rsidP="00876739">
            <w:pPr>
              <w:jc w:val="right"/>
              <w:rPr>
                <w:rFonts w:ascii="Arial" w:hAnsi="Arial" w:cs="Arial"/>
                <w:sz w:val="14"/>
                <w:szCs w:val="14"/>
              </w:rPr>
            </w:pPr>
          </w:p>
        </w:tc>
        <w:tc>
          <w:tcPr>
            <w:tcW w:w="880" w:type="dxa"/>
            <w:vAlign w:val="center"/>
          </w:tcPr>
          <w:p w:rsidR="00125E08" w:rsidRPr="008A70AB" w:rsidRDefault="00125E08" w:rsidP="00876739">
            <w:pPr>
              <w:jc w:val="right"/>
              <w:rPr>
                <w:rFonts w:ascii="Arial" w:hAnsi="Arial" w:cs="Arial"/>
                <w:sz w:val="14"/>
                <w:szCs w:val="14"/>
              </w:rPr>
            </w:pPr>
          </w:p>
        </w:tc>
        <w:tc>
          <w:tcPr>
            <w:tcW w:w="912" w:type="dxa"/>
            <w:vAlign w:val="center"/>
          </w:tcPr>
          <w:p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rsidR="00125E08" w:rsidRPr="008A70AB" w:rsidRDefault="00125E08" w:rsidP="00876739">
            <w:pPr>
              <w:jc w:val="right"/>
              <w:rPr>
                <w:rFonts w:ascii="Arial" w:hAnsi="Arial" w:cs="Arial"/>
                <w:sz w:val="14"/>
                <w:szCs w:val="14"/>
              </w:rPr>
            </w:pPr>
          </w:p>
        </w:tc>
      </w:tr>
      <w:tr w:rsidR="00125E08" w:rsidRPr="008A70AB" w:rsidTr="00876739">
        <w:trPr>
          <w:cantSplit/>
          <w:trHeight w:val="170"/>
        </w:trPr>
        <w:tc>
          <w:tcPr>
            <w:tcW w:w="303" w:type="dxa"/>
            <w:vMerge/>
          </w:tcPr>
          <w:p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rsidR="00125E08" w:rsidRPr="008A70AB" w:rsidRDefault="00125E08" w:rsidP="00F47161">
            <w:pPr>
              <w:ind w:left="-53"/>
              <w:rPr>
                <w:rFonts w:ascii="Arial" w:hAnsi="Arial" w:cs="Arial"/>
                <w:sz w:val="14"/>
                <w:szCs w:val="14"/>
              </w:rPr>
            </w:pPr>
            <w:r w:rsidRPr="008A70AB">
              <w:rPr>
                <w:rFonts w:ascii="Arial" w:hAnsi="Arial" w:cs="Arial"/>
                <w:sz w:val="14"/>
                <w:szCs w:val="14"/>
              </w:rPr>
              <w:t>inne</w:t>
            </w:r>
          </w:p>
        </w:tc>
        <w:tc>
          <w:tcPr>
            <w:tcW w:w="378" w:type="dxa"/>
            <w:tcBorders>
              <w:left w:val="single" w:sz="18" w:space="0" w:color="auto"/>
              <w:bottom w:val="single" w:sz="18" w:space="0" w:color="auto"/>
            </w:tcBorders>
            <w:vAlign w:val="center"/>
          </w:tcPr>
          <w:p w:rsidR="00125E08" w:rsidRPr="008A70AB" w:rsidRDefault="00125E08" w:rsidP="006E72E8">
            <w:pPr>
              <w:rPr>
                <w:rFonts w:ascii="Arial" w:hAnsi="Arial" w:cs="Arial"/>
                <w:sz w:val="12"/>
                <w:szCs w:val="12"/>
              </w:rPr>
            </w:pPr>
            <w:r w:rsidRPr="008A70AB">
              <w:rPr>
                <w:rFonts w:ascii="Arial" w:hAnsi="Arial" w:cs="Arial"/>
                <w:sz w:val="12"/>
                <w:szCs w:val="12"/>
              </w:rPr>
              <w:t>12</w:t>
            </w:r>
          </w:p>
        </w:tc>
        <w:tc>
          <w:tcPr>
            <w:tcW w:w="1008"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981" w:type="dxa"/>
            <w:tcBorders>
              <w:bottom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68" w:type="dxa"/>
            <w:tcBorders>
              <w:bottom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39" w:type="dxa"/>
            <w:tcBorders>
              <w:bottom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7" w:type="dxa"/>
            <w:tcBorders>
              <w:bottom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91"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994" w:type="dxa"/>
            <w:tcBorders>
              <w:bottom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5"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1015"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800"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880"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912" w:type="dxa"/>
            <w:tcBorders>
              <w:bottom w:val="single" w:sz="18" w:space="0" w:color="auto"/>
            </w:tcBorders>
            <w:vAlign w:val="center"/>
          </w:tcPr>
          <w:p w:rsidR="00125E08" w:rsidRPr="008A70AB" w:rsidRDefault="00125E08" w:rsidP="00876739">
            <w:pPr>
              <w:jc w:val="right"/>
              <w:rPr>
                <w:rFonts w:ascii="Arial" w:hAnsi="Arial" w:cs="Arial"/>
                <w:sz w:val="14"/>
                <w:szCs w:val="14"/>
              </w:rPr>
            </w:pPr>
          </w:p>
        </w:tc>
        <w:tc>
          <w:tcPr>
            <w:tcW w:w="2153" w:type="dxa"/>
            <w:tcBorders>
              <w:bottom w:val="single" w:sz="18" w:space="0" w:color="auto"/>
              <w:right w:val="single" w:sz="18" w:space="0" w:color="auto"/>
            </w:tcBorders>
            <w:vAlign w:val="center"/>
          </w:tcPr>
          <w:p w:rsidR="00125E08" w:rsidRPr="008A70AB" w:rsidRDefault="00125E08" w:rsidP="00876739">
            <w:pPr>
              <w:jc w:val="right"/>
              <w:rPr>
                <w:rFonts w:ascii="Arial" w:hAnsi="Arial" w:cs="Arial"/>
                <w:sz w:val="14"/>
                <w:szCs w:val="14"/>
              </w:rPr>
            </w:pPr>
            <w:r w:rsidRPr="008A70AB">
              <w:rPr>
                <w:rFonts w:ascii="Arial" w:hAnsi="Arial" w:cs="Arial"/>
                <w:sz w:val="14"/>
                <w:szCs w:val="14"/>
              </w:rPr>
              <w:t>2.000</w:t>
            </w:r>
          </w:p>
        </w:tc>
      </w:tr>
    </w:tbl>
    <w:p w:rsidR="00C810E9" w:rsidRPr="00FA120B" w:rsidRDefault="00C810E9" w:rsidP="003F339B">
      <w:pPr>
        <w:jc w:val="both"/>
        <w:rPr>
          <w:rFonts w:ascii="Arial" w:hAnsi="Arial" w:cs="Arial"/>
          <w:b/>
          <w:sz w:val="12"/>
        </w:rPr>
      </w:pPr>
    </w:p>
    <w:p w:rsidR="00C810E9" w:rsidRDefault="00C810E9" w:rsidP="00C810E9">
      <w:r>
        <w:br w:type="page"/>
      </w:r>
    </w:p>
    <w:p w:rsidR="003F339B" w:rsidRPr="003F339B" w:rsidRDefault="003F339B" w:rsidP="00C91E3F">
      <w:pPr>
        <w:jc w:val="both"/>
        <w:rPr>
          <w:rFonts w:ascii="Arial" w:hAnsi="Arial" w:cs="Arial"/>
          <w:sz w:val="18"/>
        </w:rPr>
      </w:pPr>
      <w:r w:rsidRPr="003F339B">
        <w:rPr>
          <w:rFonts w:ascii="Arial" w:hAnsi="Arial" w:cs="Arial"/>
          <w:b/>
        </w:rPr>
        <w:t>Dział 5.2. Kontrolka skarg (w wydziale, którego  sprawy skarga dotyczy</w:t>
      </w:r>
      <w:bookmarkStart w:id="9" w:name="OLE_LINK1"/>
      <w:r w:rsidRPr="003F339B">
        <w:rPr>
          <w:rFonts w:ascii="Arial" w:hAnsi="Arial" w:cs="Arial"/>
          <w:b/>
        </w:rPr>
        <w:t>)</w:t>
      </w:r>
      <w:r w:rsidRPr="003F339B">
        <w:rPr>
          <w:rFonts w:ascii="Arial" w:hAnsi="Arial" w:cs="Arial"/>
          <w:b/>
          <w:sz w:val="22"/>
        </w:rPr>
        <w:t xml:space="preserve"> </w:t>
      </w:r>
      <w:bookmarkEnd w:id="9"/>
      <w:r w:rsidR="00C91E3F" w:rsidRPr="00C91E3F">
        <w:rPr>
          <w:rFonts w:ascii="Arial" w:hAnsi="Arial" w:cs="Arial"/>
          <w:bCs/>
          <w:sz w:val="18"/>
        </w:rPr>
        <w:t>(§ 462 ust. 1 zarządzenia Ministra Sprawiedliwości z dnia 19 czerwca 2019r. w sprawie organizacji i zakresu działania sekretariatów sądowych oraz innych działów administracji są-dowej (Dz. Urz. Min. Sprawiedl. z dnia 19.06.2019r., poz. 138)</w:t>
      </w:r>
      <w:r w:rsidRPr="003F339B">
        <w:rPr>
          <w:rFonts w:ascii="Arial" w:hAnsi="Arial" w:cs="Arial"/>
          <w:sz w:val="18"/>
        </w:rPr>
        <w:t>;</w:t>
      </w:r>
    </w:p>
    <w:p w:rsidR="003F339B" w:rsidRPr="003F339B" w:rsidRDefault="003F339B" w:rsidP="003F339B">
      <w:pPr>
        <w:jc w:val="both"/>
        <w:rPr>
          <w:rFonts w:ascii="Arial" w:hAnsi="Arial" w:cs="Arial"/>
          <w:b/>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1574"/>
        <w:gridCol w:w="1846"/>
        <w:gridCol w:w="1440"/>
        <w:gridCol w:w="1421"/>
        <w:gridCol w:w="784"/>
        <w:gridCol w:w="2126"/>
        <w:gridCol w:w="1679"/>
      </w:tblGrid>
      <w:tr w:rsidR="003F339B" w:rsidRPr="003F339B" w:rsidTr="000D42C1">
        <w:trPr>
          <w:cantSplit/>
          <w:trHeight w:val="360"/>
        </w:trPr>
        <w:tc>
          <w:tcPr>
            <w:tcW w:w="2653" w:type="dxa"/>
            <w:gridSpan w:val="2"/>
            <w:vMerge w:val="restart"/>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Wyszczególnienie</w:t>
            </w:r>
          </w:p>
        </w:tc>
        <w:tc>
          <w:tcPr>
            <w:tcW w:w="1574" w:type="dxa"/>
            <w:vMerge w:val="restart"/>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Wpłynęło</w:t>
            </w:r>
          </w:p>
        </w:tc>
        <w:tc>
          <w:tcPr>
            <w:tcW w:w="1846" w:type="dxa"/>
            <w:vMerge w:val="restart"/>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Przesłano do sądu właściwego</w:t>
            </w:r>
          </w:p>
        </w:tc>
        <w:tc>
          <w:tcPr>
            <w:tcW w:w="3645" w:type="dxa"/>
            <w:gridSpan w:val="3"/>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Rozpoznanie skargi</w:t>
            </w:r>
          </w:p>
        </w:tc>
        <w:tc>
          <w:tcPr>
            <w:tcW w:w="2126" w:type="dxa"/>
            <w:vMerge w:val="restart"/>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Zarządzono wypłatę przez Skarb Państwa</w:t>
            </w:r>
          </w:p>
        </w:tc>
        <w:tc>
          <w:tcPr>
            <w:tcW w:w="1679" w:type="dxa"/>
            <w:vMerge w:val="restart"/>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Kwota</w:t>
            </w:r>
          </w:p>
          <w:p w:rsidR="003F339B" w:rsidRPr="003F339B" w:rsidRDefault="003F339B" w:rsidP="000D42C1">
            <w:pPr>
              <w:jc w:val="center"/>
              <w:rPr>
                <w:rFonts w:ascii="Arial" w:hAnsi="Arial" w:cs="Arial"/>
                <w:sz w:val="14"/>
                <w:szCs w:val="14"/>
              </w:rPr>
            </w:pPr>
            <w:r w:rsidRPr="003F339B">
              <w:rPr>
                <w:rFonts w:ascii="Arial" w:hAnsi="Arial" w:cs="Arial"/>
                <w:sz w:val="14"/>
                <w:szCs w:val="14"/>
              </w:rPr>
              <w:t>(w złotych)</w:t>
            </w:r>
          </w:p>
        </w:tc>
      </w:tr>
      <w:tr w:rsidR="003F339B" w:rsidRPr="003F339B" w:rsidTr="000D42C1">
        <w:trPr>
          <w:cantSplit/>
          <w:trHeight w:val="190"/>
        </w:trPr>
        <w:tc>
          <w:tcPr>
            <w:tcW w:w="2653" w:type="dxa"/>
            <w:gridSpan w:val="2"/>
            <w:vMerge/>
          </w:tcPr>
          <w:p w:rsidR="003F339B" w:rsidRPr="003F339B" w:rsidRDefault="003F339B" w:rsidP="000D42C1">
            <w:pPr>
              <w:rPr>
                <w:rFonts w:ascii="Arial" w:hAnsi="Arial" w:cs="Arial"/>
                <w:sz w:val="14"/>
                <w:szCs w:val="14"/>
              </w:rPr>
            </w:pPr>
          </w:p>
        </w:tc>
        <w:tc>
          <w:tcPr>
            <w:tcW w:w="1574" w:type="dxa"/>
            <w:vMerge/>
          </w:tcPr>
          <w:p w:rsidR="003F339B" w:rsidRPr="003F339B" w:rsidRDefault="003F339B" w:rsidP="000D42C1">
            <w:pPr>
              <w:rPr>
                <w:rFonts w:ascii="Arial" w:hAnsi="Arial" w:cs="Arial"/>
                <w:sz w:val="14"/>
                <w:szCs w:val="14"/>
              </w:rPr>
            </w:pPr>
          </w:p>
        </w:tc>
        <w:tc>
          <w:tcPr>
            <w:tcW w:w="1846" w:type="dxa"/>
            <w:vMerge/>
          </w:tcPr>
          <w:p w:rsidR="003F339B" w:rsidRPr="003F339B" w:rsidRDefault="003F339B" w:rsidP="000D42C1">
            <w:pPr>
              <w:rPr>
                <w:rFonts w:ascii="Arial" w:hAnsi="Arial" w:cs="Arial"/>
                <w:sz w:val="14"/>
                <w:szCs w:val="14"/>
              </w:rPr>
            </w:pPr>
          </w:p>
        </w:tc>
        <w:tc>
          <w:tcPr>
            <w:tcW w:w="1440" w:type="dxa"/>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uwzględniono</w:t>
            </w:r>
          </w:p>
        </w:tc>
        <w:tc>
          <w:tcPr>
            <w:tcW w:w="1421" w:type="dxa"/>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oddalono</w:t>
            </w:r>
          </w:p>
        </w:tc>
        <w:tc>
          <w:tcPr>
            <w:tcW w:w="784" w:type="dxa"/>
            <w:vAlign w:val="center"/>
          </w:tcPr>
          <w:p w:rsidR="003F339B" w:rsidRPr="003F339B" w:rsidRDefault="003F339B" w:rsidP="000D42C1">
            <w:pPr>
              <w:jc w:val="center"/>
              <w:rPr>
                <w:rFonts w:ascii="Arial" w:hAnsi="Arial" w:cs="Arial"/>
                <w:sz w:val="14"/>
                <w:szCs w:val="14"/>
              </w:rPr>
            </w:pPr>
            <w:r w:rsidRPr="003F339B">
              <w:rPr>
                <w:rFonts w:ascii="Arial" w:hAnsi="Arial" w:cs="Arial"/>
                <w:sz w:val="14"/>
                <w:szCs w:val="14"/>
              </w:rPr>
              <w:t>inne</w:t>
            </w:r>
          </w:p>
        </w:tc>
        <w:tc>
          <w:tcPr>
            <w:tcW w:w="2126" w:type="dxa"/>
            <w:vMerge/>
            <w:vAlign w:val="center"/>
          </w:tcPr>
          <w:p w:rsidR="003F339B" w:rsidRPr="003F339B" w:rsidRDefault="003F339B" w:rsidP="000D42C1">
            <w:pPr>
              <w:jc w:val="center"/>
              <w:rPr>
                <w:rFonts w:ascii="Arial" w:hAnsi="Arial" w:cs="Arial"/>
                <w:sz w:val="18"/>
                <w:szCs w:val="18"/>
              </w:rPr>
            </w:pPr>
          </w:p>
        </w:tc>
        <w:tc>
          <w:tcPr>
            <w:tcW w:w="1679" w:type="dxa"/>
            <w:vMerge/>
            <w:vAlign w:val="center"/>
          </w:tcPr>
          <w:p w:rsidR="003F339B" w:rsidRPr="003F339B" w:rsidRDefault="003F339B" w:rsidP="000D42C1">
            <w:pPr>
              <w:jc w:val="center"/>
              <w:rPr>
                <w:rFonts w:ascii="Arial" w:hAnsi="Arial" w:cs="Arial"/>
                <w:sz w:val="18"/>
                <w:szCs w:val="18"/>
              </w:rPr>
            </w:pPr>
          </w:p>
        </w:tc>
      </w:tr>
      <w:tr w:rsidR="003F339B" w:rsidRPr="003F339B" w:rsidTr="000D42C1">
        <w:trPr>
          <w:trHeight w:val="190"/>
        </w:trPr>
        <w:tc>
          <w:tcPr>
            <w:tcW w:w="2653" w:type="dxa"/>
            <w:gridSpan w:val="2"/>
          </w:tcPr>
          <w:p w:rsidR="003F339B" w:rsidRPr="003F339B" w:rsidRDefault="003F339B" w:rsidP="000D42C1">
            <w:pPr>
              <w:jc w:val="center"/>
              <w:rPr>
                <w:rFonts w:ascii="Arial" w:hAnsi="Arial" w:cs="Arial"/>
                <w:sz w:val="14"/>
                <w:szCs w:val="14"/>
              </w:rPr>
            </w:pPr>
            <w:r w:rsidRPr="003F339B">
              <w:rPr>
                <w:rFonts w:ascii="Arial" w:hAnsi="Arial" w:cs="Arial"/>
                <w:sz w:val="14"/>
                <w:szCs w:val="14"/>
              </w:rPr>
              <w:t>0</w:t>
            </w:r>
          </w:p>
        </w:tc>
        <w:tc>
          <w:tcPr>
            <w:tcW w:w="1574"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1</w:t>
            </w:r>
          </w:p>
        </w:tc>
        <w:tc>
          <w:tcPr>
            <w:tcW w:w="1846"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2</w:t>
            </w:r>
          </w:p>
        </w:tc>
        <w:tc>
          <w:tcPr>
            <w:tcW w:w="1440"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3</w:t>
            </w:r>
          </w:p>
        </w:tc>
        <w:tc>
          <w:tcPr>
            <w:tcW w:w="1421"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4</w:t>
            </w:r>
          </w:p>
        </w:tc>
        <w:tc>
          <w:tcPr>
            <w:tcW w:w="784"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5</w:t>
            </w:r>
          </w:p>
        </w:tc>
        <w:tc>
          <w:tcPr>
            <w:tcW w:w="2126"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6</w:t>
            </w:r>
          </w:p>
        </w:tc>
        <w:tc>
          <w:tcPr>
            <w:tcW w:w="1679" w:type="dxa"/>
            <w:tcBorders>
              <w:bottom w:val="single" w:sz="12" w:space="0" w:color="auto"/>
            </w:tcBorders>
          </w:tcPr>
          <w:p w:rsidR="003F339B" w:rsidRPr="003F339B" w:rsidRDefault="003F339B" w:rsidP="000D42C1">
            <w:pPr>
              <w:jc w:val="center"/>
              <w:rPr>
                <w:rFonts w:ascii="Arial" w:hAnsi="Arial" w:cs="Arial"/>
                <w:sz w:val="14"/>
                <w:szCs w:val="14"/>
              </w:rPr>
            </w:pPr>
            <w:r w:rsidRPr="003F339B">
              <w:rPr>
                <w:rFonts w:ascii="Arial" w:hAnsi="Arial" w:cs="Arial"/>
                <w:sz w:val="14"/>
                <w:szCs w:val="14"/>
              </w:rPr>
              <w:t>7</w:t>
            </w:r>
          </w:p>
        </w:tc>
      </w:tr>
      <w:tr w:rsidR="003F339B" w:rsidRPr="003F339B" w:rsidTr="000D42C1">
        <w:trPr>
          <w:cantSplit/>
          <w:trHeight w:val="284"/>
        </w:trPr>
        <w:tc>
          <w:tcPr>
            <w:tcW w:w="2237" w:type="dxa"/>
            <w:tcBorders>
              <w:right w:val="single" w:sz="18" w:space="0" w:color="auto"/>
            </w:tcBorders>
            <w:vAlign w:val="center"/>
          </w:tcPr>
          <w:p w:rsidR="003F339B" w:rsidRPr="003F339B" w:rsidRDefault="003F339B" w:rsidP="000D42C1">
            <w:pPr>
              <w:rPr>
                <w:rFonts w:ascii="Arial" w:hAnsi="Arial" w:cs="Arial"/>
                <w:sz w:val="14"/>
                <w:szCs w:val="14"/>
              </w:rPr>
            </w:pPr>
            <w:r w:rsidRPr="003F339B">
              <w:rPr>
                <w:rFonts w:ascii="Arial" w:hAnsi="Arial" w:cs="Arial"/>
                <w:sz w:val="14"/>
                <w:szCs w:val="14"/>
              </w:rPr>
              <w:t>Skargi na pracę sądu</w:t>
            </w:r>
          </w:p>
        </w:tc>
        <w:tc>
          <w:tcPr>
            <w:tcW w:w="416" w:type="dxa"/>
            <w:tcBorders>
              <w:top w:val="single" w:sz="18" w:space="0" w:color="auto"/>
              <w:left w:val="single" w:sz="18" w:space="0" w:color="auto"/>
              <w:bottom w:val="single" w:sz="18" w:space="0" w:color="auto"/>
              <w:right w:val="single" w:sz="12" w:space="0" w:color="auto"/>
            </w:tcBorders>
            <w:vAlign w:val="center"/>
          </w:tcPr>
          <w:p w:rsidR="003F339B" w:rsidRPr="003F339B" w:rsidRDefault="003F339B" w:rsidP="000D42C1">
            <w:pPr>
              <w:rPr>
                <w:rFonts w:ascii="Arial" w:hAnsi="Arial" w:cs="Arial"/>
                <w:sz w:val="12"/>
                <w:szCs w:val="12"/>
              </w:rPr>
            </w:pPr>
            <w:r w:rsidRPr="003F339B">
              <w:rPr>
                <w:rFonts w:ascii="Arial" w:hAnsi="Arial" w:cs="Arial"/>
                <w:sz w:val="12"/>
                <w:szCs w:val="12"/>
              </w:rPr>
              <w:t>01</w:t>
            </w:r>
          </w:p>
        </w:tc>
        <w:tc>
          <w:tcPr>
            <w:tcW w:w="1574" w:type="dxa"/>
            <w:tcBorders>
              <w:top w:val="single" w:sz="18" w:space="0" w:color="auto"/>
              <w:left w:val="single" w:sz="12" w:space="0" w:color="auto"/>
              <w:bottom w:val="single" w:sz="18"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37</w:t>
            </w:r>
          </w:p>
        </w:tc>
        <w:tc>
          <w:tcPr>
            <w:tcW w:w="1846" w:type="dxa"/>
            <w:tcBorders>
              <w:top w:val="single" w:sz="18" w:space="0" w:color="auto"/>
              <w:bottom w:val="single" w:sz="18"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37</w:t>
            </w:r>
          </w:p>
        </w:tc>
        <w:tc>
          <w:tcPr>
            <w:tcW w:w="1440" w:type="dxa"/>
            <w:tcBorders>
              <w:top w:val="single" w:sz="18" w:space="0" w:color="auto"/>
              <w:bottom w:val="single" w:sz="18"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7</w:t>
            </w:r>
          </w:p>
        </w:tc>
        <w:tc>
          <w:tcPr>
            <w:tcW w:w="1421" w:type="dxa"/>
            <w:tcBorders>
              <w:top w:val="single" w:sz="18" w:space="0" w:color="auto"/>
              <w:bottom w:val="single" w:sz="18"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13</w:t>
            </w:r>
          </w:p>
        </w:tc>
        <w:tc>
          <w:tcPr>
            <w:tcW w:w="784" w:type="dxa"/>
            <w:tcBorders>
              <w:top w:val="single" w:sz="18" w:space="0" w:color="auto"/>
              <w:bottom w:val="single" w:sz="18" w:space="0" w:color="auto"/>
              <w:right w:val="single" w:sz="4"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9</w:t>
            </w:r>
          </w:p>
        </w:tc>
        <w:tc>
          <w:tcPr>
            <w:tcW w:w="2126" w:type="dxa"/>
            <w:tcBorders>
              <w:top w:val="single" w:sz="18" w:space="0" w:color="auto"/>
              <w:left w:val="single" w:sz="4" w:space="0" w:color="auto"/>
              <w:bottom w:val="single" w:sz="18" w:space="0" w:color="auto"/>
              <w:right w:val="single" w:sz="4"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6</w:t>
            </w:r>
          </w:p>
        </w:tc>
        <w:tc>
          <w:tcPr>
            <w:tcW w:w="1679" w:type="dxa"/>
            <w:tcBorders>
              <w:top w:val="single" w:sz="18" w:space="0" w:color="auto"/>
              <w:left w:val="single" w:sz="4" w:space="0" w:color="auto"/>
              <w:bottom w:val="single" w:sz="18" w:space="0" w:color="auto"/>
              <w:right w:val="single" w:sz="18" w:space="0" w:color="auto"/>
            </w:tcBorders>
            <w:vAlign w:val="center"/>
          </w:tcPr>
          <w:p w:rsidR="003F339B" w:rsidRDefault="003F339B">
            <w:pPr>
              <w:jc w:val="right"/>
              <w:rPr>
                <w:rFonts w:ascii="Arial" w:hAnsi="Arial" w:cs="Arial"/>
                <w:color w:val="000000"/>
                <w:sz w:val="14"/>
                <w:szCs w:val="14"/>
              </w:rPr>
            </w:pPr>
            <w:r>
              <w:rPr>
                <w:rFonts w:ascii="Arial" w:hAnsi="Arial" w:cs="Arial"/>
                <w:color w:val="000000"/>
                <w:sz w:val="14"/>
                <w:szCs w:val="14"/>
              </w:rPr>
              <w:t>15.680,00</w:t>
            </w:r>
          </w:p>
        </w:tc>
      </w:tr>
    </w:tbl>
    <w:p w:rsidR="00530651" w:rsidRPr="008A70AB" w:rsidRDefault="003F339B" w:rsidP="004A6A95">
      <w:pPr>
        <w:jc w:val="both"/>
        <w:rPr>
          <w:rFonts w:ascii="Arial" w:hAnsi="Arial" w:cs="Arial"/>
          <w:b/>
        </w:rPr>
      </w:pPr>
      <w:r w:rsidRPr="008A70AB">
        <w:rPr>
          <w:rFonts w:ascii="Arial" w:hAnsi="Arial" w:cs="Arial"/>
          <w:b/>
        </w:rPr>
        <w:t xml:space="preserve"> </w:t>
      </w:r>
      <w:r w:rsidR="00530651" w:rsidRPr="008A70AB">
        <w:rPr>
          <w:rFonts w:ascii="Arial" w:hAnsi="Arial" w:cs="Arial"/>
          <w:b/>
        </w:rPr>
        <w:t>Dział 6</w:t>
      </w:r>
      <w:r w:rsidR="007639C2">
        <w:rPr>
          <w:rFonts w:ascii="Arial" w:hAnsi="Arial" w:cs="Arial"/>
          <w:b/>
        </w:rPr>
        <w:t>.</w:t>
      </w:r>
      <w:r w:rsidR="00530651" w:rsidRPr="008A70AB">
        <w:rPr>
          <w:rFonts w:ascii="Arial" w:hAnsi="Arial" w:cs="Arial"/>
          <w:b/>
        </w:rPr>
        <w:t xml:space="preserve"> Sprawy gospodarcze wielotomowe</w:t>
      </w:r>
    </w:p>
    <w:tbl>
      <w:tblPr>
        <w:tblW w:w="1161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49"/>
        <w:gridCol w:w="1897"/>
        <w:gridCol w:w="425"/>
        <w:gridCol w:w="1276"/>
        <w:gridCol w:w="992"/>
        <w:gridCol w:w="988"/>
        <w:gridCol w:w="1261"/>
        <w:gridCol w:w="1262"/>
        <w:gridCol w:w="1261"/>
        <w:gridCol w:w="1324"/>
      </w:tblGrid>
      <w:tr w:rsidR="00530651" w:rsidRPr="008A70AB" w:rsidTr="008A70AB">
        <w:trPr>
          <w:cantSplit/>
          <w:trHeight w:hRule="exact" w:val="220"/>
        </w:trPr>
        <w:tc>
          <w:tcPr>
            <w:tcW w:w="3248" w:type="dxa"/>
            <w:gridSpan w:val="4"/>
            <w:vMerge w:val="restart"/>
            <w:vAlign w:val="center"/>
          </w:tcPr>
          <w:p w:rsidR="00530651" w:rsidRPr="008A70AB" w:rsidRDefault="00530651" w:rsidP="008A70AB">
            <w:pPr>
              <w:pStyle w:val="Nagwek6"/>
              <w:ind w:left="-28"/>
              <w:rPr>
                <w:rFonts w:cs="Arial"/>
                <w:b w:val="0"/>
                <w:sz w:val="14"/>
              </w:rPr>
            </w:pPr>
            <w:r w:rsidRPr="008A70AB">
              <w:rPr>
                <w:rFonts w:cs="Arial"/>
                <w:b w:val="0"/>
                <w:sz w:val="14"/>
              </w:rPr>
              <w:t>SPRAWY</w:t>
            </w:r>
          </w:p>
          <w:p w:rsidR="00530651" w:rsidRPr="008A70AB" w:rsidRDefault="00530651" w:rsidP="008A70AB">
            <w:pPr>
              <w:spacing w:line="140" w:lineRule="exact"/>
              <w:jc w:val="center"/>
              <w:rPr>
                <w:rFonts w:ascii="Arial" w:hAnsi="Arial" w:cs="Arial"/>
                <w:b/>
                <w:sz w:val="14"/>
              </w:rPr>
            </w:pPr>
            <w:r w:rsidRPr="008A70AB">
              <w:rPr>
                <w:rFonts w:ascii="Arial" w:hAnsi="Arial" w:cs="Arial"/>
                <w:sz w:val="14"/>
              </w:rPr>
              <w:t>z rep.</w:t>
            </w:r>
          </w:p>
        </w:tc>
        <w:tc>
          <w:tcPr>
            <w:tcW w:w="8364" w:type="dxa"/>
            <w:gridSpan w:val="7"/>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4"/>
                <w:szCs w:val="14"/>
              </w:rPr>
              <w:t>Sprawy gospodarcze - Liczba spraw</w:t>
            </w:r>
          </w:p>
        </w:tc>
      </w:tr>
      <w:tr w:rsidR="00530651" w:rsidRPr="008A70AB" w:rsidTr="008A70AB">
        <w:trPr>
          <w:cantSplit/>
          <w:trHeight w:val="404"/>
        </w:trPr>
        <w:tc>
          <w:tcPr>
            <w:tcW w:w="3248" w:type="dxa"/>
            <w:gridSpan w:val="4"/>
            <w:vMerge/>
            <w:vAlign w:val="center"/>
          </w:tcPr>
          <w:p w:rsidR="00530651" w:rsidRPr="008A70AB" w:rsidRDefault="00530651" w:rsidP="008A70AB">
            <w:pPr>
              <w:spacing w:line="200" w:lineRule="exact"/>
              <w:rPr>
                <w:rFonts w:ascii="Arial" w:hAnsi="Arial" w:cs="Arial"/>
                <w:b/>
                <w:sz w:val="14"/>
              </w:rPr>
            </w:pPr>
          </w:p>
        </w:tc>
        <w:tc>
          <w:tcPr>
            <w:tcW w:w="1276"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zbiorczo pow. 5 tomów</w:t>
            </w:r>
          </w:p>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(kol. od 2 do 7)</w:t>
            </w:r>
          </w:p>
        </w:tc>
        <w:tc>
          <w:tcPr>
            <w:tcW w:w="992"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5 do </w:t>
            </w:r>
          </w:p>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10 tomów</w:t>
            </w:r>
          </w:p>
        </w:tc>
        <w:tc>
          <w:tcPr>
            <w:tcW w:w="988"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10 do </w:t>
            </w:r>
          </w:p>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20 tomów </w:t>
            </w:r>
          </w:p>
        </w:tc>
        <w:tc>
          <w:tcPr>
            <w:tcW w:w="1261"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20 </w:t>
            </w:r>
          </w:p>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do 30 tomów</w:t>
            </w:r>
          </w:p>
        </w:tc>
        <w:tc>
          <w:tcPr>
            <w:tcW w:w="1262"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30 do </w:t>
            </w:r>
          </w:p>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50 tomów</w:t>
            </w:r>
          </w:p>
        </w:tc>
        <w:tc>
          <w:tcPr>
            <w:tcW w:w="1261"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pow. 50 do</w:t>
            </w:r>
          </w:p>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100 tomów</w:t>
            </w:r>
          </w:p>
        </w:tc>
        <w:tc>
          <w:tcPr>
            <w:tcW w:w="1324" w:type="dxa"/>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powyżej 100 tomów </w:t>
            </w:r>
          </w:p>
        </w:tc>
      </w:tr>
      <w:tr w:rsidR="00530651" w:rsidRPr="008A70AB" w:rsidTr="008A70AB">
        <w:trPr>
          <w:cantSplit/>
          <w:trHeight w:hRule="exact" w:val="169"/>
        </w:trPr>
        <w:tc>
          <w:tcPr>
            <w:tcW w:w="3248" w:type="dxa"/>
            <w:gridSpan w:val="4"/>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0 </w:t>
            </w:r>
          </w:p>
        </w:tc>
        <w:tc>
          <w:tcPr>
            <w:tcW w:w="1276"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w:t>
            </w:r>
          </w:p>
          <w:p w:rsidR="00530651" w:rsidRPr="008A70AB" w:rsidRDefault="00530651" w:rsidP="008A70AB">
            <w:pPr>
              <w:spacing w:line="120" w:lineRule="exact"/>
              <w:rPr>
                <w:rFonts w:ascii="Arial" w:hAnsi="Arial" w:cs="Arial"/>
                <w:sz w:val="12"/>
                <w:szCs w:val="12"/>
              </w:rPr>
            </w:pPr>
          </w:p>
        </w:tc>
        <w:tc>
          <w:tcPr>
            <w:tcW w:w="992"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2</w:t>
            </w:r>
          </w:p>
        </w:tc>
        <w:tc>
          <w:tcPr>
            <w:tcW w:w="988"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3</w:t>
            </w:r>
          </w:p>
        </w:tc>
        <w:tc>
          <w:tcPr>
            <w:tcW w:w="1261"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4</w:t>
            </w:r>
          </w:p>
        </w:tc>
        <w:tc>
          <w:tcPr>
            <w:tcW w:w="1262"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5</w:t>
            </w:r>
          </w:p>
        </w:tc>
        <w:tc>
          <w:tcPr>
            <w:tcW w:w="1261"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6</w:t>
            </w:r>
          </w:p>
        </w:tc>
        <w:tc>
          <w:tcPr>
            <w:tcW w:w="1324" w:type="dxa"/>
            <w:tcBorders>
              <w:bottom w:val="single" w:sz="12" w:space="0" w:color="auto"/>
            </w:tcBorders>
            <w:vAlign w:val="center"/>
          </w:tcPr>
          <w:p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7</w:t>
            </w:r>
          </w:p>
        </w:tc>
      </w:tr>
      <w:tr w:rsidR="00530651" w:rsidRPr="008A70AB" w:rsidTr="00530651">
        <w:trPr>
          <w:cantSplit/>
          <w:trHeight w:val="170"/>
        </w:trPr>
        <w:tc>
          <w:tcPr>
            <w:tcW w:w="477" w:type="dxa"/>
            <w:vMerge w:val="restart"/>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GC</w:t>
            </w:r>
          </w:p>
        </w:tc>
        <w:tc>
          <w:tcPr>
            <w:tcW w:w="2346" w:type="dxa"/>
            <w:gridSpan w:val="2"/>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pozostało z poprzedniego okresu</w:t>
            </w:r>
          </w:p>
        </w:tc>
        <w:tc>
          <w:tcPr>
            <w:tcW w:w="425" w:type="dxa"/>
            <w:tcBorders>
              <w:top w:val="single" w:sz="18" w:space="0" w:color="auto"/>
              <w:left w:val="single" w:sz="18" w:space="0" w:color="auto"/>
              <w:right w:val="single" w:sz="12" w:space="0" w:color="auto"/>
            </w:tcBorders>
            <w:vAlign w:val="center"/>
          </w:tcPr>
          <w:p w:rsidR="00530651" w:rsidRPr="008A70AB" w:rsidRDefault="00530651" w:rsidP="008A70AB">
            <w:pPr>
              <w:spacing w:before="100" w:beforeAutospacing="1" w:after="100" w:afterAutospacing="1" w:line="120" w:lineRule="exact"/>
              <w:ind w:left="85" w:right="85"/>
              <w:jc w:val="center"/>
              <w:rPr>
                <w:rFonts w:ascii="Arial" w:hAnsi="Arial" w:cs="Arial"/>
                <w:sz w:val="12"/>
              </w:rPr>
            </w:pPr>
            <w:r w:rsidRPr="008A70AB">
              <w:rPr>
                <w:rFonts w:ascii="Arial" w:hAnsi="Arial" w:cs="Arial"/>
                <w:sz w:val="12"/>
              </w:rPr>
              <w:t>01</w:t>
            </w:r>
          </w:p>
        </w:tc>
        <w:tc>
          <w:tcPr>
            <w:tcW w:w="1276" w:type="dxa"/>
            <w:tcBorders>
              <w:top w:val="single" w:sz="18" w:space="0" w:color="auto"/>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625</w:t>
            </w:r>
          </w:p>
        </w:tc>
        <w:tc>
          <w:tcPr>
            <w:tcW w:w="992" w:type="dxa"/>
            <w:tcBorders>
              <w:top w:val="single" w:sz="18" w:space="0" w:color="auto"/>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391</w:t>
            </w:r>
          </w:p>
        </w:tc>
        <w:tc>
          <w:tcPr>
            <w:tcW w:w="988" w:type="dxa"/>
            <w:tcBorders>
              <w:top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152</w:t>
            </w:r>
          </w:p>
        </w:tc>
        <w:tc>
          <w:tcPr>
            <w:tcW w:w="1261" w:type="dxa"/>
            <w:tcBorders>
              <w:top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40</w:t>
            </w:r>
          </w:p>
        </w:tc>
        <w:tc>
          <w:tcPr>
            <w:tcW w:w="1262" w:type="dxa"/>
            <w:tcBorders>
              <w:top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28</w:t>
            </w:r>
          </w:p>
        </w:tc>
        <w:tc>
          <w:tcPr>
            <w:tcW w:w="1261" w:type="dxa"/>
            <w:tcBorders>
              <w:top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10</w:t>
            </w:r>
          </w:p>
        </w:tc>
        <w:tc>
          <w:tcPr>
            <w:tcW w:w="1324" w:type="dxa"/>
            <w:tcBorders>
              <w:top w:val="single" w:sz="18" w:space="0" w:color="auto"/>
              <w:right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okresie sprawozdawczym</w:t>
            </w:r>
          </w:p>
        </w:tc>
        <w:tc>
          <w:tcPr>
            <w:tcW w:w="425" w:type="dxa"/>
            <w:tcBorders>
              <w:left w:val="single" w:sz="18" w:space="0" w:color="auto"/>
              <w:right w:val="single" w:sz="12" w:space="0" w:color="auto"/>
            </w:tcBorders>
            <w:vAlign w:val="center"/>
          </w:tcPr>
          <w:p w:rsidR="00530651" w:rsidRPr="008A70AB" w:rsidRDefault="00530651" w:rsidP="008A70AB">
            <w:pPr>
              <w:spacing w:before="100" w:beforeAutospacing="1" w:after="100" w:afterAutospacing="1" w:line="120" w:lineRule="exact"/>
              <w:ind w:left="85" w:right="85"/>
              <w:jc w:val="center"/>
              <w:rPr>
                <w:rFonts w:ascii="Arial" w:hAnsi="Arial" w:cs="Arial"/>
                <w:sz w:val="12"/>
              </w:rPr>
            </w:pPr>
            <w:r w:rsidRPr="008A70AB">
              <w:rPr>
                <w:rFonts w:ascii="Arial" w:hAnsi="Arial" w:cs="Arial"/>
                <w:sz w:val="12"/>
              </w:rPr>
              <w:t>02</w:t>
            </w:r>
          </w:p>
        </w:tc>
        <w:tc>
          <w:tcPr>
            <w:tcW w:w="1276" w:type="dxa"/>
            <w:tcBorders>
              <w:top w:val="single" w:sz="12" w:space="0" w:color="auto"/>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157</w:t>
            </w:r>
          </w:p>
        </w:tc>
        <w:tc>
          <w:tcPr>
            <w:tcW w:w="992" w:type="dxa"/>
            <w:tcBorders>
              <w:top w:val="single" w:sz="12" w:space="0" w:color="auto"/>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99</w:t>
            </w:r>
          </w:p>
        </w:tc>
        <w:tc>
          <w:tcPr>
            <w:tcW w:w="988" w:type="dxa"/>
            <w:tcBorders>
              <w:top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45</w:t>
            </w:r>
          </w:p>
        </w:tc>
        <w:tc>
          <w:tcPr>
            <w:tcW w:w="1261" w:type="dxa"/>
            <w:tcBorders>
              <w:top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7</w:t>
            </w:r>
          </w:p>
        </w:tc>
        <w:tc>
          <w:tcPr>
            <w:tcW w:w="1262" w:type="dxa"/>
            <w:tcBorders>
              <w:top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c>
          <w:tcPr>
            <w:tcW w:w="1261" w:type="dxa"/>
            <w:tcBorders>
              <w:top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1324" w:type="dxa"/>
            <w:tcBorders>
              <w:top w:val="single" w:sz="12"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449" w:type="dxa"/>
            <w:vMerge w:val="restart"/>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 xml:space="preserve">w tym </w:t>
            </w:r>
          </w:p>
        </w:tc>
        <w:tc>
          <w:tcPr>
            <w:tcW w:w="1897" w:type="dxa"/>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wyniku przekazania z innej jednostki</w:t>
            </w:r>
          </w:p>
        </w:tc>
        <w:tc>
          <w:tcPr>
            <w:tcW w:w="425" w:type="dxa"/>
            <w:tcBorders>
              <w:left w:val="single" w:sz="18" w:space="0" w:color="auto"/>
              <w:right w:val="single" w:sz="12" w:space="0" w:color="auto"/>
            </w:tcBorders>
            <w:vAlign w:val="bottom"/>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03</w:t>
            </w:r>
          </w:p>
        </w:tc>
        <w:tc>
          <w:tcPr>
            <w:tcW w:w="1276" w:type="dxa"/>
            <w:tcBorders>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992" w:type="dxa"/>
            <w:tcBorders>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c>
          <w:tcPr>
            <w:tcW w:w="988"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vAlign w:val="center"/>
          </w:tcPr>
          <w:p w:rsidR="00530651" w:rsidRPr="008A70AB" w:rsidRDefault="00530651" w:rsidP="00530651">
            <w:pPr>
              <w:jc w:val="right"/>
              <w:rPr>
                <w:rFonts w:ascii="Arial" w:hAnsi="Arial" w:cs="Arial"/>
                <w:sz w:val="14"/>
                <w:szCs w:val="14"/>
              </w:rPr>
            </w:pPr>
          </w:p>
        </w:tc>
        <w:tc>
          <w:tcPr>
            <w:tcW w:w="1262"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 wyniku zwrotu pozwu</w:t>
            </w:r>
          </w:p>
        </w:tc>
        <w:tc>
          <w:tcPr>
            <w:tcW w:w="425" w:type="dxa"/>
            <w:tcBorders>
              <w:left w:val="single" w:sz="18" w:space="0" w:color="auto"/>
              <w:right w:val="single" w:sz="12" w:space="0" w:color="auto"/>
            </w:tcBorders>
            <w:vAlign w:val="bottom"/>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04</w:t>
            </w:r>
          </w:p>
        </w:tc>
        <w:tc>
          <w:tcPr>
            <w:tcW w:w="1276" w:type="dxa"/>
            <w:tcBorders>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262"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wyłączenie sprawy (roszczenia) do odrębnego postępowania</w:t>
            </w:r>
          </w:p>
        </w:tc>
        <w:tc>
          <w:tcPr>
            <w:tcW w:w="425" w:type="dxa"/>
            <w:tcBorders>
              <w:left w:val="single" w:sz="18" w:space="0" w:color="auto"/>
              <w:right w:val="single" w:sz="12" w:space="0" w:color="auto"/>
            </w:tcBorders>
            <w:vAlign w:val="bottom"/>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05</w:t>
            </w:r>
          </w:p>
        </w:tc>
        <w:tc>
          <w:tcPr>
            <w:tcW w:w="1276" w:type="dxa"/>
            <w:tcBorders>
              <w:left w:val="single" w:sz="12" w:space="0" w:color="auto"/>
              <w:right w:val="single" w:sz="4" w:space="0" w:color="auto"/>
            </w:tcBorders>
            <w:vAlign w:val="center"/>
          </w:tcPr>
          <w:p w:rsidR="00D96CAF" w:rsidRPr="00D96CAF" w:rsidRDefault="00D96CAF" w:rsidP="00D96CAF">
            <w:pPr>
              <w:jc w:val="right"/>
              <w:rPr>
                <w:rFonts w:ascii="Arial" w:hAnsi="Arial" w:cs="Arial"/>
                <w:sz w:val="14"/>
                <w:szCs w:val="14"/>
              </w:rPr>
            </w:pPr>
            <w:r w:rsidRPr="00D96CAF">
              <w:rPr>
                <w:rFonts w:ascii="Arial" w:hAnsi="Arial" w:cs="Arial"/>
                <w:sz w:val="14"/>
                <w:szCs w:val="14"/>
              </w:rPr>
              <w:t>1</w:t>
            </w:r>
          </w:p>
          <w:p w:rsidR="00530651" w:rsidRPr="008A70AB" w:rsidRDefault="00530651" w:rsidP="00D96CAF">
            <w:pPr>
              <w:jc w:val="right"/>
              <w:rPr>
                <w:rFonts w:ascii="Arial" w:hAnsi="Arial" w:cs="Arial"/>
                <w:sz w:val="14"/>
                <w:szCs w:val="14"/>
              </w:rPr>
            </w:pPr>
          </w:p>
        </w:tc>
        <w:tc>
          <w:tcPr>
            <w:tcW w:w="992" w:type="dxa"/>
            <w:tcBorders>
              <w:left w:val="single" w:sz="4" w:space="0" w:color="auto"/>
            </w:tcBorders>
            <w:vAlign w:val="center"/>
          </w:tcPr>
          <w:p w:rsidR="00530651" w:rsidRPr="008A70AB" w:rsidRDefault="00530651" w:rsidP="00530651">
            <w:pPr>
              <w:jc w:val="right"/>
              <w:rPr>
                <w:rFonts w:ascii="Arial" w:hAnsi="Arial" w:cs="Arial"/>
                <w:sz w:val="14"/>
                <w:szCs w:val="14"/>
              </w:rPr>
            </w:pPr>
          </w:p>
        </w:tc>
        <w:tc>
          <w:tcPr>
            <w:tcW w:w="988"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vAlign w:val="center"/>
          </w:tcPr>
          <w:p w:rsidR="00530651" w:rsidRPr="008A70AB" w:rsidRDefault="00530651" w:rsidP="00530651">
            <w:pPr>
              <w:jc w:val="right"/>
              <w:rPr>
                <w:rFonts w:ascii="Arial" w:hAnsi="Arial" w:cs="Arial"/>
                <w:sz w:val="14"/>
                <w:szCs w:val="14"/>
              </w:rPr>
            </w:pPr>
          </w:p>
        </w:tc>
        <w:tc>
          <w:tcPr>
            <w:tcW w:w="1262"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okresie sprawozdawczym</w:t>
            </w:r>
          </w:p>
        </w:tc>
        <w:tc>
          <w:tcPr>
            <w:tcW w:w="425" w:type="dxa"/>
            <w:tcBorders>
              <w:left w:val="single" w:sz="18" w:space="0" w:color="auto"/>
              <w:right w:val="single" w:sz="12" w:space="0" w:color="auto"/>
            </w:tcBorders>
            <w:vAlign w:val="center"/>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06</w:t>
            </w:r>
          </w:p>
        </w:tc>
        <w:tc>
          <w:tcPr>
            <w:tcW w:w="1276" w:type="dxa"/>
            <w:tcBorders>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351</w:t>
            </w:r>
          </w:p>
        </w:tc>
        <w:tc>
          <w:tcPr>
            <w:tcW w:w="992" w:type="dxa"/>
            <w:tcBorders>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257</w:t>
            </w:r>
          </w:p>
        </w:tc>
        <w:tc>
          <w:tcPr>
            <w:tcW w:w="988"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70</w:t>
            </w:r>
          </w:p>
        </w:tc>
        <w:tc>
          <w:tcPr>
            <w:tcW w:w="1261"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15</w:t>
            </w:r>
          </w:p>
        </w:tc>
        <w:tc>
          <w:tcPr>
            <w:tcW w:w="1262"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6</w:t>
            </w:r>
          </w:p>
        </w:tc>
        <w:tc>
          <w:tcPr>
            <w:tcW w:w="1261"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1324" w:type="dxa"/>
            <w:tcBorders>
              <w:right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449" w:type="dxa"/>
            <w:vMerge w:val="restart"/>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 xml:space="preserve">w tym </w:t>
            </w:r>
          </w:p>
        </w:tc>
        <w:tc>
          <w:tcPr>
            <w:tcW w:w="1897" w:type="dxa"/>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wyniku przekazania do innej jednostki</w:t>
            </w:r>
          </w:p>
        </w:tc>
        <w:tc>
          <w:tcPr>
            <w:tcW w:w="425" w:type="dxa"/>
            <w:tcBorders>
              <w:left w:val="single" w:sz="18" w:space="0" w:color="auto"/>
              <w:right w:val="single" w:sz="12" w:space="0" w:color="auto"/>
            </w:tcBorders>
            <w:vAlign w:val="bottom"/>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07</w:t>
            </w:r>
          </w:p>
        </w:tc>
        <w:tc>
          <w:tcPr>
            <w:tcW w:w="1276" w:type="dxa"/>
            <w:tcBorders>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992" w:type="dxa"/>
            <w:tcBorders>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3</w:t>
            </w:r>
          </w:p>
        </w:tc>
        <w:tc>
          <w:tcPr>
            <w:tcW w:w="988" w:type="dxa"/>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1261" w:type="dxa"/>
            <w:vAlign w:val="center"/>
          </w:tcPr>
          <w:p w:rsidR="00530651" w:rsidRPr="008A70AB" w:rsidRDefault="00530651" w:rsidP="00530651">
            <w:pPr>
              <w:jc w:val="right"/>
              <w:rPr>
                <w:rFonts w:ascii="Arial" w:hAnsi="Arial" w:cs="Arial"/>
                <w:sz w:val="14"/>
                <w:szCs w:val="14"/>
              </w:rPr>
            </w:pPr>
          </w:p>
        </w:tc>
        <w:tc>
          <w:tcPr>
            <w:tcW w:w="1262"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 wyniku zwrotu pozwu</w:t>
            </w:r>
          </w:p>
        </w:tc>
        <w:tc>
          <w:tcPr>
            <w:tcW w:w="425" w:type="dxa"/>
            <w:tcBorders>
              <w:left w:val="single" w:sz="18" w:space="0" w:color="auto"/>
              <w:right w:val="single" w:sz="12" w:space="0" w:color="auto"/>
            </w:tcBorders>
            <w:vAlign w:val="bottom"/>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08</w:t>
            </w:r>
          </w:p>
        </w:tc>
        <w:tc>
          <w:tcPr>
            <w:tcW w:w="1276" w:type="dxa"/>
            <w:tcBorders>
              <w:left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992" w:type="dxa"/>
            <w:tcBorders>
              <w:lef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988"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262" w:type="dxa"/>
            <w:vAlign w:val="center"/>
          </w:tcPr>
          <w:p w:rsidR="00530651" w:rsidRPr="008A70AB" w:rsidRDefault="00530651" w:rsidP="00530651">
            <w:pPr>
              <w:jc w:val="right"/>
              <w:rPr>
                <w:rFonts w:ascii="Arial" w:hAnsi="Arial" w:cs="Arial"/>
                <w:sz w:val="14"/>
                <w:szCs w:val="14"/>
              </w:rPr>
            </w:pPr>
          </w:p>
        </w:tc>
        <w:tc>
          <w:tcPr>
            <w:tcW w:w="1261" w:type="dxa"/>
            <w:vAlign w:val="center"/>
          </w:tcPr>
          <w:p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pozostało na następny okres sprawozdawczy</w:t>
            </w:r>
          </w:p>
        </w:tc>
        <w:tc>
          <w:tcPr>
            <w:tcW w:w="425" w:type="dxa"/>
            <w:tcBorders>
              <w:left w:val="single" w:sz="18" w:space="0" w:color="auto"/>
              <w:right w:val="single" w:sz="12" w:space="0" w:color="auto"/>
            </w:tcBorders>
            <w:vAlign w:val="center"/>
          </w:tcPr>
          <w:p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09</w:t>
            </w:r>
          </w:p>
        </w:tc>
        <w:tc>
          <w:tcPr>
            <w:tcW w:w="1276" w:type="dxa"/>
            <w:tcBorders>
              <w:left w:val="single" w:sz="12" w:space="0" w:color="auto"/>
              <w:bottom w:val="single" w:sz="12"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673</w:t>
            </w:r>
          </w:p>
        </w:tc>
        <w:tc>
          <w:tcPr>
            <w:tcW w:w="992" w:type="dxa"/>
            <w:tcBorders>
              <w:left w:val="single" w:sz="4" w:space="0" w:color="auto"/>
              <w:bottom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405</w:t>
            </w:r>
          </w:p>
        </w:tc>
        <w:tc>
          <w:tcPr>
            <w:tcW w:w="988" w:type="dxa"/>
            <w:tcBorders>
              <w:bottom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171</w:t>
            </w:r>
          </w:p>
        </w:tc>
        <w:tc>
          <w:tcPr>
            <w:tcW w:w="1261" w:type="dxa"/>
            <w:tcBorders>
              <w:bottom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43</w:t>
            </w:r>
          </w:p>
        </w:tc>
        <w:tc>
          <w:tcPr>
            <w:tcW w:w="1262" w:type="dxa"/>
            <w:tcBorders>
              <w:bottom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34</w:t>
            </w:r>
          </w:p>
        </w:tc>
        <w:tc>
          <w:tcPr>
            <w:tcW w:w="1261" w:type="dxa"/>
            <w:tcBorders>
              <w:bottom w:val="single" w:sz="12"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13</w:t>
            </w:r>
          </w:p>
        </w:tc>
        <w:tc>
          <w:tcPr>
            <w:tcW w:w="1324" w:type="dxa"/>
            <w:tcBorders>
              <w:bottom w:val="single" w:sz="12" w:space="0" w:color="auto"/>
              <w:right w:val="single" w:sz="18"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7</w:t>
            </w:r>
          </w:p>
        </w:tc>
      </w:tr>
      <w:tr w:rsidR="00530651" w:rsidRPr="008A70AB" w:rsidTr="00530651">
        <w:trPr>
          <w:cantSplit/>
          <w:trHeight w:val="170"/>
        </w:trPr>
        <w:tc>
          <w:tcPr>
            <w:tcW w:w="477" w:type="dxa"/>
            <w:vMerge w:val="restart"/>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Ga</w:t>
            </w:r>
          </w:p>
        </w:tc>
        <w:tc>
          <w:tcPr>
            <w:tcW w:w="2346" w:type="dxa"/>
            <w:gridSpan w:val="2"/>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pozostało z poprzedniego okresu</w:t>
            </w:r>
          </w:p>
        </w:tc>
        <w:tc>
          <w:tcPr>
            <w:tcW w:w="425" w:type="dxa"/>
            <w:tcBorders>
              <w:top w:val="single" w:sz="4" w:space="0" w:color="auto"/>
              <w:left w:val="single" w:sz="18" w:space="0" w:color="auto"/>
              <w:bottom w:val="single" w:sz="4" w:space="0" w:color="auto"/>
              <w:right w:val="single" w:sz="12"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10</w:t>
            </w:r>
          </w:p>
        </w:tc>
        <w:tc>
          <w:tcPr>
            <w:tcW w:w="1276" w:type="dxa"/>
            <w:tcBorders>
              <w:top w:val="single" w:sz="12" w:space="0" w:color="auto"/>
              <w:left w:val="single" w:sz="12"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15</w:t>
            </w:r>
          </w:p>
        </w:tc>
        <w:tc>
          <w:tcPr>
            <w:tcW w:w="992"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10</w:t>
            </w:r>
          </w:p>
        </w:tc>
        <w:tc>
          <w:tcPr>
            <w:tcW w:w="988"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1261"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okresie sprawozdawczym</w:t>
            </w:r>
          </w:p>
        </w:tc>
        <w:tc>
          <w:tcPr>
            <w:tcW w:w="425" w:type="dxa"/>
            <w:tcBorders>
              <w:top w:val="single" w:sz="4" w:space="0" w:color="auto"/>
              <w:left w:val="single" w:sz="18" w:space="0" w:color="auto"/>
              <w:bottom w:val="single" w:sz="4" w:space="0" w:color="auto"/>
              <w:right w:val="single" w:sz="12"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11</w:t>
            </w:r>
          </w:p>
        </w:tc>
        <w:tc>
          <w:tcPr>
            <w:tcW w:w="1276" w:type="dxa"/>
            <w:tcBorders>
              <w:top w:val="single" w:sz="12" w:space="0" w:color="auto"/>
              <w:left w:val="single" w:sz="12"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24</w:t>
            </w:r>
          </w:p>
        </w:tc>
        <w:tc>
          <w:tcPr>
            <w:tcW w:w="992"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24</w:t>
            </w:r>
          </w:p>
        </w:tc>
        <w:tc>
          <w:tcPr>
            <w:tcW w:w="988"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8A70AB">
            <w:pPr>
              <w:spacing w:after="20" w:line="120" w:lineRule="exact"/>
              <w:ind w:left="195" w:right="85"/>
              <w:rPr>
                <w:rFonts w:ascii="Arial" w:hAnsi="Arial" w:cs="Arial"/>
                <w:sz w:val="12"/>
              </w:rPr>
            </w:pPr>
            <w:r w:rsidRPr="008A70AB">
              <w:rPr>
                <w:rFonts w:ascii="Arial" w:hAnsi="Arial" w:cs="Arial"/>
                <w:sz w:val="12"/>
              </w:rPr>
              <w:t>w tym wpływ w wyniku przekazania z innej jednostki</w:t>
            </w:r>
          </w:p>
        </w:tc>
        <w:tc>
          <w:tcPr>
            <w:tcW w:w="425" w:type="dxa"/>
            <w:tcBorders>
              <w:top w:val="single" w:sz="4" w:space="0" w:color="auto"/>
              <w:left w:val="single" w:sz="18" w:space="0" w:color="auto"/>
              <w:bottom w:val="single" w:sz="4" w:space="0" w:color="auto"/>
              <w:right w:val="single" w:sz="12"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12</w:t>
            </w:r>
          </w:p>
        </w:tc>
        <w:tc>
          <w:tcPr>
            <w:tcW w:w="1276" w:type="dxa"/>
            <w:tcBorders>
              <w:top w:val="single" w:sz="4" w:space="0" w:color="auto"/>
              <w:left w:val="single" w:sz="12"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okresie sprawozdawczym</w:t>
            </w:r>
          </w:p>
        </w:tc>
        <w:tc>
          <w:tcPr>
            <w:tcW w:w="425" w:type="dxa"/>
            <w:tcBorders>
              <w:top w:val="single" w:sz="4" w:space="0" w:color="auto"/>
              <w:left w:val="single" w:sz="18" w:space="0" w:color="auto"/>
              <w:bottom w:val="single" w:sz="4" w:space="0" w:color="auto"/>
              <w:right w:val="single" w:sz="12"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13</w:t>
            </w:r>
          </w:p>
        </w:tc>
        <w:tc>
          <w:tcPr>
            <w:tcW w:w="1276" w:type="dxa"/>
            <w:tcBorders>
              <w:top w:val="single" w:sz="4" w:space="0" w:color="auto"/>
              <w:left w:val="single" w:sz="12"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26</w:t>
            </w:r>
          </w:p>
        </w:tc>
        <w:tc>
          <w:tcPr>
            <w:tcW w:w="992"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21</w:t>
            </w:r>
          </w:p>
        </w:tc>
        <w:tc>
          <w:tcPr>
            <w:tcW w:w="988"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1261"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8A70AB">
            <w:pPr>
              <w:spacing w:after="20" w:line="120" w:lineRule="exact"/>
              <w:ind w:left="209" w:right="85"/>
              <w:rPr>
                <w:rFonts w:ascii="Arial" w:hAnsi="Arial" w:cs="Arial"/>
                <w:sz w:val="12"/>
              </w:rPr>
            </w:pPr>
            <w:r w:rsidRPr="008A70AB">
              <w:rPr>
                <w:rFonts w:ascii="Arial" w:hAnsi="Arial" w:cs="Arial"/>
                <w:sz w:val="12"/>
              </w:rPr>
              <w:t>w tym załatwienie w wyniku przekazania do innej jednostki</w:t>
            </w:r>
          </w:p>
        </w:tc>
        <w:tc>
          <w:tcPr>
            <w:tcW w:w="425" w:type="dxa"/>
            <w:tcBorders>
              <w:top w:val="single" w:sz="4" w:space="0" w:color="auto"/>
              <w:left w:val="single" w:sz="18" w:space="0" w:color="auto"/>
              <w:bottom w:val="single" w:sz="4" w:space="0" w:color="auto"/>
              <w:right w:val="single" w:sz="12"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14</w:t>
            </w:r>
          </w:p>
        </w:tc>
        <w:tc>
          <w:tcPr>
            <w:tcW w:w="1276" w:type="dxa"/>
            <w:tcBorders>
              <w:top w:val="single" w:sz="4" w:space="0" w:color="auto"/>
              <w:left w:val="single" w:sz="12"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r w:rsidR="00530651" w:rsidRPr="008A70AB" w:rsidTr="00530651">
        <w:trPr>
          <w:cantSplit/>
          <w:trHeight w:val="170"/>
        </w:trPr>
        <w:tc>
          <w:tcPr>
            <w:tcW w:w="477" w:type="dxa"/>
            <w:vMerge/>
            <w:vAlign w:val="center"/>
          </w:tcPr>
          <w:p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pozostało na następny okres sprawozdawczy</w:t>
            </w:r>
          </w:p>
        </w:tc>
        <w:tc>
          <w:tcPr>
            <w:tcW w:w="425" w:type="dxa"/>
            <w:tcBorders>
              <w:top w:val="single" w:sz="4" w:space="0" w:color="auto"/>
              <w:left w:val="single" w:sz="18" w:space="0" w:color="auto"/>
              <w:bottom w:val="single" w:sz="18" w:space="0" w:color="auto"/>
              <w:right w:val="single" w:sz="12" w:space="0" w:color="auto"/>
            </w:tcBorders>
            <w:vAlign w:val="center"/>
          </w:tcPr>
          <w:p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15</w:t>
            </w:r>
          </w:p>
        </w:tc>
        <w:tc>
          <w:tcPr>
            <w:tcW w:w="1276" w:type="dxa"/>
            <w:tcBorders>
              <w:top w:val="single" w:sz="4" w:space="0" w:color="auto"/>
              <w:left w:val="single" w:sz="12" w:space="0" w:color="auto"/>
              <w:bottom w:val="single" w:sz="18"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13</w:t>
            </w:r>
          </w:p>
        </w:tc>
        <w:tc>
          <w:tcPr>
            <w:tcW w:w="992" w:type="dxa"/>
            <w:tcBorders>
              <w:top w:val="single" w:sz="4" w:space="0" w:color="auto"/>
              <w:left w:val="single" w:sz="4" w:space="0" w:color="auto"/>
              <w:bottom w:val="single" w:sz="18" w:space="0" w:color="auto"/>
              <w:right w:val="single" w:sz="4" w:space="0" w:color="auto"/>
            </w:tcBorders>
            <w:vAlign w:val="center"/>
          </w:tcPr>
          <w:p w:rsidR="00530651" w:rsidRPr="008A70AB" w:rsidRDefault="00530651" w:rsidP="00530651">
            <w:pPr>
              <w:jc w:val="right"/>
              <w:rPr>
                <w:rFonts w:ascii="Arial" w:hAnsi="Arial" w:cs="Arial"/>
                <w:sz w:val="14"/>
                <w:szCs w:val="14"/>
              </w:rPr>
            </w:pPr>
            <w:r w:rsidRPr="008A70AB">
              <w:rPr>
                <w:rFonts w:ascii="Arial" w:hAnsi="Arial" w:cs="Arial"/>
                <w:sz w:val="14"/>
                <w:szCs w:val="14"/>
              </w:rPr>
              <w:t>13</w:t>
            </w:r>
          </w:p>
        </w:tc>
        <w:tc>
          <w:tcPr>
            <w:tcW w:w="988" w:type="dxa"/>
            <w:tcBorders>
              <w:top w:val="single" w:sz="4" w:space="0" w:color="auto"/>
              <w:left w:val="single" w:sz="4" w:space="0" w:color="auto"/>
              <w:bottom w:val="single" w:sz="18"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530651" w:rsidRPr="008A70AB" w:rsidRDefault="00530651" w:rsidP="00530651">
            <w:pPr>
              <w:jc w:val="right"/>
              <w:rPr>
                <w:rFonts w:ascii="Arial" w:hAnsi="Arial" w:cs="Arial"/>
                <w:sz w:val="14"/>
                <w:szCs w:val="14"/>
              </w:rPr>
            </w:pPr>
          </w:p>
        </w:tc>
      </w:tr>
    </w:tbl>
    <w:p w:rsidR="00B97169" w:rsidRPr="00B32AD7" w:rsidRDefault="00B97169" w:rsidP="00B97169">
      <w:pPr>
        <w:autoSpaceDE w:val="0"/>
        <w:autoSpaceDN w:val="0"/>
        <w:adjustRightInd w:val="0"/>
        <w:spacing w:before="240"/>
        <w:jc w:val="both"/>
        <w:rPr>
          <w:rFonts w:ascii="Arial" w:hAnsi="Arial" w:cs="Arial"/>
          <w:b/>
          <w:bCs/>
          <w:sz w:val="18"/>
          <w:szCs w:val="18"/>
        </w:rPr>
      </w:pPr>
      <w:r w:rsidRPr="00B32AD7">
        <w:rPr>
          <w:rFonts w:ascii="Arial" w:hAnsi="Arial" w:cs="Arial"/>
          <w:b/>
          <w:bCs/>
          <w:sz w:val="18"/>
          <w:szCs w:val="18"/>
        </w:rPr>
        <w:t>W poniższych działach odnoszących się do biegłych i tłumaczy wykazujemy dane dotyczące opinii i tłumaczeń.</w:t>
      </w:r>
    </w:p>
    <w:p w:rsidR="00B97169" w:rsidRPr="00B32AD7" w:rsidRDefault="00B97169" w:rsidP="00B97169">
      <w:pPr>
        <w:pStyle w:val="style20"/>
        <w:rPr>
          <w:rFonts w:ascii="Arial" w:hAnsi="Arial" w:cs="Arial"/>
          <w:b/>
          <w:bCs/>
          <w:sz w:val="22"/>
          <w:szCs w:val="22"/>
        </w:rPr>
      </w:pPr>
      <w:r w:rsidRPr="00B32AD7">
        <w:rPr>
          <w:rFonts w:ascii="Arial" w:hAnsi="Arial" w:cs="Arial"/>
          <w:b/>
          <w:bCs/>
          <w:sz w:val="22"/>
          <w:szCs w:val="22"/>
        </w:rPr>
        <w:t xml:space="preserve">Dział 7.1. </w:t>
      </w:r>
      <w:r w:rsidRPr="00B32AD7">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94"/>
        <w:gridCol w:w="1487"/>
        <w:gridCol w:w="1380"/>
        <w:gridCol w:w="1560"/>
        <w:gridCol w:w="1418"/>
      </w:tblGrid>
      <w:tr w:rsidR="00B97169" w:rsidRPr="00B32AD7" w:rsidTr="00FA7F2B">
        <w:trPr>
          <w:trHeight w:val="179"/>
        </w:trPr>
        <w:tc>
          <w:tcPr>
            <w:tcW w:w="2521" w:type="dxa"/>
            <w:gridSpan w:val="3"/>
            <w:vMerge w:val="restart"/>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Sprawy wg repertoriów</w:t>
            </w:r>
          </w:p>
        </w:tc>
        <w:tc>
          <w:tcPr>
            <w:tcW w:w="5845" w:type="dxa"/>
            <w:gridSpan w:val="4"/>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Liczba powołanych biegłych</w:t>
            </w:r>
          </w:p>
        </w:tc>
      </w:tr>
      <w:tr w:rsidR="00B97169" w:rsidRPr="00B32AD7" w:rsidTr="00FA7F2B">
        <w:trPr>
          <w:trHeight w:val="140"/>
        </w:trPr>
        <w:tc>
          <w:tcPr>
            <w:tcW w:w="2521" w:type="dxa"/>
            <w:gridSpan w:val="3"/>
            <w:vMerge/>
            <w:shd w:val="clear" w:color="auto" w:fill="auto"/>
            <w:vAlign w:val="center"/>
          </w:tcPr>
          <w:p w:rsidR="00B97169" w:rsidRPr="00B32AD7" w:rsidRDefault="00B97169" w:rsidP="00FA7F2B">
            <w:pPr>
              <w:jc w:val="center"/>
              <w:rPr>
                <w:rFonts w:ascii="Arial" w:hAnsi="Arial" w:cs="Arial"/>
                <w:sz w:val="16"/>
                <w:szCs w:val="16"/>
              </w:rPr>
            </w:pPr>
          </w:p>
        </w:tc>
        <w:tc>
          <w:tcPr>
            <w:tcW w:w="1487" w:type="dxa"/>
            <w:tcBorders>
              <w:bottom w:val="single" w:sz="4" w:space="0" w:color="auto"/>
            </w:tcBorders>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Razem (kol. 2-4)</w:t>
            </w:r>
          </w:p>
        </w:tc>
        <w:tc>
          <w:tcPr>
            <w:tcW w:w="1380"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biegli sądowi</w:t>
            </w:r>
          </w:p>
        </w:tc>
        <w:tc>
          <w:tcPr>
            <w:tcW w:w="1560"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biegli spoza listy</w:t>
            </w:r>
          </w:p>
        </w:tc>
        <w:tc>
          <w:tcPr>
            <w:tcW w:w="1418"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inne  podmioty</w:t>
            </w:r>
          </w:p>
        </w:tc>
      </w:tr>
      <w:tr w:rsidR="00B97169" w:rsidRPr="00B32AD7" w:rsidTr="00FA7F2B">
        <w:tc>
          <w:tcPr>
            <w:tcW w:w="2521" w:type="dxa"/>
            <w:gridSpan w:val="3"/>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0</w:t>
            </w:r>
          </w:p>
        </w:tc>
        <w:tc>
          <w:tcPr>
            <w:tcW w:w="1487" w:type="dxa"/>
            <w:tcBorders>
              <w:bottom w:val="single" w:sz="4" w:space="0" w:color="auto"/>
            </w:tcBorders>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1</w:t>
            </w:r>
          </w:p>
        </w:tc>
        <w:tc>
          <w:tcPr>
            <w:tcW w:w="1380"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2</w:t>
            </w:r>
          </w:p>
        </w:tc>
        <w:tc>
          <w:tcPr>
            <w:tcW w:w="1560"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3</w:t>
            </w:r>
          </w:p>
        </w:tc>
        <w:tc>
          <w:tcPr>
            <w:tcW w:w="1418"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4</w:t>
            </w:r>
          </w:p>
        </w:tc>
      </w:tr>
      <w:tr w:rsidR="00CF1AD3" w:rsidRPr="00B32AD7" w:rsidTr="00FA7F2B">
        <w:trPr>
          <w:trHeight w:val="76"/>
        </w:trPr>
        <w:tc>
          <w:tcPr>
            <w:tcW w:w="2127" w:type="dxa"/>
            <w:gridSpan w:val="2"/>
            <w:tcBorders>
              <w:right w:val="single" w:sz="12" w:space="0" w:color="auto"/>
            </w:tcBorders>
            <w:shd w:val="clear" w:color="auto" w:fill="auto"/>
            <w:vAlign w:val="center"/>
          </w:tcPr>
          <w:p w:rsidR="00CF1AD3" w:rsidRPr="00B32AD7" w:rsidRDefault="00CF1AD3" w:rsidP="00FA7F2B">
            <w:pPr>
              <w:rPr>
                <w:rFonts w:ascii="Arial" w:hAnsi="Arial" w:cs="Arial"/>
                <w:sz w:val="16"/>
                <w:szCs w:val="16"/>
              </w:rPr>
            </w:pPr>
            <w:r w:rsidRPr="00B32AD7">
              <w:rPr>
                <w:rFonts w:ascii="Arial" w:hAnsi="Arial" w:cs="Arial"/>
                <w:sz w:val="16"/>
                <w:szCs w:val="16"/>
              </w:rPr>
              <w:t>Ogółem (w. 02+05)</w:t>
            </w:r>
          </w:p>
        </w:tc>
        <w:tc>
          <w:tcPr>
            <w:tcW w:w="394" w:type="dxa"/>
            <w:tcBorders>
              <w:top w:val="single" w:sz="12" w:space="0" w:color="auto"/>
              <w:left w:val="single" w:sz="12" w:space="0" w:color="auto"/>
              <w:bottom w:val="single" w:sz="4" w:space="0" w:color="auto"/>
              <w:right w:val="single" w:sz="4" w:space="0" w:color="auto"/>
            </w:tcBorders>
            <w:shd w:val="clear" w:color="auto" w:fill="auto"/>
            <w:vAlign w:val="center"/>
          </w:tcPr>
          <w:p w:rsidR="00CF1AD3" w:rsidRPr="00B32AD7" w:rsidRDefault="00CF1AD3" w:rsidP="00FA7F2B">
            <w:pPr>
              <w:jc w:val="center"/>
              <w:rPr>
                <w:rFonts w:ascii="Arial" w:hAnsi="Arial" w:cs="Arial"/>
                <w:sz w:val="16"/>
                <w:szCs w:val="16"/>
              </w:rPr>
            </w:pPr>
            <w:r w:rsidRPr="00B32AD7">
              <w:rPr>
                <w:rFonts w:ascii="Arial" w:hAnsi="Arial" w:cs="Arial"/>
                <w:sz w:val="16"/>
                <w:szCs w:val="16"/>
              </w:rPr>
              <w:t>01</w:t>
            </w:r>
          </w:p>
        </w:tc>
        <w:tc>
          <w:tcPr>
            <w:tcW w:w="1487" w:type="dxa"/>
            <w:tcBorders>
              <w:top w:val="single" w:sz="12" w:space="0" w:color="auto"/>
              <w:left w:val="single" w:sz="4" w:space="0" w:color="auto"/>
              <w:bottom w:val="single" w:sz="4" w:space="0" w:color="auto"/>
              <w:right w:val="single" w:sz="4"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940</w:t>
            </w: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806</w:t>
            </w: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80</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54</w:t>
            </w:r>
          </w:p>
        </w:tc>
      </w:tr>
      <w:tr w:rsidR="00CF1AD3" w:rsidRPr="00B32AD7" w:rsidTr="00FA7F2B">
        <w:trPr>
          <w:trHeight w:val="123"/>
        </w:trPr>
        <w:tc>
          <w:tcPr>
            <w:tcW w:w="2127" w:type="dxa"/>
            <w:gridSpan w:val="2"/>
            <w:tcBorders>
              <w:right w:val="single" w:sz="12" w:space="0" w:color="auto"/>
            </w:tcBorders>
            <w:shd w:val="clear" w:color="auto" w:fill="auto"/>
          </w:tcPr>
          <w:p w:rsidR="00CF1AD3" w:rsidRPr="00B32AD7" w:rsidRDefault="00CF1AD3" w:rsidP="00FA7F2B">
            <w:pPr>
              <w:rPr>
                <w:rFonts w:ascii="Arial" w:hAnsi="Arial" w:cs="Arial"/>
                <w:sz w:val="16"/>
                <w:szCs w:val="16"/>
              </w:rPr>
            </w:pPr>
            <w:r w:rsidRPr="00B32AD7">
              <w:rPr>
                <w:rFonts w:ascii="Arial" w:hAnsi="Arial" w:cs="Arial"/>
                <w:sz w:val="16"/>
                <w:szCs w:val="16"/>
              </w:rPr>
              <w:t>I instancja ogółem</w:t>
            </w:r>
          </w:p>
        </w:tc>
        <w:tc>
          <w:tcPr>
            <w:tcW w:w="394" w:type="dxa"/>
            <w:tcBorders>
              <w:top w:val="single" w:sz="4" w:space="0" w:color="auto"/>
              <w:left w:val="single" w:sz="12" w:space="0" w:color="auto"/>
            </w:tcBorders>
            <w:shd w:val="clear" w:color="auto" w:fill="auto"/>
            <w:vAlign w:val="center"/>
          </w:tcPr>
          <w:p w:rsidR="00CF1AD3" w:rsidRPr="00B32AD7" w:rsidRDefault="00CF1AD3" w:rsidP="00FA7F2B">
            <w:pPr>
              <w:jc w:val="center"/>
              <w:rPr>
                <w:rFonts w:ascii="Arial" w:hAnsi="Arial" w:cs="Arial"/>
                <w:sz w:val="16"/>
                <w:szCs w:val="16"/>
              </w:rPr>
            </w:pPr>
            <w:r w:rsidRPr="00B32AD7">
              <w:rPr>
                <w:rFonts w:ascii="Arial" w:hAnsi="Arial" w:cs="Arial"/>
                <w:sz w:val="16"/>
                <w:szCs w:val="16"/>
              </w:rPr>
              <w:t>02</w:t>
            </w:r>
          </w:p>
        </w:tc>
        <w:tc>
          <w:tcPr>
            <w:tcW w:w="1487" w:type="dxa"/>
            <w:tcBorders>
              <w:top w:val="single" w:sz="4"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931</w:t>
            </w:r>
          </w:p>
        </w:tc>
        <w:tc>
          <w:tcPr>
            <w:tcW w:w="1380" w:type="dxa"/>
            <w:tcBorders>
              <w:top w:val="single" w:sz="4"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797</w:t>
            </w:r>
          </w:p>
        </w:tc>
        <w:tc>
          <w:tcPr>
            <w:tcW w:w="1560" w:type="dxa"/>
            <w:tcBorders>
              <w:top w:val="single" w:sz="4"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80</w:t>
            </w:r>
          </w:p>
        </w:tc>
        <w:tc>
          <w:tcPr>
            <w:tcW w:w="1418" w:type="dxa"/>
            <w:tcBorders>
              <w:top w:val="single" w:sz="4" w:space="0" w:color="auto"/>
              <w:right w:val="single" w:sz="12"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54</w:t>
            </w:r>
          </w:p>
        </w:tc>
      </w:tr>
      <w:tr w:rsidR="00B32AD7" w:rsidRPr="00B32AD7" w:rsidTr="00FA7F2B">
        <w:trPr>
          <w:trHeight w:val="171"/>
        </w:trPr>
        <w:tc>
          <w:tcPr>
            <w:tcW w:w="993" w:type="dxa"/>
            <w:vMerge w:val="restart"/>
            <w:shd w:val="clear" w:color="auto" w:fill="auto"/>
            <w:vAlign w:val="center"/>
          </w:tcPr>
          <w:p w:rsidR="00CF1AD3" w:rsidRPr="00B32AD7" w:rsidRDefault="00CF1AD3" w:rsidP="00FA7F2B">
            <w:pPr>
              <w:rPr>
                <w:rFonts w:ascii="Arial" w:hAnsi="Arial" w:cs="Arial"/>
                <w:sz w:val="16"/>
                <w:szCs w:val="16"/>
              </w:rPr>
            </w:pPr>
            <w:r w:rsidRPr="00B32AD7">
              <w:rPr>
                <w:rFonts w:ascii="Arial" w:hAnsi="Arial" w:cs="Arial"/>
                <w:sz w:val="16"/>
                <w:szCs w:val="16"/>
              </w:rPr>
              <w:t xml:space="preserve">     w tym</w:t>
            </w:r>
          </w:p>
        </w:tc>
        <w:tc>
          <w:tcPr>
            <w:tcW w:w="1134" w:type="dxa"/>
            <w:tcBorders>
              <w:right w:val="single" w:sz="12" w:space="0" w:color="auto"/>
            </w:tcBorders>
            <w:shd w:val="clear" w:color="auto" w:fill="auto"/>
          </w:tcPr>
          <w:p w:rsidR="00CF1AD3" w:rsidRPr="00B32AD7" w:rsidRDefault="00CF1AD3" w:rsidP="00FA7F2B">
            <w:pPr>
              <w:rPr>
                <w:rFonts w:ascii="Arial" w:hAnsi="Arial" w:cs="Arial"/>
                <w:sz w:val="16"/>
                <w:szCs w:val="16"/>
              </w:rPr>
            </w:pPr>
            <w:r w:rsidRPr="00B32AD7">
              <w:rPr>
                <w:rFonts w:ascii="Arial" w:hAnsi="Arial" w:cs="Arial"/>
                <w:sz w:val="16"/>
                <w:szCs w:val="16"/>
              </w:rPr>
              <w:t>GC</w:t>
            </w:r>
          </w:p>
        </w:tc>
        <w:tc>
          <w:tcPr>
            <w:tcW w:w="394" w:type="dxa"/>
            <w:tcBorders>
              <w:left w:val="single" w:sz="12" w:space="0" w:color="auto"/>
            </w:tcBorders>
            <w:shd w:val="clear" w:color="auto" w:fill="auto"/>
            <w:vAlign w:val="center"/>
          </w:tcPr>
          <w:p w:rsidR="00CF1AD3" w:rsidRPr="00B32AD7" w:rsidRDefault="00CF1AD3" w:rsidP="00FA7F2B">
            <w:pPr>
              <w:jc w:val="center"/>
              <w:rPr>
                <w:rFonts w:ascii="Arial" w:hAnsi="Arial" w:cs="Arial"/>
                <w:sz w:val="16"/>
                <w:szCs w:val="16"/>
              </w:rPr>
            </w:pPr>
            <w:r w:rsidRPr="00B32AD7">
              <w:rPr>
                <w:rFonts w:ascii="Arial" w:hAnsi="Arial" w:cs="Arial"/>
                <w:sz w:val="16"/>
                <w:szCs w:val="16"/>
              </w:rPr>
              <w:t>03</w:t>
            </w:r>
          </w:p>
        </w:tc>
        <w:tc>
          <w:tcPr>
            <w:tcW w:w="1487" w:type="dxa"/>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931</w:t>
            </w:r>
          </w:p>
        </w:tc>
        <w:tc>
          <w:tcPr>
            <w:tcW w:w="1380" w:type="dxa"/>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797</w:t>
            </w:r>
          </w:p>
        </w:tc>
        <w:tc>
          <w:tcPr>
            <w:tcW w:w="1560" w:type="dxa"/>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80</w:t>
            </w:r>
          </w:p>
        </w:tc>
        <w:tc>
          <w:tcPr>
            <w:tcW w:w="1418" w:type="dxa"/>
            <w:tcBorders>
              <w:right w:val="single" w:sz="12"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54</w:t>
            </w:r>
          </w:p>
        </w:tc>
      </w:tr>
      <w:tr w:rsidR="00B32AD7" w:rsidRPr="00B32AD7" w:rsidTr="00FA7F2B">
        <w:tc>
          <w:tcPr>
            <w:tcW w:w="993" w:type="dxa"/>
            <w:vMerge/>
            <w:shd w:val="clear" w:color="auto" w:fill="auto"/>
          </w:tcPr>
          <w:p w:rsidR="00CF1AD3" w:rsidRPr="00B32AD7" w:rsidRDefault="00CF1AD3" w:rsidP="00FA7F2B">
            <w:pPr>
              <w:rPr>
                <w:rFonts w:ascii="Arial" w:hAnsi="Arial" w:cs="Arial"/>
                <w:sz w:val="16"/>
                <w:szCs w:val="16"/>
              </w:rPr>
            </w:pPr>
          </w:p>
        </w:tc>
        <w:tc>
          <w:tcPr>
            <w:tcW w:w="1134" w:type="dxa"/>
            <w:tcBorders>
              <w:right w:val="single" w:sz="12" w:space="0" w:color="auto"/>
            </w:tcBorders>
            <w:shd w:val="clear" w:color="auto" w:fill="auto"/>
          </w:tcPr>
          <w:p w:rsidR="00CF1AD3" w:rsidRPr="00B32AD7" w:rsidRDefault="00CF1AD3" w:rsidP="00FA7F2B">
            <w:pPr>
              <w:rPr>
                <w:rFonts w:ascii="Arial" w:hAnsi="Arial" w:cs="Arial"/>
                <w:sz w:val="16"/>
                <w:szCs w:val="16"/>
              </w:rPr>
            </w:pPr>
            <w:r w:rsidRPr="00B32AD7">
              <w:rPr>
                <w:rFonts w:ascii="Arial" w:hAnsi="Arial" w:cs="Arial"/>
                <w:sz w:val="16"/>
                <w:szCs w:val="16"/>
              </w:rPr>
              <w:t>GNs</w:t>
            </w:r>
          </w:p>
        </w:tc>
        <w:tc>
          <w:tcPr>
            <w:tcW w:w="394" w:type="dxa"/>
            <w:tcBorders>
              <w:left w:val="single" w:sz="12" w:space="0" w:color="auto"/>
            </w:tcBorders>
            <w:shd w:val="clear" w:color="auto" w:fill="auto"/>
            <w:vAlign w:val="center"/>
          </w:tcPr>
          <w:p w:rsidR="00CF1AD3" w:rsidRPr="00B32AD7" w:rsidRDefault="00CF1AD3" w:rsidP="00FA7F2B">
            <w:pPr>
              <w:jc w:val="center"/>
              <w:rPr>
                <w:rFonts w:ascii="Arial" w:hAnsi="Arial" w:cs="Arial"/>
                <w:sz w:val="16"/>
                <w:szCs w:val="16"/>
              </w:rPr>
            </w:pPr>
            <w:r w:rsidRPr="00B32AD7">
              <w:rPr>
                <w:rFonts w:ascii="Arial" w:hAnsi="Arial" w:cs="Arial"/>
                <w:sz w:val="16"/>
                <w:szCs w:val="16"/>
              </w:rPr>
              <w:t>04</w:t>
            </w:r>
          </w:p>
        </w:tc>
        <w:tc>
          <w:tcPr>
            <w:tcW w:w="1487" w:type="dxa"/>
            <w:shd w:val="clear" w:color="auto" w:fill="auto"/>
            <w:vAlign w:val="center"/>
          </w:tcPr>
          <w:p w:rsidR="00CF1AD3" w:rsidRPr="00B32AD7" w:rsidRDefault="00CF1AD3">
            <w:pPr>
              <w:jc w:val="right"/>
              <w:rPr>
                <w:rFonts w:ascii="Arial" w:hAnsi="Arial" w:cs="Arial"/>
                <w:sz w:val="14"/>
                <w:szCs w:val="14"/>
              </w:rPr>
            </w:pPr>
          </w:p>
        </w:tc>
        <w:tc>
          <w:tcPr>
            <w:tcW w:w="1380" w:type="dxa"/>
            <w:shd w:val="clear" w:color="auto" w:fill="auto"/>
            <w:vAlign w:val="center"/>
          </w:tcPr>
          <w:p w:rsidR="00CF1AD3" w:rsidRPr="00B32AD7" w:rsidRDefault="00CF1AD3">
            <w:pPr>
              <w:jc w:val="right"/>
              <w:rPr>
                <w:rFonts w:ascii="Arial" w:hAnsi="Arial" w:cs="Arial"/>
                <w:sz w:val="14"/>
                <w:szCs w:val="14"/>
              </w:rPr>
            </w:pPr>
          </w:p>
        </w:tc>
        <w:tc>
          <w:tcPr>
            <w:tcW w:w="1560" w:type="dxa"/>
            <w:shd w:val="clear" w:color="auto" w:fill="auto"/>
            <w:vAlign w:val="center"/>
          </w:tcPr>
          <w:p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rsidR="00CF1AD3" w:rsidRPr="00B32AD7" w:rsidRDefault="00CF1AD3">
            <w:pPr>
              <w:jc w:val="right"/>
              <w:rPr>
                <w:rFonts w:ascii="Arial" w:hAnsi="Arial" w:cs="Arial"/>
                <w:sz w:val="14"/>
                <w:szCs w:val="14"/>
              </w:rPr>
            </w:pPr>
          </w:p>
        </w:tc>
      </w:tr>
      <w:tr w:rsidR="00B32AD7" w:rsidRPr="00B32AD7" w:rsidTr="00FA7F2B">
        <w:tc>
          <w:tcPr>
            <w:tcW w:w="2127" w:type="dxa"/>
            <w:gridSpan w:val="2"/>
            <w:tcBorders>
              <w:right w:val="single" w:sz="12" w:space="0" w:color="auto"/>
            </w:tcBorders>
            <w:shd w:val="clear" w:color="auto" w:fill="auto"/>
          </w:tcPr>
          <w:p w:rsidR="00CF1AD3" w:rsidRPr="00B32AD7" w:rsidRDefault="00CF1AD3" w:rsidP="00FA7F2B">
            <w:pPr>
              <w:rPr>
                <w:rFonts w:ascii="Arial" w:hAnsi="Arial" w:cs="Arial"/>
                <w:sz w:val="16"/>
                <w:szCs w:val="16"/>
              </w:rPr>
            </w:pPr>
            <w:r w:rsidRPr="00B32AD7">
              <w:rPr>
                <w:rFonts w:ascii="Arial" w:hAnsi="Arial" w:cs="Arial"/>
                <w:sz w:val="16"/>
                <w:szCs w:val="16"/>
              </w:rPr>
              <w:t>II instancja ogółem</w:t>
            </w:r>
          </w:p>
        </w:tc>
        <w:tc>
          <w:tcPr>
            <w:tcW w:w="394" w:type="dxa"/>
            <w:tcBorders>
              <w:left w:val="single" w:sz="12" w:space="0" w:color="auto"/>
            </w:tcBorders>
            <w:shd w:val="clear" w:color="auto" w:fill="auto"/>
            <w:vAlign w:val="center"/>
          </w:tcPr>
          <w:p w:rsidR="00CF1AD3" w:rsidRPr="00B32AD7" w:rsidRDefault="00CF1AD3" w:rsidP="00FA7F2B">
            <w:pPr>
              <w:jc w:val="center"/>
              <w:rPr>
                <w:rFonts w:ascii="Arial" w:hAnsi="Arial" w:cs="Arial"/>
                <w:sz w:val="16"/>
                <w:szCs w:val="16"/>
              </w:rPr>
            </w:pPr>
            <w:r w:rsidRPr="00B32AD7">
              <w:rPr>
                <w:rFonts w:ascii="Arial" w:hAnsi="Arial" w:cs="Arial"/>
                <w:sz w:val="16"/>
                <w:szCs w:val="16"/>
              </w:rPr>
              <w:t>05</w:t>
            </w:r>
          </w:p>
        </w:tc>
        <w:tc>
          <w:tcPr>
            <w:tcW w:w="1487" w:type="dxa"/>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w:t>
            </w:r>
          </w:p>
        </w:tc>
        <w:tc>
          <w:tcPr>
            <w:tcW w:w="1380" w:type="dxa"/>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w:t>
            </w:r>
          </w:p>
        </w:tc>
        <w:tc>
          <w:tcPr>
            <w:tcW w:w="1560" w:type="dxa"/>
            <w:shd w:val="clear" w:color="auto" w:fill="auto"/>
            <w:vAlign w:val="center"/>
          </w:tcPr>
          <w:p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rsidR="00CF1AD3" w:rsidRPr="00B32AD7" w:rsidRDefault="00CF1AD3">
            <w:pPr>
              <w:jc w:val="right"/>
              <w:rPr>
                <w:rFonts w:ascii="Arial" w:hAnsi="Arial" w:cs="Arial"/>
                <w:sz w:val="14"/>
                <w:szCs w:val="14"/>
              </w:rPr>
            </w:pPr>
          </w:p>
        </w:tc>
      </w:tr>
      <w:tr w:rsidR="00B32AD7" w:rsidRPr="00B32AD7" w:rsidTr="00FA7F2B">
        <w:tc>
          <w:tcPr>
            <w:tcW w:w="2127" w:type="dxa"/>
            <w:gridSpan w:val="2"/>
            <w:tcBorders>
              <w:right w:val="single" w:sz="12" w:space="0" w:color="auto"/>
            </w:tcBorders>
            <w:shd w:val="clear" w:color="auto" w:fill="auto"/>
          </w:tcPr>
          <w:p w:rsidR="00CF1AD3" w:rsidRPr="00B32AD7" w:rsidRDefault="00CF1AD3" w:rsidP="00FA7F2B">
            <w:pPr>
              <w:rPr>
                <w:rFonts w:ascii="Arial" w:hAnsi="Arial" w:cs="Arial"/>
                <w:sz w:val="16"/>
                <w:szCs w:val="16"/>
              </w:rPr>
            </w:pPr>
            <w:r w:rsidRPr="00B32AD7">
              <w:rPr>
                <w:rFonts w:ascii="Arial" w:hAnsi="Arial" w:cs="Arial"/>
                <w:sz w:val="16"/>
                <w:szCs w:val="16"/>
              </w:rPr>
              <w:t xml:space="preserve">    w tym Ga</w:t>
            </w:r>
          </w:p>
        </w:tc>
        <w:tc>
          <w:tcPr>
            <w:tcW w:w="394" w:type="dxa"/>
            <w:tcBorders>
              <w:left w:val="single" w:sz="12" w:space="0" w:color="auto"/>
              <w:bottom w:val="single" w:sz="12" w:space="0" w:color="auto"/>
            </w:tcBorders>
            <w:shd w:val="clear" w:color="auto" w:fill="auto"/>
            <w:vAlign w:val="center"/>
          </w:tcPr>
          <w:p w:rsidR="00CF1AD3" w:rsidRPr="00B32AD7" w:rsidRDefault="00CF1AD3" w:rsidP="00FA7F2B">
            <w:pPr>
              <w:jc w:val="center"/>
              <w:rPr>
                <w:rFonts w:ascii="Arial" w:hAnsi="Arial" w:cs="Arial"/>
                <w:sz w:val="16"/>
                <w:szCs w:val="16"/>
              </w:rPr>
            </w:pPr>
            <w:r w:rsidRPr="00B32AD7">
              <w:rPr>
                <w:rFonts w:ascii="Arial" w:hAnsi="Arial" w:cs="Arial"/>
                <w:sz w:val="16"/>
                <w:szCs w:val="16"/>
              </w:rPr>
              <w:t>06</w:t>
            </w:r>
          </w:p>
        </w:tc>
        <w:tc>
          <w:tcPr>
            <w:tcW w:w="1487" w:type="dxa"/>
            <w:tcBorders>
              <w:bottom w:val="single" w:sz="12"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w:t>
            </w:r>
          </w:p>
        </w:tc>
        <w:tc>
          <w:tcPr>
            <w:tcW w:w="1380" w:type="dxa"/>
            <w:tcBorders>
              <w:bottom w:val="single" w:sz="12" w:space="0" w:color="auto"/>
            </w:tcBorders>
            <w:shd w:val="clear" w:color="auto" w:fill="auto"/>
            <w:vAlign w:val="center"/>
          </w:tcPr>
          <w:p w:rsidR="00CF1AD3" w:rsidRPr="00B32AD7" w:rsidRDefault="00CF1AD3">
            <w:pPr>
              <w:jc w:val="right"/>
              <w:rPr>
                <w:rFonts w:ascii="Arial" w:hAnsi="Arial" w:cs="Arial"/>
                <w:sz w:val="14"/>
                <w:szCs w:val="14"/>
              </w:rPr>
            </w:pPr>
            <w:r w:rsidRPr="00B32AD7">
              <w:rPr>
                <w:rFonts w:ascii="Arial" w:hAnsi="Arial" w:cs="Arial"/>
                <w:sz w:val="14"/>
                <w:szCs w:val="14"/>
              </w:rPr>
              <w:t>9</w:t>
            </w:r>
          </w:p>
        </w:tc>
        <w:tc>
          <w:tcPr>
            <w:tcW w:w="1560" w:type="dxa"/>
            <w:tcBorders>
              <w:bottom w:val="single" w:sz="12" w:space="0" w:color="auto"/>
            </w:tcBorders>
            <w:shd w:val="clear" w:color="auto" w:fill="auto"/>
            <w:vAlign w:val="center"/>
          </w:tcPr>
          <w:p w:rsidR="00CF1AD3" w:rsidRPr="00B32AD7" w:rsidRDefault="00CF1AD3">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CF1AD3" w:rsidRPr="00B32AD7" w:rsidRDefault="00CF1AD3">
            <w:pPr>
              <w:jc w:val="right"/>
              <w:rPr>
                <w:rFonts w:ascii="Arial" w:hAnsi="Arial" w:cs="Arial"/>
                <w:sz w:val="14"/>
                <w:szCs w:val="14"/>
              </w:rPr>
            </w:pPr>
          </w:p>
        </w:tc>
      </w:tr>
    </w:tbl>
    <w:p w:rsidR="00B97169" w:rsidRPr="00B32AD7" w:rsidRDefault="00B97169" w:rsidP="00B97169">
      <w:pPr>
        <w:rPr>
          <w:rFonts w:ascii="Arial" w:hAnsi="Arial" w:cs="Arial"/>
          <w:b/>
          <w:bCs/>
          <w:sz w:val="22"/>
          <w:szCs w:val="22"/>
        </w:rPr>
      </w:pPr>
    </w:p>
    <w:p w:rsidR="00C810E9" w:rsidRDefault="00C810E9" w:rsidP="00B97169">
      <w:pPr>
        <w:rPr>
          <w:rFonts w:ascii="Arial" w:hAnsi="Arial" w:cs="Arial"/>
          <w:b/>
          <w:bCs/>
          <w:sz w:val="22"/>
          <w:szCs w:val="22"/>
        </w:rPr>
      </w:pPr>
    </w:p>
    <w:p w:rsidR="00C810E9" w:rsidRDefault="00C810E9" w:rsidP="00B97169">
      <w:pPr>
        <w:rPr>
          <w:rFonts w:ascii="Arial" w:hAnsi="Arial" w:cs="Arial"/>
          <w:b/>
          <w:bCs/>
          <w:sz w:val="22"/>
          <w:szCs w:val="22"/>
        </w:rPr>
      </w:pPr>
    </w:p>
    <w:p w:rsidR="00C810E9" w:rsidRDefault="00C810E9" w:rsidP="00B97169">
      <w:pPr>
        <w:rPr>
          <w:rFonts w:ascii="Arial" w:hAnsi="Arial" w:cs="Arial"/>
          <w:b/>
          <w:bCs/>
          <w:sz w:val="22"/>
          <w:szCs w:val="22"/>
        </w:rPr>
      </w:pPr>
      <w:r>
        <w:rPr>
          <w:rFonts w:ascii="Arial" w:hAnsi="Arial" w:cs="Arial"/>
          <w:b/>
          <w:bCs/>
          <w:sz w:val="22"/>
          <w:szCs w:val="22"/>
        </w:rPr>
        <w:br w:type="page"/>
      </w:r>
    </w:p>
    <w:p w:rsidR="00B97169" w:rsidRPr="00B32AD7" w:rsidRDefault="00B97169" w:rsidP="00B97169">
      <w:pPr>
        <w:rPr>
          <w:rFonts w:ascii="Arial" w:hAnsi="Arial" w:cs="Arial"/>
          <w:b/>
          <w:bCs/>
          <w:sz w:val="22"/>
          <w:szCs w:val="22"/>
        </w:rPr>
      </w:pPr>
      <w:r w:rsidRPr="00B32AD7">
        <w:rPr>
          <w:rFonts w:ascii="Arial" w:hAnsi="Arial" w:cs="Arial"/>
          <w:b/>
          <w:bCs/>
          <w:sz w:val="22"/>
          <w:szCs w:val="22"/>
        </w:rPr>
        <w:t xml:space="preserve">Dział 7.2. Terminowość sporządzania opinii pisemnych </w:t>
      </w:r>
      <w:r w:rsidRPr="00B32AD7">
        <w:rPr>
          <w:rFonts w:ascii="Arial" w:hAnsi="Arial" w:cs="Arial"/>
          <w:b/>
          <w:sz w:val="22"/>
          <w:szCs w:val="22"/>
        </w:rPr>
        <w:t>(z wył. tłumaczy przysięgłych)</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5"/>
        <w:gridCol w:w="416"/>
        <w:gridCol w:w="1285"/>
        <w:gridCol w:w="1275"/>
        <w:gridCol w:w="1276"/>
        <w:gridCol w:w="1134"/>
        <w:gridCol w:w="1134"/>
        <w:gridCol w:w="1276"/>
        <w:gridCol w:w="1134"/>
        <w:gridCol w:w="1559"/>
      </w:tblGrid>
      <w:tr w:rsidR="00B97169" w:rsidRPr="00B32AD7" w:rsidTr="00C03424">
        <w:trPr>
          <w:cantSplit/>
          <w:trHeight w:val="230"/>
        </w:trPr>
        <w:tc>
          <w:tcPr>
            <w:tcW w:w="2543" w:type="dxa"/>
            <w:gridSpan w:val="3"/>
            <w:vMerge w:val="restart"/>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Sprawy wg repertoriów</w:t>
            </w:r>
          </w:p>
        </w:tc>
        <w:tc>
          <w:tcPr>
            <w:tcW w:w="10073" w:type="dxa"/>
            <w:gridSpan w:val="8"/>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Liczba sporządzonych opinii</w:t>
            </w:r>
          </w:p>
        </w:tc>
      </w:tr>
      <w:tr w:rsidR="00B97169" w:rsidRPr="00B32AD7" w:rsidTr="00F20EEA">
        <w:trPr>
          <w:cantSplit/>
          <w:trHeight w:val="230"/>
        </w:trPr>
        <w:tc>
          <w:tcPr>
            <w:tcW w:w="2543" w:type="dxa"/>
            <w:gridSpan w:val="3"/>
            <w:vMerge/>
            <w:shd w:val="clear" w:color="auto" w:fill="auto"/>
            <w:vAlign w:val="center"/>
          </w:tcPr>
          <w:p w:rsidR="00B97169" w:rsidRPr="00B32AD7" w:rsidRDefault="00B97169" w:rsidP="00FA7F2B">
            <w:pPr>
              <w:jc w:val="center"/>
              <w:rPr>
                <w:rFonts w:ascii="Arial" w:hAnsi="Arial" w:cs="Arial"/>
                <w:sz w:val="16"/>
                <w:szCs w:val="16"/>
              </w:rPr>
            </w:pPr>
          </w:p>
        </w:tc>
        <w:tc>
          <w:tcPr>
            <w:tcW w:w="1285" w:type="dxa"/>
            <w:vMerge w:val="restart"/>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razem</w:t>
            </w:r>
          </w:p>
          <w:p w:rsidR="00B97169" w:rsidRPr="00B32AD7" w:rsidRDefault="00B97169" w:rsidP="00FA7F2B">
            <w:pPr>
              <w:jc w:val="center"/>
              <w:rPr>
                <w:rFonts w:ascii="Arial" w:hAnsi="Arial" w:cs="Arial"/>
                <w:sz w:val="16"/>
                <w:szCs w:val="16"/>
              </w:rPr>
            </w:pPr>
            <w:r w:rsidRPr="00B32AD7">
              <w:rPr>
                <w:rFonts w:ascii="Arial" w:hAnsi="Arial" w:cs="Arial"/>
                <w:sz w:val="16"/>
                <w:szCs w:val="16"/>
              </w:rPr>
              <w:t>(kol.1= 2 do 5 = 6 do 8)</w:t>
            </w:r>
          </w:p>
        </w:tc>
        <w:tc>
          <w:tcPr>
            <w:tcW w:w="1275" w:type="dxa"/>
            <w:vMerge w:val="restart"/>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w ustalonym terminie</w:t>
            </w:r>
          </w:p>
        </w:tc>
        <w:tc>
          <w:tcPr>
            <w:tcW w:w="3544" w:type="dxa"/>
            <w:gridSpan w:val="3"/>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po ustalonym terminie</w:t>
            </w:r>
          </w:p>
        </w:tc>
        <w:tc>
          <w:tcPr>
            <w:tcW w:w="3969" w:type="dxa"/>
            <w:gridSpan w:val="3"/>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wg czasu wydania opinii</w:t>
            </w:r>
          </w:p>
        </w:tc>
      </w:tr>
      <w:tr w:rsidR="00B97169" w:rsidRPr="00B32AD7" w:rsidTr="00F20EEA">
        <w:trPr>
          <w:cantSplit/>
          <w:trHeight w:val="283"/>
        </w:trPr>
        <w:tc>
          <w:tcPr>
            <w:tcW w:w="2543" w:type="dxa"/>
            <w:gridSpan w:val="3"/>
            <w:vMerge/>
            <w:shd w:val="clear" w:color="auto" w:fill="auto"/>
            <w:vAlign w:val="center"/>
          </w:tcPr>
          <w:p w:rsidR="00B97169" w:rsidRPr="00B32AD7" w:rsidRDefault="00B97169" w:rsidP="00FA7F2B">
            <w:pPr>
              <w:jc w:val="center"/>
              <w:rPr>
                <w:rFonts w:ascii="Arial" w:hAnsi="Arial" w:cs="Arial"/>
                <w:sz w:val="16"/>
                <w:szCs w:val="16"/>
              </w:rPr>
            </w:pPr>
          </w:p>
        </w:tc>
        <w:tc>
          <w:tcPr>
            <w:tcW w:w="1285" w:type="dxa"/>
            <w:vMerge/>
            <w:shd w:val="clear" w:color="auto" w:fill="auto"/>
            <w:vAlign w:val="center"/>
          </w:tcPr>
          <w:p w:rsidR="00B97169" w:rsidRPr="00B32AD7" w:rsidRDefault="00B97169" w:rsidP="00FA7F2B">
            <w:pPr>
              <w:jc w:val="center"/>
              <w:rPr>
                <w:rFonts w:ascii="Arial" w:hAnsi="Arial" w:cs="Arial"/>
                <w:sz w:val="16"/>
                <w:szCs w:val="16"/>
              </w:rPr>
            </w:pPr>
          </w:p>
        </w:tc>
        <w:tc>
          <w:tcPr>
            <w:tcW w:w="1275" w:type="dxa"/>
            <w:vMerge/>
            <w:shd w:val="clear" w:color="auto" w:fill="auto"/>
            <w:vAlign w:val="center"/>
          </w:tcPr>
          <w:p w:rsidR="00B97169" w:rsidRPr="00B32AD7" w:rsidRDefault="00B97169" w:rsidP="00FA7F2B">
            <w:pPr>
              <w:jc w:val="center"/>
              <w:rPr>
                <w:rFonts w:ascii="Arial" w:hAnsi="Arial" w:cs="Arial"/>
                <w:sz w:val="16"/>
                <w:szCs w:val="16"/>
              </w:rPr>
            </w:pPr>
          </w:p>
        </w:tc>
        <w:tc>
          <w:tcPr>
            <w:tcW w:w="1276"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do 30 dni</w:t>
            </w:r>
          </w:p>
          <w:p w:rsidR="00B97169" w:rsidRPr="00B32AD7" w:rsidRDefault="00B97169" w:rsidP="00FA7F2B">
            <w:pPr>
              <w:jc w:val="center"/>
              <w:rPr>
                <w:rFonts w:ascii="Arial" w:hAnsi="Arial" w:cs="Arial"/>
                <w:sz w:val="16"/>
                <w:szCs w:val="16"/>
              </w:rPr>
            </w:pPr>
          </w:p>
        </w:tc>
        <w:tc>
          <w:tcPr>
            <w:tcW w:w="1134"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pow. 1 do 3 miesięcy</w:t>
            </w:r>
          </w:p>
        </w:tc>
        <w:tc>
          <w:tcPr>
            <w:tcW w:w="1134"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pow. 3 miesięcy</w:t>
            </w:r>
          </w:p>
        </w:tc>
        <w:tc>
          <w:tcPr>
            <w:tcW w:w="1276"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do 30 dni</w:t>
            </w:r>
          </w:p>
        </w:tc>
        <w:tc>
          <w:tcPr>
            <w:tcW w:w="1134"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pow. 1 do 3 miesięcy</w:t>
            </w:r>
          </w:p>
        </w:tc>
        <w:tc>
          <w:tcPr>
            <w:tcW w:w="1559"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pow. 3 miesięcy</w:t>
            </w:r>
          </w:p>
        </w:tc>
      </w:tr>
      <w:tr w:rsidR="00B97169" w:rsidRPr="00B32AD7" w:rsidTr="00F20EEA">
        <w:trPr>
          <w:trHeight w:val="220"/>
        </w:trPr>
        <w:tc>
          <w:tcPr>
            <w:tcW w:w="2543" w:type="dxa"/>
            <w:gridSpan w:val="3"/>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0</w:t>
            </w:r>
          </w:p>
        </w:tc>
        <w:tc>
          <w:tcPr>
            <w:tcW w:w="1285"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1</w:t>
            </w:r>
          </w:p>
        </w:tc>
        <w:tc>
          <w:tcPr>
            <w:tcW w:w="1275"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2</w:t>
            </w:r>
          </w:p>
        </w:tc>
        <w:tc>
          <w:tcPr>
            <w:tcW w:w="1276"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3</w:t>
            </w:r>
          </w:p>
        </w:tc>
        <w:tc>
          <w:tcPr>
            <w:tcW w:w="1134"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4</w:t>
            </w:r>
          </w:p>
        </w:tc>
        <w:tc>
          <w:tcPr>
            <w:tcW w:w="1134"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5</w:t>
            </w:r>
          </w:p>
        </w:tc>
        <w:tc>
          <w:tcPr>
            <w:tcW w:w="1276"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6</w:t>
            </w:r>
          </w:p>
        </w:tc>
        <w:tc>
          <w:tcPr>
            <w:tcW w:w="1134"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7</w:t>
            </w:r>
          </w:p>
        </w:tc>
        <w:tc>
          <w:tcPr>
            <w:tcW w:w="1559" w:type="dxa"/>
            <w:shd w:val="clear" w:color="auto" w:fill="auto"/>
            <w:vAlign w:val="center"/>
          </w:tcPr>
          <w:p w:rsidR="00B97169" w:rsidRPr="00B32AD7" w:rsidRDefault="00B97169" w:rsidP="00FA7F2B">
            <w:pPr>
              <w:jc w:val="center"/>
              <w:rPr>
                <w:rFonts w:ascii="Arial" w:hAnsi="Arial" w:cs="Arial"/>
                <w:sz w:val="16"/>
                <w:szCs w:val="16"/>
              </w:rPr>
            </w:pPr>
            <w:r w:rsidRPr="00B32AD7">
              <w:rPr>
                <w:rFonts w:ascii="Arial" w:hAnsi="Arial" w:cs="Arial"/>
                <w:sz w:val="16"/>
                <w:szCs w:val="16"/>
              </w:rPr>
              <w:t>8</w:t>
            </w:r>
          </w:p>
        </w:tc>
      </w:tr>
      <w:tr w:rsidR="0004547A" w:rsidRPr="00B32AD7" w:rsidTr="00F20EEA">
        <w:trPr>
          <w:trHeight w:val="249"/>
        </w:trPr>
        <w:tc>
          <w:tcPr>
            <w:tcW w:w="2127" w:type="dxa"/>
            <w:gridSpan w:val="2"/>
            <w:tcBorders>
              <w:right w:val="single" w:sz="12" w:space="0" w:color="auto"/>
            </w:tcBorders>
            <w:shd w:val="clear" w:color="auto" w:fill="auto"/>
            <w:vAlign w:val="center"/>
          </w:tcPr>
          <w:p w:rsidR="0004547A" w:rsidRPr="00B32AD7" w:rsidRDefault="0004547A" w:rsidP="00FA7F2B">
            <w:pPr>
              <w:rPr>
                <w:rFonts w:ascii="Arial" w:hAnsi="Arial" w:cs="Arial"/>
                <w:sz w:val="16"/>
                <w:szCs w:val="16"/>
              </w:rPr>
            </w:pPr>
            <w:r w:rsidRPr="00B32AD7">
              <w:rPr>
                <w:rFonts w:ascii="Arial" w:hAnsi="Arial" w:cs="Arial"/>
                <w:sz w:val="16"/>
                <w:szCs w:val="16"/>
              </w:rPr>
              <w:t>Ogółem (w. 02+05)</w:t>
            </w:r>
          </w:p>
        </w:tc>
        <w:tc>
          <w:tcPr>
            <w:tcW w:w="416" w:type="dxa"/>
            <w:tcBorders>
              <w:top w:val="single" w:sz="12" w:space="0" w:color="auto"/>
              <w:left w:val="single" w:sz="12" w:space="0" w:color="auto"/>
            </w:tcBorders>
            <w:shd w:val="clear" w:color="auto" w:fill="auto"/>
            <w:vAlign w:val="center"/>
          </w:tcPr>
          <w:p w:rsidR="0004547A" w:rsidRPr="00B32AD7" w:rsidRDefault="0004547A" w:rsidP="00FA7F2B">
            <w:pPr>
              <w:jc w:val="center"/>
              <w:rPr>
                <w:rFonts w:ascii="Arial" w:hAnsi="Arial" w:cs="Arial"/>
                <w:sz w:val="16"/>
                <w:szCs w:val="16"/>
              </w:rPr>
            </w:pPr>
            <w:r w:rsidRPr="00B32AD7">
              <w:rPr>
                <w:rFonts w:ascii="Arial" w:hAnsi="Arial" w:cs="Arial"/>
                <w:sz w:val="16"/>
                <w:szCs w:val="16"/>
              </w:rPr>
              <w:t>01</w:t>
            </w:r>
          </w:p>
        </w:tc>
        <w:tc>
          <w:tcPr>
            <w:tcW w:w="1285"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865</w:t>
            </w:r>
          </w:p>
        </w:tc>
        <w:tc>
          <w:tcPr>
            <w:tcW w:w="1275"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430</w:t>
            </w:r>
          </w:p>
        </w:tc>
        <w:tc>
          <w:tcPr>
            <w:tcW w:w="1276"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249</w:t>
            </w:r>
          </w:p>
        </w:tc>
        <w:tc>
          <w:tcPr>
            <w:tcW w:w="1134"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95</w:t>
            </w:r>
          </w:p>
        </w:tc>
        <w:tc>
          <w:tcPr>
            <w:tcW w:w="1134"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91</w:t>
            </w:r>
          </w:p>
        </w:tc>
        <w:tc>
          <w:tcPr>
            <w:tcW w:w="1276"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186</w:t>
            </w:r>
          </w:p>
        </w:tc>
        <w:tc>
          <w:tcPr>
            <w:tcW w:w="1134" w:type="dxa"/>
            <w:tcBorders>
              <w:top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337</w:t>
            </w:r>
          </w:p>
        </w:tc>
        <w:tc>
          <w:tcPr>
            <w:tcW w:w="1559" w:type="dxa"/>
            <w:tcBorders>
              <w:top w:val="single" w:sz="12" w:space="0" w:color="auto"/>
              <w:right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342</w:t>
            </w:r>
          </w:p>
        </w:tc>
      </w:tr>
      <w:tr w:rsidR="0004547A" w:rsidRPr="00B32AD7" w:rsidTr="00F20EEA">
        <w:trPr>
          <w:trHeight w:val="240"/>
        </w:trPr>
        <w:tc>
          <w:tcPr>
            <w:tcW w:w="2127" w:type="dxa"/>
            <w:gridSpan w:val="2"/>
            <w:tcBorders>
              <w:right w:val="single" w:sz="12" w:space="0" w:color="auto"/>
            </w:tcBorders>
            <w:shd w:val="clear" w:color="auto" w:fill="auto"/>
          </w:tcPr>
          <w:p w:rsidR="0004547A" w:rsidRPr="00B32AD7" w:rsidRDefault="0004547A" w:rsidP="00FA7F2B">
            <w:pPr>
              <w:rPr>
                <w:rFonts w:ascii="Arial" w:hAnsi="Arial" w:cs="Arial"/>
                <w:sz w:val="16"/>
                <w:szCs w:val="16"/>
              </w:rPr>
            </w:pPr>
            <w:r w:rsidRPr="00B32AD7">
              <w:rPr>
                <w:rFonts w:ascii="Arial" w:hAnsi="Arial" w:cs="Arial"/>
                <w:sz w:val="16"/>
                <w:szCs w:val="16"/>
              </w:rPr>
              <w:t xml:space="preserve">I instancja ogółem </w:t>
            </w:r>
          </w:p>
        </w:tc>
        <w:tc>
          <w:tcPr>
            <w:tcW w:w="416" w:type="dxa"/>
            <w:tcBorders>
              <w:left w:val="single" w:sz="12" w:space="0" w:color="auto"/>
            </w:tcBorders>
            <w:shd w:val="clear" w:color="auto" w:fill="auto"/>
            <w:vAlign w:val="center"/>
          </w:tcPr>
          <w:p w:rsidR="0004547A" w:rsidRPr="00B32AD7" w:rsidRDefault="0004547A" w:rsidP="00FA7F2B">
            <w:pPr>
              <w:jc w:val="center"/>
              <w:rPr>
                <w:rFonts w:ascii="Arial" w:hAnsi="Arial" w:cs="Arial"/>
                <w:sz w:val="16"/>
                <w:szCs w:val="16"/>
              </w:rPr>
            </w:pPr>
            <w:r w:rsidRPr="00B32AD7">
              <w:rPr>
                <w:rFonts w:ascii="Arial" w:hAnsi="Arial" w:cs="Arial"/>
                <w:sz w:val="16"/>
                <w:szCs w:val="16"/>
              </w:rPr>
              <w:t>02</w:t>
            </w:r>
          </w:p>
        </w:tc>
        <w:tc>
          <w:tcPr>
            <w:tcW w:w="1285"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853</w:t>
            </w:r>
          </w:p>
        </w:tc>
        <w:tc>
          <w:tcPr>
            <w:tcW w:w="1275"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424</w:t>
            </w:r>
          </w:p>
        </w:tc>
        <w:tc>
          <w:tcPr>
            <w:tcW w:w="1276"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243</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95</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91</w:t>
            </w:r>
          </w:p>
        </w:tc>
        <w:tc>
          <w:tcPr>
            <w:tcW w:w="1276"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180</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333</w:t>
            </w:r>
          </w:p>
        </w:tc>
        <w:tc>
          <w:tcPr>
            <w:tcW w:w="1559" w:type="dxa"/>
            <w:tcBorders>
              <w:right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340</w:t>
            </w:r>
          </w:p>
        </w:tc>
      </w:tr>
      <w:tr w:rsidR="0004547A" w:rsidRPr="00B32AD7" w:rsidTr="00F20EEA">
        <w:trPr>
          <w:trHeight w:val="227"/>
        </w:trPr>
        <w:tc>
          <w:tcPr>
            <w:tcW w:w="992" w:type="dxa"/>
            <w:vMerge w:val="restart"/>
            <w:shd w:val="clear" w:color="auto" w:fill="auto"/>
            <w:vAlign w:val="center"/>
          </w:tcPr>
          <w:p w:rsidR="0004547A" w:rsidRPr="00B32AD7" w:rsidRDefault="0004547A" w:rsidP="00FA7F2B">
            <w:pPr>
              <w:rPr>
                <w:rFonts w:ascii="Arial" w:hAnsi="Arial" w:cs="Arial"/>
                <w:sz w:val="16"/>
                <w:szCs w:val="16"/>
              </w:rPr>
            </w:pPr>
            <w:r w:rsidRPr="00B32AD7">
              <w:rPr>
                <w:rFonts w:ascii="Arial" w:hAnsi="Arial" w:cs="Arial"/>
                <w:sz w:val="16"/>
                <w:szCs w:val="16"/>
              </w:rPr>
              <w:t xml:space="preserve">     w tym</w:t>
            </w:r>
          </w:p>
        </w:tc>
        <w:tc>
          <w:tcPr>
            <w:tcW w:w="1135" w:type="dxa"/>
            <w:tcBorders>
              <w:right w:val="single" w:sz="12" w:space="0" w:color="auto"/>
            </w:tcBorders>
            <w:shd w:val="clear" w:color="auto" w:fill="auto"/>
          </w:tcPr>
          <w:p w:rsidR="0004547A" w:rsidRPr="00B32AD7" w:rsidRDefault="0004547A" w:rsidP="00FA7F2B">
            <w:pPr>
              <w:rPr>
                <w:rFonts w:ascii="Arial" w:hAnsi="Arial" w:cs="Arial"/>
                <w:sz w:val="16"/>
                <w:szCs w:val="16"/>
              </w:rPr>
            </w:pPr>
            <w:r w:rsidRPr="00B32AD7">
              <w:rPr>
                <w:rFonts w:ascii="Arial" w:hAnsi="Arial" w:cs="Arial"/>
                <w:sz w:val="16"/>
                <w:szCs w:val="16"/>
              </w:rPr>
              <w:t>GC</w:t>
            </w:r>
          </w:p>
        </w:tc>
        <w:tc>
          <w:tcPr>
            <w:tcW w:w="416" w:type="dxa"/>
            <w:tcBorders>
              <w:left w:val="single" w:sz="12" w:space="0" w:color="auto"/>
            </w:tcBorders>
            <w:shd w:val="clear" w:color="auto" w:fill="auto"/>
            <w:vAlign w:val="center"/>
          </w:tcPr>
          <w:p w:rsidR="0004547A" w:rsidRPr="00B32AD7" w:rsidRDefault="0004547A" w:rsidP="00FA7F2B">
            <w:pPr>
              <w:jc w:val="center"/>
              <w:rPr>
                <w:rFonts w:ascii="Arial" w:hAnsi="Arial" w:cs="Arial"/>
                <w:sz w:val="16"/>
                <w:szCs w:val="16"/>
              </w:rPr>
            </w:pPr>
            <w:r w:rsidRPr="00B32AD7">
              <w:rPr>
                <w:rFonts w:ascii="Arial" w:hAnsi="Arial" w:cs="Arial"/>
                <w:sz w:val="16"/>
                <w:szCs w:val="16"/>
              </w:rPr>
              <w:t>03</w:t>
            </w:r>
          </w:p>
        </w:tc>
        <w:tc>
          <w:tcPr>
            <w:tcW w:w="1285"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853</w:t>
            </w:r>
          </w:p>
        </w:tc>
        <w:tc>
          <w:tcPr>
            <w:tcW w:w="1275"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424</w:t>
            </w:r>
          </w:p>
        </w:tc>
        <w:tc>
          <w:tcPr>
            <w:tcW w:w="1276"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243</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95</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91</w:t>
            </w:r>
          </w:p>
        </w:tc>
        <w:tc>
          <w:tcPr>
            <w:tcW w:w="1276"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180</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333</w:t>
            </w:r>
          </w:p>
        </w:tc>
        <w:tc>
          <w:tcPr>
            <w:tcW w:w="1559" w:type="dxa"/>
            <w:tcBorders>
              <w:right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340</w:t>
            </w:r>
          </w:p>
        </w:tc>
      </w:tr>
      <w:tr w:rsidR="0004547A" w:rsidRPr="00B32AD7" w:rsidTr="00F20EEA">
        <w:trPr>
          <w:trHeight w:val="217"/>
        </w:trPr>
        <w:tc>
          <w:tcPr>
            <w:tcW w:w="992" w:type="dxa"/>
            <w:vMerge/>
            <w:shd w:val="clear" w:color="auto" w:fill="auto"/>
          </w:tcPr>
          <w:p w:rsidR="0004547A" w:rsidRPr="00B32AD7" w:rsidRDefault="0004547A" w:rsidP="00FA7F2B">
            <w:pPr>
              <w:rPr>
                <w:rFonts w:ascii="Arial" w:hAnsi="Arial" w:cs="Arial"/>
                <w:sz w:val="16"/>
                <w:szCs w:val="16"/>
              </w:rPr>
            </w:pPr>
          </w:p>
        </w:tc>
        <w:tc>
          <w:tcPr>
            <w:tcW w:w="1135" w:type="dxa"/>
            <w:tcBorders>
              <w:right w:val="single" w:sz="12" w:space="0" w:color="auto"/>
            </w:tcBorders>
            <w:shd w:val="clear" w:color="auto" w:fill="auto"/>
          </w:tcPr>
          <w:p w:rsidR="0004547A" w:rsidRPr="00B32AD7" w:rsidRDefault="0004547A" w:rsidP="00FA7F2B">
            <w:pPr>
              <w:rPr>
                <w:rFonts w:ascii="Arial" w:hAnsi="Arial" w:cs="Arial"/>
                <w:sz w:val="16"/>
                <w:szCs w:val="16"/>
              </w:rPr>
            </w:pPr>
            <w:r w:rsidRPr="00B32AD7">
              <w:rPr>
                <w:rFonts w:ascii="Arial" w:hAnsi="Arial" w:cs="Arial"/>
                <w:sz w:val="16"/>
                <w:szCs w:val="16"/>
              </w:rPr>
              <w:t>GNs</w:t>
            </w:r>
          </w:p>
        </w:tc>
        <w:tc>
          <w:tcPr>
            <w:tcW w:w="416" w:type="dxa"/>
            <w:tcBorders>
              <w:left w:val="single" w:sz="12" w:space="0" w:color="auto"/>
            </w:tcBorders>
            <w:shd w:val="clear" w:color="auto" w:fill="auto"/>
            <w:vAlign w:val="center"/>
          </w:tcPr>
          <w:p w:rsidR="0004547A" w:rsidRPr="00B32AD7" w:rsidRDefault="0004547A" w:rsidP="00FA7F2B">
            <w:pPr>
              <w:jc w:val="center"/>
              <w:rPr>
                <w:rFonts w:ascii="Arial" w:hAnsi="Arial" w:cs="Arial"/>
                <w:sz w:val="16"/>
                <w:szCs w:val="16"/>
              </w:rPr>
            </w:pPr>
            <w:r w:rsidRPr="00B32AD7">
              <w:rPr>
                <w:rFonts w:ascii="Arial" w:hAnsi="Arial" w:cs="Arial"/>
                <w:sz w:val="16"/>
                <w:szCs w:val="16"/>
              </w:rPr>
              <w:t>04</w:t>
            </w:r>
          </w:p>
        </w:tc>
        <w:tc>
          <w:tcPr>
            <w:tcW w:w="1285" w:type="dxa"/>
            <w:shd w:val="clear" w:color="auto" w:fill="auto"/>
            <w:vAlign w:val="center"/>
          </w:tcPr>
          <w:p w:rsidR="0004547A" w:rsidRPr="00B32AD7" w:rsidRDefault="0004547A">
            <w:pPr>
              <w:jc w:val="right"/>
              <w:rPr>
                <w:rFonts w:ascii="Arial" w:hAnsi="Arial" w:cs="Arial"/>
                <w:sz w:val="14"/>
                <w:szCs w:val="14"/>
              </w:rPr>
            </w:pPr>
          </w:p>
        </w:tc>
        <w:tc>
          <w:tcPr>
            <w:tcW w:w="1275" w:type="dxa"/>
            <w:shd w:val="clear" w:color="auto" w:fill="auto"/>
            <w:vAlign w:val="center"/>
          </w:tcPr>
          <w:p w:rsidR="0004547A" w:rsidRPr="00B32AD7" w:rsidRDefault="0004547A">
            <w:pPr>
              <w:jc w:val="right"/>
              <w:rPr>
                <w:rFonts w:ascii="Arial" w:hAnsi="Arial" w:cs="Arial"/>
                <w:sz w:val="14"/>
                <w:szCs w:val="14"/>
              </w:rPr>
            </w:pPr>
          </w:p>
        </w:tc>
        <w:tc>
          <w:tcPr>
            <w:tcW w:w="1276" w:type="dxa"/>
            <w:shd w:val="clear" w:color="auto" w:fill="auto"/>
            <w:vAlign w:val="center"/>
          </w:tcPr>
          <w:p w:rsidR="0004547A" w:rsidRPr="00B32AD7" w:rsidRDefault="0004547A">
            <w:pPr>
              <w:jc w:val="right"/>
              <w:rPr>
                <w:rFonts w:ascii="Arial" w:hAnsi="Arial" w:cs="Arial"/>
                <w:sz w:val="14"/>
                <w:szCs w:val="14"/>
              </w:rPr>
            </w:pPr>
          </w:p>
        </w:tc>
        <w:tc>
          <w:tcPr>
            <w:tcW w:w="1134" w:type="dxa"/>
            <w:shd w:val="clear" w:color="auto" w:fill="auto"/>
            <w:vAlign w:val="center"/>
          </w:tcPr>
          <w:p w:rsidR="0004547A" w:rsidRPr="00B32AD7" w:rsidRDefault="0004547A">
            <w:pPr>
              <w:jc w:val="right"/>
              <w:rPr>
                <w:rFonts w:ascii="Arial" w:hAnsi="Arial" w:cs="Arial"/>
                <w:sz w:val="14"/>
                <w:szCs w:val="14"/>
              </w:rPr>
            </w:pPr>
          </w:p>
        </w:tc>
        <w:tc>
          <w:tcPr>
            <w:tcW w:w="1134" w:type="dxa"/>
            <w:shd w:val="clear" w:color="auto" w:fill="auto"/>
            <w:vAlign w:val="center"/>
          </w:tcPr>
          <w:p w:rsidR="0004547A" w:rsidRPr="00B32AD7" w:rsidRDefault="0004547A">
            <w:pPr>
              <w:jc w:val="right"/>
              <w:rPr>
                <w:rFonts w:ascii="Arial" w:hAnsi="Arial" w:cs="Arial"/>
                <w:sz w:val="14"/>
                <w:szCs w:val="14"/>
              </w:rPr>
            </w:pPr>
          </w:p>
        </w:tc>
        <w:tc>
          <w:tcPr>
            <w:tcW w:w="1276" w:type="dxa"/>
            <w:shd w:val="clear" w:color="auto" w:fill="auto"/>
            <w:vAlign w:val="center"/>
          </w:tcPr>
          <w:p w:rsidR="0004547A" w:rsidRPr="00B32AD7" w:rsidRDefault="0004547A">
            <w:pPr>
              <w:jc w:val="right"/>
              <w:rPr>
                <w:rFonts w:ascii="Arial" w:hAnsi="Arial" w:cs="Arial"/>
                <w:sz w:val="14"/>
                <w:szCs w:val="14"/>
              </w:rPr>
            </w:pPr>
          </w:p>
        </w:tc>
        <w:tc>
          <w:tcPr>
            <w:tcW w:w="1134" w:type="dxa"/>
            <w:shd w:val="clear" w:color="auto" w:fill="auto"/>
            <w:vAlign w:val="center"/>
          </w:tcPr>
          <w:p w:rsidR="0004547A" w:rsidRPr="00B32AD7" w:rsidRDefault="0004547A">
            <w:pPr>
              <w:jc w:val="right"/>
              <w:rPr>
                <w:rFonts w:ascii="Arial" w:hAnsi="Arial" w:cs="Arial"/>
                <w:sz w:val="14"/>
                <w:szCs w:val="14"/>
              </w:rPr>
            </w:pPr>
          </w:p>
        </w:tc>
        <w:tc>
          <w:tcPr>
            <w:tcW w:w="1559" w:type="dxa"/>
            <w:tcBorders>
              <w:right w:val="single" w:sz="12" w:space="0" w:color="auto"/>
            </w:tcBorders>
            <w:shd w:val="clear" w:color="auto" w:fill="auto"/>
            <w:vAlign w:val="center"/>
          </w:tcPr>
          <w:p w:rsidR="0004547A" w:rsidRPr="00B32AD7" w:rsidRDefault="0004547A">
            <w:pPr>
              <w:jc w:val="right"/>
              <w:rPr>
                <w:rFonts w:ascii="Arial" w:hAnsi="Arial" w:cs="Arial"/>
                <w:sz w:val="14"/>
                <w:szCs w:val="14"/>
              </w:rPr>
            </w:pPr>
          </w:p>
        </w:tc>
      </w:tr>
      <w:tr w:rsidR="0004547A" w:rsidRPr="00B32AD7" w:rsidTr="00F20EEA">
        <w:trPr>
          <w:trHeight w:val="217"/>
        </w:trPr>
        <w:tc>
          <w:tcPr>
            <w:tcW w:w="2127" w:type="dxa"/>
            <w:gridSpan w:val="2"/>
            <w:tcBorders>
              <w:right w:val="single" w:sz="12" w:space="0" w:color="auto"/>
            </w:tcBorders>
            <w:shd w:val="clear" w:color="auto" w:fill="auto"/>
          </w:tcPr>
          <w:p w:rsidR="0004547A" w:rsidRPr="00B32AD7" w:rsidRDefault="0004547A" w:rsidP="00FA7F2B">
            <w:pPr>
              <w:rPr>
                <w:rFonts w:ascii="Arial" w:hAnsi="Arial" w:cs="Arial"/>
                <w:sz w:val="16"/>
                <w:szCs w:val="16"/>
              </w:rPr>
            </w:pPr>
            <w:r w:rsidRPr="00B32AD7">
              <w:rPr>
                <w:rFonts w:ascii="Arial" w:hAnsi="Arial" w:cs="Arial"/>
                <w:sz w:val="16"/>
                <w:szCs w:val="16"/>
              </w:rPr>
              <w:t>II instancja ogółem</w:t>
            </w:r>
          </w:p>
        </w:tc>
        <w:tc>
          <w:tcPr>
            <w:tcW w:w="416" w:type="dxa"/>
            <w:tcBorders>
              <w:left w:val="single" w:sz="12" w:space="0" w:color="auto"/>
            </w:tcBorders>
            <w:shd w:val="clear" w:color="auto" w:fill="auto"/>
            <w:vAlign w:val="center"/>
          </w:tcPr>
          <w:p w:rsidR="0004547A" w:rsidRPr="00B32AD7" w:rsidRDefault="0004547A" w:rsidP="00FA7F2B">
            <w:pPr>
              <w:jc w:val="center"/>
              <w:rPr>
                <w:rFonts w:ascii="Arial" w:hAnsi="Arial" w:cs="Arial"/>
                <w:sz w:val="16"/>
                <w:szCs w:val="16"/>
              </w:rPr>
            </w:pPr>
            <w:r w:rsidRPr="00B32AD7">
              <w:rPr>
                <w:rFonts w:ascii="Arial" w:hAnsi="Arial" w:cs="Arial"/>
                <w:sz w:val="16"/>
                <w:szCs w:val="16"/>
              </w:rPr>
              <w:t>05</w:t>
            </w:r>
          </w:p>
        </w:tc>
        <w:tc>
          <w:tcPr>
            <w:tcW w:w="1285"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12</w:t>
            </w:r>
          </w:p>
        </w:tc>
        <w:tc>
          <w:tcPr>
            <w:tcW w:w="1275"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6"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shd w:val="clear" w:color="auto" w:fill="auto"/>
            <w:vAlign w:val="center"/>
          </w:tcPr>
          <w:p w:rsidR="0004547A" w:rsidRPr="00B32AD7" w:rsidRDefault="0004547A">
            <w:pPr>
              <w:jc w:val="right"/>
              <w:rPr>
                <w:rFonts w:ascii="Arial" w:hAnsi="Arial" w:cs="Arial"/>
                <w:sz w:val="14"/>
                <w:szCs w:val="14"/>
              </w:rPr>
            </w:pPr>
          </w:p>
        </w:tc>
        <w:tc>
          <w:tcPr>
            <w:tcW w:w="1134" w:type="dxa"/>
            <w:shd w:val="clear" w:color="auto" w:fill="auto"/>
            <w:vAlign w:val="center"/>
          </w:tcPr>
          <w:p w:rsidR="0004547A" w:rsidRPr="00B32AD7" w:rsidRDefault="0004547A">
            <w:pPr>
              <w:jc w:val="right"/>
              <w:rPr>
                <w:rFonts w:ascii="Arial" w:hAnsi="Arial" w:cs="Arial"/>
                <w:sz w:val="14"/>
                <w:szCs w:val="14"/>
              </w:rPr>
            </w:pPr>
          </w:p>
        </w:tc>
        <w:tc>
          <w:tcPr>
            <w:tcW w:w="1276"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4</w:t>
            </w:r>
          </w:p>
        </w:tc>
        <w:tc>
          <w:tcPr>
            <w:tcW w:w="1559" w:type="dxa"/>
            <w:tcBorders>
              <w:right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2</w:t>
            </w:r>
          </w:p>
        </w:tc>
      </w:tr>
      <w:tr w:rsidR="00B32AD7" w:rsidRPr="00B32AD7" w:rsidTr="00F20EEA">
        <w:trPr>
          <w:trHeight w:val="217"/>
        </w:trPr>
        <w:tc>
          <w:tcPr>
            <w:tcW w:w="2127" w:type="dxa"/>
            <w:gridSpan w:val="2"/>
            <w:tcBorders>
              <w:right w:val="single" w:sz="12" w:space="0" w:color="auto"/>
            </w:tcBorders>
            <w:shd w:val="clear" w:color="auto" w:fill="auto"/>
          </w:tcPr>
          <w:p w:rsidR="0004547A" w:rsidRPr="00B32AD7" w:rsidRDefault="0004547A" w:rsidP="00FA7F2B">
            <w:pPr>
              <w:rPr>
                <w:rFonts w:ascii="Arial" w:hAnsi="Arial" w:cs="Arial"/>
                <w:sz w:val="16"/>
                <w:szCs w:val="16"/>
              </w:rPr>
            </w:pPr>
            <w:r w:rsidRPr="00B32AD7">
              <w:rPr>
                <w:rFonts w:ascii="Arial" w:hAnsi="Arial" w:cs="Arial"/>
                <w:sz w:val="16"/>
                <w:szCs w:val="16"/>
              </w:rPr>
              <w:t xml:space="preserve">    w tym Ga</w:t>
            </w:r>
          </w:p>
        </w:tc>
        <w:tc>
          <w:tcPr>
            <w:tcW w:w="416" w:type="dxa"/>
            <w:tcBorders>
              <w:left w:val="single" w:sz="12" w:space="0" w:color="auto"/>
              <w:bottom w:val="single" w:sz="12" w:space="0" w:color="auto"/>
            </w:tcBorders>
            <w:shd w:val="clear" w:color="auto" w:fill="auto"/>
            <w:vAlign w:val="center"/>
          </w:tcPr>
          <w:p w:rsidR="0004547A" w:rsidRPr="00B32AD7" w:rsidRDefault="0004547A" w:rsidP="00FA7F2B">
            <w:pPr>
              <w:jc w:val="center"/>
              <w:rPr>
                <w:rFonts w:ascii="Arial" w:hAnsi="Arial" w:cs="Arial"/>
                <w:sz w:val="16"/>
                <w:szCs w:val="16"/>
              </w:rPr>
            </w:pPr>
            <w:r w:rsidRPr="00B32AD7">
              <w:rPr>
                <w:rFonts w:ascii="Arial" w:hAnsi="Arial" w:cs="Arial"/>
                <w:sz w:val="16"/>
                <w:szCs w:val="16"/>
              </w:rPr>
              <w:t>06</w:t>
            </w:r>
          </w:p>
        </w:tc>
        <w:tc>
          <w:tcPr>
            <w:tcW w:w="1285"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12</w:t>
            </w:r>
          </w:p>
        </w:tc>
        <w:tc>
          <w:tcPr>
            <w:tcW w:w="1275"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6"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p>
        </w:tc>
        <w:tc>
          <w:tcPr>
            <w:tcW w:w="1134"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p>
        </w:tc>
        <w:tc>
          <w:tcPr>
            <w:tcW w:w="1276"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tcBorders>
              <w:bottom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4</w:t>
            </w:r>
          </w:p>
        </w:tc>
        <w:tc>
          <w:tcPr>
            <w:tcW w:w="1559" w:type="dxa"/>
            <w:tcBorders>
              <w:bottom w:val="single" w:sz="12" w:space="0" w:color="auto"/>
              <w:right w:val="single" w:sz="12" w:space="0" w:color="auto"/>
            </w:tcBorders>
            <w:shd w:val="clear" w:color="auto" w:fill="auto"/>
            <w:vAlign w:val="center"/>
          </w:tcPr>
          <w:p w:rsidR="0004547A" w:rsidRPr="00B32AD7" w:rsidRDefault="0004547A">
            <w:pPr>
              <w:jc w:val="right"/>
              <w:rPr>
                <w:rFonts w:ascii="Arial" w:hAnsi="Arial" w:cs="Arial"/>
                <w:sz w:val="14"/>
                <w:szCs w:val="14"/>
              </w:rPr>
            </w:pPr>
            <w:r w:rsidRPr="00B32AD7">
              <w:rPr>
                <w:rFonts w:ascii="Arial" w:hAnsi="Arial" w:cs="Arial"/>
                <w:sz w:val="14"/>
                <w:szCs w:val="14"/>
              </w:rPr>
              <w:t>2</w:t>
            </w:r>
          </w:p>
        </w:tc>
      </w:tr>
    </w:tbl>
    <w:p w:rsidR="00B97169" w:rsidRPr="00B32AD7" w:rsidRDefault="00B97169" w:rsidP="00B97169">
      <w:pPr>
        <w:pStyle w:val="style20"/>
        <w:spacing w:line="240" w:lineRule="auto"/>
        <w:rPr>
          <w:rFonts w:ascii="Arial" w:hAnsi="Arial" w:cs="Arial"/>
          <w:bCs/>
          <w:sz w:val="14"/>
          <w:szCs w:val="14"/>
        </w:rPr>
      </w:pPr>
      <w:r w:rsidRPr="00B32AD7">
        <w:rPr>
          <w:rFonts w:ascii="Arial" w:hAnsi="Arial" w:cs="Arial"/>
          <w:bCs/>
          <w:sz w:val="14"/>
          <w:szCs w:val="14"/>
        </w:rPr>
        <w:t>W przypadku złożenia przez biegłego opinii w terminie przedłużonym przez sąd, uznaje się ją za sporządzoną w ustalonym terminie.</w:t>
      </w:r>
    </w:p>
    <w:p w:rsidR="00B97169" w:rsidRPr="00B32AD7" w:rsidRDefault="00B97169" w:rsidP="00B97169">
      <w:pPr>
        <w:rPr>
          <w:rFonts w:ascii="Arial" w:hAnsi="Arial" w:cs="Arial"/>
          <w:b/>
          <w:bCs/>
          <w:sz w:val="22"/>
          <w:szCs w:val="22"/>
        </w:rPr>
      </w:pPr>
    </w:p>
    <w:p w:rsidR="00630946" w:rsidRPr="00630946" w:rsidRDefault="00630946" w:rsidP="00630946">
      <w:pPr>
        <w:rPr>
          <w:rFonts w:ascii="Arial" w:hAnsi="Arial" w:cs="Arial"/>
          <w:b/>
          <w:bCs/>
          <w:sz w:val="22"/>
          <w:szCs w:val="22"/>
        </w:rPr>
      </w:pPr>
      <w:r w:rsidRPr="00630946">
        <w:rPr>
          <w:rFonts w:ascii="Arial" w:hAnsi="Arial" w:cs="Arial"/>
          <w:b/>
          <w:bCs/>
          <w:sz w:val="22"/>
          <w:szCs w:val="22"/>
        </w:rPr>
        <w:t xml:space="preserve">Dział 7.3. Terminowość przyznawania wynagrodzeń za sporządzenie opinii pisemnych i ustnych oraz za stawiennictwo </w:t>
      </w:r>
      <w:r w:rsidRPr="00630946">
        <w:rPr>
          <w:rFonts w:ascii="Arial" w:hAnsi="Arial" w:cs="Arial"/>
          <w:b/>
          <w:sz w:val="22"/>
          <w:szCs w:val="22"/>
        </w:rPr>
        <w:t>(z wył. tłumaczy przysięgłych)</w:t>
      </w:r>
    </w:p>
    <w:tbl>
      <w:tblPr>
        <w:tblpPr w:leftFromText="141" w:rightFromText="141" w:vertAnchor="text" w:tblpX="144" w:tblpY="1"/>
        <w:tblOverlap w:val="neve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243"/>
        <w:gridCol w:w="432"/>
        <w:gridCol w:w="1008"/>
        <w:gridCol w:w="1008"/>
        <w:gridCol w:w="1008"/>
        <w:gridCol w:w="1008"/>
        <w:gridCol w:w="1107"/>
        <w:gridCol w:w="1108"/>
        <w:gridCol w:w="1107"/>
        <w:gridCol w:w="1286"/>
        <w:gridCol w:w="1107"/>
        <w:gridCol w:w="1108"/>
        <w:gridCol w:w="1107"/>
        <w:gridCol w:w="1112"/>
      </w:tblGrid>
      <w:tr w:rsidR="00630946" w:rsidRPr="00630946" w:rsidTr="009040FE">
        <w:trPr>
          <w:trHeight w:val="416"/>
        </w:trPr>
        <w:tc>
          <w:tcPr>
            <w:tcW w:w="2667" w:type="dxa"/>
            <w:gridSpan w:val="3"/>
            <w:vMerge w:val="restart"/>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Postanowienia o przyznaniu wynagrodzenia</w:t>
            </w:r>
          </w:p>
          <w:p w:rsidR="00630946" w:rsidRPr="00630946" w:rsidRDefault="00630946" w:rsidP="009040FE">
            <w:pPr>
              <w:jc w:val="center"/>
              <w:rPr>
                <w:rFonts w:ascii="Arial" w:hAnsi="Arial" w:cs="Arial"/>
                <w:sz w:val="16"/>
                <w:szCs w:val="16"/>
              </w:rPr>
            </w:pPr>
            <w:r w:rsidRPr="00630946">
              <w:rPr>
                <w:rFonts w:ascii="Arial" w:hAnsi="Arial" w:cs="Arial"/>
                <w:sz w:val="16"/>
                <w:szCs w:val="16"/>
              </w:rPr>
              <w:t>wg czasu od złożenia rachunku</w:t>
            </w:r>
          </w:p>
        </w:tc>
        <w:tc>
          <w:tcPr>
            <w:tcW w:w="9042" w:type="dxa"/>
            <w:gridSpan w:val="8"/>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eastAsia="Calibri" w:hAnsi="Arial" w:cs="Arial"/>
                <w:sz w:val="16"/>
                <w:szCs w:val="20"/>
                <w:lang w:eastAsia="en-US"/>
              </w:rPr>
              <w:t>Skierowanie rachunku do oddziału finansowego wg czasu od postanowienia o przyznaniu wynagrodzenia</w:t>
            </w:r>
          </w:p>
        </w:tc>
      </w:tr>
      <w:tr w:rsidR="00630946" w:rsidRPr="00630946" w:rsidTr="00630946">
        <w:trPr>
          <w:trHeight w:val="375"/>
        </w:trPr>
        <w:tc>
          <w:tcPr>
            <w:tcW w:w="2667" w:type="dxa"/>
            <w:gridSpan w:val="3"/>
            <w:vMerge/>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rsidR="00630946" w:rsidRPr="00630946" w:rsidRDefault="00630946" w:rsidP="009040FE">
            <w:pPr>
              <w:jc w:val="center"/>
              <w:rPr>
                <w:rFonts w:ascii="Arial" w:hAnsi="Arial" w:cs="Arial"/>
                <w:sz w:val="16"/>
                <w:szCs w:val="16"/>
              </w:rPr>
            </w:pPr>
            <w:r w:rsidRPr="00630946">
              <w:rPr>
                <w:rFonts w:ascii="Arial" w:hAnsi="Arial" w:cs="Arial"/>
                <w:sz w:val="16"/>
                <w:szCs w:val="16"/>
              </w:rPr>
              <w:t>(kol.2-4)</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14 do 30 dni</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powyżej miesiąca</w:t>
            </w:r>
          </w:p>
        </w:tc>
        <w:tc>
          <w:tcPr>
            <w:tcW w:w="1107"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rsidR="00630946" w:rsidRPr="00630946" w:rsidRDefault="00630946" w:rsidP="009040FE">
            <w:pPr>
              <w:jc w:val="center"/>
              <w:rPr>
                <w:rFonts w:ascii="Arial" w:hAnsi="Arial" w:cs="Arial"/>
                <w:sz w:val="16"/>
                <w:szCs w:val="16"/>
              </w:rPr>
            </w:pPr>
            <w:r w:rsidRPr="00630946">
              <w:rPr>
                <w:rFonts w:ascii="Arial" w:hAnsi="Arial" w:cs="Arial"/>
                <w:sz w:val="16"/>
                <w:szCs w:val="16"/>
              </w:rPr>
              <w:t>(kol. 6-8)</w:t>
            </w:r>
          </w:p>
        </w:tc>
        <w:tc>
          <w:tcPr>
            <w:tcW w:w="1108"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107"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pow.14 do 30 dni</w:t>
            </w:r>
          </w:p>
        </w:tc>
        <w:tc>
          <w:tcPr>
            <w:tcW w:w="1286"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razem powyżej miesiąca</w:t>
            </w:r>
          </w:p>
          <w:p w:rsidR="00630946" w:rsidRPr="00630946" w:rsidRDefault="00630946" w:rsidP="009040FE">
            <w:pPr>
              <w:jc w:val="center"/>
              <w:rPr>
                <w:rFonts w:ascii="Arial" w:hAnsi="Arial" w:cs="Arial"/>
                <w:sz w:val="16"/>
                <w:szCs w:val="16"/>
              </w:rPr>
            </w:pPr>
            <w:r w:rsidRPr="00630946">
              <w:rPr>
                <w:rFonts w:ascii="Arial" w:hAnsi="Arial" w:cs="Arial"/>
                <w:sz w:val="16"/>
                <w:szCs w:val="16"/>
              </w:rPr>
              <w:t>(kol. 9-12)</w:t>
            </w:r>
          </w:p>
        </w:tc>
        <w:tc>
          <w:tcPr>
            <w:tcW w:w="1107"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1 do 2 miesięcy</w:t>
            </w:r>
          </w:p>
        </w:tc>
        <w:tc>
          <w:tcPr>
            <w:tcW w:w="1108"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2 do 3 miesięcy</w:t>
            </w:r>
          </w:p>
        </w:tc>
        <w:tc>
          <w:tcPr>
            <w:tcW w:w="1107"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3 do 6 miesięcy</w:t>
            </w:r>
          </w:p>
        </w:tc>
        <w:tc>
          <w:tcPr>
            <w:tcW w:w="1112" w:type="dxa"/>
            <w:tcBorders>
              <w:bottom w:val="single" w:sz="4" w:space="0" w:color="auto"/>
            </w:tcBorders>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6 miesięcy</w:t>
            </w:r>
          </w:p>
        </w:tc>
      </w:tr>
      <w:tr w:rsidR="00630946" w:rsidRPr="00630946" w:rsidTr="00630946">
        <w:trPr>
          <w:trHeight w:val="116"/>
        </w:trPr>
        <w:tc>
          <w:tcPr>
            <w:tcW w:w="2667" w:type="dxa"/>
            <w:gridSpan w:val="3"/>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0</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1</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2</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3</w:t>
            </w:r>
          </w:p>
        </w:tc>
        <w:tc>
          <w:tcPr>
            <w:tcW w:w="10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4</w:t>
            </w:r>
          </w:p>
        </w:tc>
        <w:tc>
          <w:tcPr>
            <w:tcW w:w="1107"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5</w:t>
            </w:r>
          </w:p>
        </w:tc>
        <w:tc>
          <w:tcPr>
            <w:tcW w:w="1108"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6</w:t>
            </w:r>
          </w:p>
        </w:tc>
        <w:tc>
          <w:tcPr>
            <w:tcW w:w="1107"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7</w:t>
            </w:r>
          </w:p>
        </w:tc>
        <w:tc>
          <w:tcPr>
            <w:tcW w:w="1286" w:type="dxa"/>
            <w:shd w:val="clear" w:color="auto" w:fill="auto"/>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8</w:t>
            </w:r>
          </w:p>
        </w:tc>
        <w:tc>
          <w:tcPr>
            <w:tcW w:w="1107" w:type="dxa"/>
            <w:shd w:val="clear" w:color="auto" w:fill="auto"/>
          </w:tcPr>
          <w:p w:rsidR="00630946" w:rsidRPr="00630946" w:rsidRDefault="00630946" w:rsidP="009040FE">
            <w:pPr>
              <w:jc w:val="center"/>
              <w:rPr>
                <w:rFonts w:ascii="Arial" w:hAnsi="Arial" w:cs="Arial"/>
                <w:sz w:val="16"/>
                <w:szCs w:val="16"/>
              </w:rPr>
            </w:pPr>
            <w:r w:rsidRPr="00630946">
              <w:rPr>
                <w:rFonts w:ascii="Arial" w:hAnsi="Arial" w:cs="Arial"/>
                <w:sz w:val="16"/>
                <w:szCs w:val="16"/>
              </w:rPr>
              <w:t>9</w:t>
            </w:r>
          </w:p>
        </w:tc>
        <w:tc>
          <w:tcPr>
            <w:tcW w:w="1108" w:type="dxa"/>
            <w:shd w:val="clear" w:color="auto" w:fill="auto"/>
          </w:tcPr>
          <w:p w:rsidR="00630946" w:rsidRPr="00630946" w:rsidRDefault="00630946" w:rsidP="009040FE">
            <w:pPr>
              <w:jc w:val="center"/>
              <w:rPr>
                <w:rFonts w:ascii="Arial" w:hAnsi="Arial" w:cs="Arial"/>
                <w:sz w:val="16"/>
                <w:szCs w:val="16"/>
              </w:rPr>
            </w:pPr>
            <w:r w:rsidRPr="00630946">
              <w:rPr>
                <w:rFonts w:ascii="Arial" w:hAnsi="Arial" w:cs="Arial"/>
                <w:sz w:val="16"/>
                <w:szCs w:val="16"/>
              </w:rPr>
              <w:t>10</w:t>
            </w:r>
          </w:p>
        </w:tc>
        <w:tc>
          <w:tcPr>
            <w:tcW w:w="1107" w:type="dxa"/>
            <w:shd w:val="clear" w:color="auto" w:fill="auto"/>
          </w:tcPr>
          <w:p w:rsidR="00630946" w:rsidRPr="00630946" w:rsidRDefault="00630946" w:rsidP="009040FE">
            <w:pPr>
              <w:jc w:val="center"/>
              <w:rPr>
                <w:rFonts w:ascii="Arial" w:hAnsi="Arial" w:cs="Arial"/>
                <w:sz w:val="16"/>
                <w:szCs w:val="16"/>
              </w:rPr>
            </w:pPr>
            <w:r w:rsidRPr="00630946">
              <w:rPr>
                <w:rFonts w:ascii="Arial" w:hAnsi="Arial" w:cs="Arial"/>
                <w:sz w:val="16"/>
                <w:szCs w:val="16"/>
              </w:rPr>
              <w:t>11</w:t>
            </w:r>
          </w:p>
        </w:tc>
        <w:tc>
          <w:tcPr>
            <w:tcW w:w="1112" w:type="dxa"/>
            <w:shd w:val="clear" w:color="auto" w:fill="auto"/>
          </w:tcPr>
          <w:p w:rsidR="00630946" w:rsidRPr="00630946" w:rsidRDefault="00630946" w:rsidP="009040FE">
            <w:pPr>
              <w:jc w:val="center"/>
              <w:rPr>
                <w:rFonts w:ascii="Arial" w:hAnsi="Arial" w:cs="Arial"/>
                <w:sz w:val="16"/>
                <w:szCs w:val="16"/>
              </w:rPr>
            </w:pPr>
            <w:r w:rsidRPr="00630946">
              <w:rPr>
                <w:rFonts w:ascii="Arial" w:hAnsi="Arial" w:cs="Arial"/>
                <w:sz w:val="16"/>
                <w:szCs w:val="16"/>
              </w:rPr>
              <w:t>12</w:t>
            </w:r>
          </w:p>
        </w:tc>
      </w:tr>
      <w:tr w:rsidR="00630946" w:rsidRPr="00630946" w:rsidTr="00630946">
        <w:tc>
          <w:tcPr>
            <w:tcW w:w="2235" w:type="dxa"/>
            <w:gridSpan w:val="2"/>
            <w:tcBorders>
              <w:right w:val="single" w:sz="12" w:space="0" w:color="auto"/>
            </w:tcBorders>
            <w:shd w:val="clear" w:color="auto" w:fill="auto"/>
            <w:vAlign w:val="center"/>
          </w:tcPr>
          <w:p w:rsidR="00630946" w:rsidRPr="00630946" w:rsidRDefault="00630946" w:rsidP="00630946">
            <w:pPr>
              <w:rPr>
                <w:rFonts w:ascii="Arial" w:hAnsi="Arial" w:cs="Arial"/>
                <w:sz w:val="16"/>
                <w:szCs w:val="16"/>
              </w:rPr>
            </w:pPr>
            <w:r w:rsidRPr="00630946">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630946" w:rsidRPr="00630946" w:rsidRDefault="00630946" w:rsidP="00630946">
            <w:pPr>
              <w:jc w:val="center"/>
              <w:rPr>
                <w:rFonts w:ascii="Arial" w:hAnsi="Arial" w:cs="Arial"/>
                <w:sz w:val="16"/>
                <w:szCs w:val="16"/>
              </w:rPr>
            </w:pPr>
            <w:r w:rsidRPr="00630946">
              <w:rPr>
                <w:rFonts w:ascii="Arial" w:hAnsi="Arial" w:cs="Arial"/>
                <w:sz w:val="16"/>
                <w:szCs w:val="16"/>
              </w:rPr>
              <w:t>01</w:t>
            </w:r>
          </w:p>
        </w:tc>
        <w:tc>
          <w:tcPr>
            <w:tcW w:w="1008"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908</w:t>
            </w:r>
          </w:p>
        </w:tc>
        <w:tc>
          <w:tcPr>
            <w:tcW w:w="1008"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244</w:t>
            </w:r>
          </w:p>
        </w:tc>
        <w:tc>
          <w:tcPr>
            <w:tcW w:w="1008"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253</w:t>
            </w:r>
          </w:p>
        </w:tc>
        <w:tc>
          <w:tcPr>
            <w:tcW w:w="1008"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411</w:t>
            </w:r>
          </w:p>
        </w:tc>
        <w:tc>
          <w:tcPr>
            <w:tcW w:w="1107"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873</w:t>
            </w:r>
          </w:p>
        </w:tc>
        <w:tc>
          <w:tcPr>
            <w:tcW w:w="1108"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27</w:t>
            </w:r>
          </w:p>
        </w:tc>
        <w:tc>
          <w:tcPr>
            <w:tcW w:w="1107" w:type="dxa"/>
            <w:tcBorders>
              <w:top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151</w:t>
            </w:r>
          </w:p>
        </w:tc>
        <w:tc>
          <w:tcPr>
            <w:tcW w:w="1286" w:type="dxa"/>
            <w:tcBorders>
              <w:top w:val="single" w:sz="12"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695</w:t>
            </w:r>
          </w:p>
        </w:tc>
        <w:tc>
          <w:tcPr>
            <w:tcW w:w="1107" w:type="dxa"/>
            <w:tcBorders>
              <w:top w:val="single" w:sz="12" w:space="0" w:color="auto"/>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396</w:t>
            </w:r>
          </w:p>
        </w:tc>
        <w:tc>
          <w:tcPr>
            <w:tcW w:w="1108" w:type="dxa"/>
            <w:tcBorders>
              <w:top w:val="single" w:sz="12" w:space="0" w:color="auto"/>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136</w:t>
            </w:r>
          </w:p>
        </w:tc>
        <w:tc>
          <w:tcPr>
            <w:tcW w:w="1107" w:type="dxa"/>
            <w:tcBorders>
              <w:top w:val="single" w:sz="12" w:space="0" w:color="auto"/>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132</w:t>
            </w:r>
          </w:p>
        </w:tc>
        <w:tc>
          <w:tcPr>
            <w:tcW w:w="1112" w:type="dxa"/>
            <w:tcBorders>
              <w:top w:val="single" w:sz="12" w:space="0" w:color="auto"/>
              <w:left w:val="single" w:sz="4" w:space="0" w:color="auto"/>
              <w:right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31</w:t>
            </w:r>
          </w:p>
        </w:tc>
      </w:tr>
      <w:tr w:rsidR="00630946" w:rsidRPr="00630946" w:rsidTr="00630946">
        <w:trPr>
          <w:trHeight w:val="205"/>
        </w:trPr>
        <w:tc>
          <w:tcPr>
            <w:tcW w:w="2235" w:type="dxa"/>
            <w:gridSpan w:val="2"/>
            <w:tcBorders>
              <w:right w:val="single" w:sz="12" w:space="0" w:color="auto"/>
            </w:tcBorders>
            <w:shd w:val="clear" w:color="auto" w:fill="auto"/>
          </w:tcPr>
          <w:p w:rsidR="00630946" w:rsidRPr="00630946" w:rsidRDefault="00630946" w:rsidP="00630946">
            <w:pPr>
              <w:rPr>
                <w:rFonts w:ascii="Arial" w:hAnsi="Arial" w:cs="Arial"/>
                <w:sz w:val="16"/>
                <w:szCs w:val="16"/>
              </w:rPr>
            </w:pPr>
            <w:r w:rsidRPr="00630946">
              <w:rPr>
                <w:rFonts w:ascii="Arial" w:hAnsi="Arial" w:cs="Arial"/>
                <w:sz w:val="16"/>
                <w:szCs w:val="16"/>
              </w:rPr>
              <w:t>I instancja ogółem</w:t>
            </w:r>
          </w:p>
        </w:tc>
        <w:tc>
          <w:tcPr>
            <w:tcW w:w="432" w:type="dxa"/>
            <w:tcBorders>
              <w:left w:val="single" w:sz="12" w:space="0" w:color="auto"/>
            </w:tcBorders>
            <w:shd w:val="clear" w:color="auto" w:fill="auto"/>
            <w:vAlign w:val="center"/>
          </w:tcPr>
          <w:p w:rsidR="00630946" w:rsidRPr="00630946" w:rsidRDefault="00630946" w:rsidP="00630946">
            <w:pPr>
              <w:jc w:val="center"/>
              <w:rPr>
                <w:rFonts w:ascii="Arial" w:hAnsi="Arial" w:cs="Arial"/>
                <w:sz w:val="16"/>
                <w:szCs w:val="16"/>
              </w:rPr>
            </w:pPr>
            <w:r w:rsidRPr="00630946">
              <w:rPr>
                <w:rFonts w:ascii="Arial" w:hAnsi="Arial" w:cs="Arial"/>
                <w:sz w:val="16"/>
                <w:szCs w:val="16"/>
              </w:rPr>
              <w:t>02</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892</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239</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246</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407</w:t>
            </w:r>
          </w:p>
        </w:tc>
        <w:tc>
          <w:tcPr>
            <w:tcW w:w="1107"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854</w:t>
            </w:r>
          </w:p>
        </w:tc>
        <w:tc>
          <w:tcPr>
            <w:tcW w:w="11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24</w:t>
            </w:r>
          </w:p>
        </w:tc>
        <w:tc>
          <w:tcPr>
            <w:tcW w:w="1107"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149</w:t>
            </w:r>
          </w:p>
        </w:tc>
        <w:tc>
          <w:tcPr>
            <w:tcW w:w="1286" w:type="dxa"/>
            <w:tcBorders>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681</w:t>
            </w:r>
          </w:p>
        </w:tc>
        <w:tc>
          <w:tcPr>
            <w:tcW w:w="1107"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389</w:t>
            </w:r>
          </w:p>
        </w:tc>
        <w:tc>
          <w:tcPr>
            <w:tcW w:w="1108"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134</w:t>
            </w:r>
          </w:p>
        </w:tc>
        <w:tc>
          <w:tcPr>
            <w:tcW w:w="1107"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128</w:t>
            </w:r>
          </w:p>
        </w:tc>
        <w:tc>
          <w:tcPr>
            <w:tcW w:w="1112" w:type="dxa"/>
            <w:tcBorders>
              <w:left w:val="single" w:sz="4" w:space="0" w:color="auto"/>
              <w:right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30</w:t>
            </w:r>
          </w:p>
        </w:tc>
      </w:tr>
      <w:tr w:rsidR="00630946" w:rsidRPr="00630946" w:rsidTr="00630946">
        <w:trPr>
          <w:trHeight w:val="173"/>
        </w:trPr>
        <w:tc>
          <w:tcPr>
            <w:tcW w:w="992" w:type="dxa"/>
            <w:vMerge w:val="restart"/>
            <w:shd w:val="clear" w:color="auto" w:fill="auto"/>
            <w:vAlign w:val="center"/>
          </w:tcPr>
          <w:p w:rsidR="00630946" w:rsidRPr="00630946" w:rsidRDefault="00630946" w:rsidP="00630946">
            <w:pPr>
              <w:rPr>
                <w:rFonts w:ascii="Arial" w:hAnsi="Arial" w:cs="Arial"/>
                <w:sz w:val="16"/>
                <w:szCs w:val="16"/>
              </w:rPr>
            </w:pPr>
            <w:r w:rsidRPr="00630946">
              <w:rPr>
                <w:rFonts w:ascii="Arial" w:hAnsi="Arial" w:cs="Arial"/>
                <w:sz w:val="16"/>
                <w:szCs w:val="16"/>
              </w:rPr>
              <w:t xml:space="preserve">     w tym</w:t>
            </w:r>
          </w:p>
        </w:tc>
        <w:tc>
          <w:tcPr>
            <w:tcW w:w="1243" w:type="dxa"/>
            <w:tcBorders>
              <w:right w:val="single" w:sz="12" w:space="0" w:color="auto"/>
            </w:tcBorders>
            <w:shd w:val="clear" w:color="auto" w:fill="auto"/>
          </w:tcPr>
          <w:p w:rsidR="00630946" w:rsidRPr="00630946" w:rsidRDefault="00630946" w:rsidP="00630946">
            <w:pPr>
              <w:rPr>
                <w:rFonts w:ascii="Arial" w:hAnsi="Arial" w:cs="Arial"/>
                <w:sz w:val="16"/>
                <w:szCs w:val="16"/>
              </w:rPr>
            </w:pPr>
            <w:r w:rsidRPr="00630946">
              <w:rPr>
                <w:rFonts w:ascii="Arial" w:hAnsi="Arial" w:cs="Arial"/>
                <w:sz w:val="16"/>
                <w:szCs w:val="16"/>
              </w:rPr>
              <w:t>GC</w:t>
            </w:r>
          </w:p>
        </w:tc>
        <w:tc>
          <w:tcPr>
            <w:tcW w:w="432" w:type="dxa"/>
            <w:tcBorders>
              <w:left w:val="single" w:sz="12" w:space="0" w:color="auto"/>
            </w:tcBorders>
            <w:shd w:val="clear" w:color="auto" w:fill="auto"/>
            <w:vAlign w:val="center"/>
          </w:tcPr>
          <w:p w:rsidR="00630946" w:rsidRPr="00630946" w:rsidRDefault="00630946" w:rsidP="00630946">
            <w:pPr>
              <w:jc w:val="center"/>
              <w:rPr>
                <w:rFonts w:ascii="Arial" w:hAnsi="Arial" w:cs="Arial"/>
                <w:sz w:val="16"/>
                <w:szCs w:val="16"/>
              </w:rPr>
            </w:pPr>
            <w:r w:rsidRPr="00630946">
              <w:rPr>
                <w:rFonts w:ascii="Arial" w:hAnsi="Arial" w:cs="Arial"/>
                <w:sz w:val="16"/>
                <w:szCs w:val="16"/>
              </w:rPr>
              <w:t>03</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892</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239</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246</w:t>
            </w:r>
          </w:p>
        </w:tc>
        <w:tc>
          <w:tcPr>
            <w:tcW w:w="10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407</w:t>
            </w:r>
          </w:p>
        </w:tc>
        <w:tc>
          <w:tcPr>
            <w:tcW w:w="1107"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854</w:t>
            </w:r>
          </w:p>
        </w:tc>
        <w:tc>
          <w:tcPr>
            <w:tcW w:w="1108"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24</w:t>
            </w:r>
          </w:p>
        </w:tc>
        <w:tc>
          <w:tcPr>
            <w:tcW w:w="1107" w:type="dxa"/>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149</w:t>
            </w:r>
          </w:p>
        </w:tc>
        <w:tc>
          <w:tcPr>
            <w:tcW w:w="1286" w:type="dxa"/>
            <w:tcBorders>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681</w:t>
            </w:r>
          </w:p>
        </w:tc>
        <w:tc>
          <w:tcPr>
            <w:tcW w:w="1107"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389</w:t>
            </w:r>
          </w:p>
        </w:tc>
        <w:tc>
          <w:tcPr>
            <w:tcW w:w="1108"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134</w:t>
            </w:r>
          </w:p>
        </w:tc>
        <w:tc>
          <w:tcPr>
            <w:tcW w:w="1107"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128</w:t>
            </w:r>
          </w:p>
        </w:tc>
        <w:tc>
          <w:tcPr>
            <w:tcW w:w="1112" w:type="dxa"/>
            <w:tcBorders>
              <w:left w:val="single" w:sz="4" w:space="0" w:color="auto"/>
              <w:right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r>
              <w:rPr>
                <w:rFonts w:ascii="Arial" w:hAnsi="Arial" w:cs="Arial"/>
                <w:color w:val="000000"/>
                <w:sz w:val="14"/>
                <w:szCs w:val="14"/>
              </w:rPr>
              <w:t>30</w:t>
            </w:r>
          </w:p>
        </w:tc>
      </w:tr>
      <w:tr w:rsidR="00630946" w:rsidRPr="00630946" w:rsidTr="00630946">
        <w:trPr>
          <w:trHeight w:val="155"/>
        </w:trPr>
        <w:tc>
          <w:tcPr>
            <w:tcW w:w="992" w:type="dxa"/>
            <w:vMerge/>
            <w:shd w:val="clear" w:color="auto" w:fill="auto"/>
          </w:tcPr>
          <w:p w:rsidR="00630946" w:rsidRPr="00630946" w:rsidRDefault="00630946" w:rsidP="00630946">
            <w:pPr>
              <w:rPr>
                <w:rFonts w:ascii="Arial" w:hAnsi="Arial" w:cs="Arial"/>
                <w:sz w:val="16"/>
                <w:szCs w:val="16"/>
              </w:rPr>
            </w:pPr>
          </w:p>
        </w:tc>
        <w:tc>
          <w:tcPr>
            <w:tcW w:w="1243" w:type="dxa"/>
            <w:tcBorders>
              <w:right w:val="single" w:sz="12" w:space="0" w:color="auto"/>
            </w:tcBorders>
            <w:shd w:val="clear" w:color="auto" w:fill="auto"/>
          </w:tcPr>
          <w:p w:rsidR="00630946" w:rsidRPr="00630946" w:rsidRDefault="00630946" w:rsidP="00630946">
            <w:pPr>
              <w:rPr>
                <w:rFonts w:ascii="Arial" w:hAnsi="Arial" w:cs="Arial"/>
                <w:sz w:val="16"/>
                <w:szCs w:val="16"/>
              </w:rPr>
            </w:pPr>
            <w:r w:rsidRPr="00630946">
              <w:rPr>
                <w:rFonts w:ascii="Arial" w:hAnsi="Arial" w:cs="Arial"/>
                <w:sz w:val="16"/>
                <w:szCs w:val="16"/>
              </w:rPr>
              <w:t>GNs</w:t>
            </w:r>
          </w:p>
        </w:tc>
        <w:tc>
          <w:tcPr>
            <w:tcW w:w="432" w:type="dxa"/>
            <w:tcBorders>
              <w:left w:val="single" w:sz="12" w:space="0" w:color="auto"/>
            </w:tcBorders>
            <w:shd w:val="clear" w:color="auto" w:fill="auto"/>
            <w:vAlign w:val="center"/>
          </w:tcPr>
          <w:p w:rsidR="00630946" w:rsidRPr="00630946" w:rsidRDefault="00630946" w:rsidP="00630946">
            <w:pPr>
              <w:jc w:val="center"/>
              <w:rPr>
                <w:rFonts w:ascii="Arial" w:hAnsi="Arial" w:cs="Arial"/>
                <w:sz w:val="16"/>
                <w:szCs w:val="16"/>
              </w:rPr>
            </w:pPr>
            <w:r w:rsidRPr="00630946">
              <w:rPr>
                <w:rFonts w:ascii="Arial" w:hAnsi="Arial" w:cs="Arial"/>
                <w:sz w:val="16"/>
                <w:szCs w:val="16"/>
              </w:rPr>
              <w:t>04</w:t>
            </w:r>
          </w:p>
        </w:tc>
        <w:tc>
          <w:tcPr>
            <w:tcW w:w="1008" w:type="dxa"/>
            <w:shd w:val="clear" w:color="auto" w:fill="auto"/>
            <w:vAlign w:val="center"/>
          </w:tcPr>
          <w:p w:rsidR="00630946" w:rsidRDefault="00630946" w:rsidP="00630946">
            <w:pPr>
              <w:jc w:val="right"/>
              <w:rPr>
                <w:rFonts w:ascii="Arial" w:hAnsi="Arial" w:cs="Arial"/>
                <w:color w:val="000000"/>
                <w:sz w:val="14"/>
                <w:szCs w:val="14"/>
              </w:rPr>
            </w:pPr>
          </w:p>
        </w:tc>
        <w:tc>
          <w:tcPr>
            <w:tcW w:w="1008" w:type="dxa"/>
            <w:shd w:val="clear" w:color="auto" w:fill="auto"/>
            <w:vAlign w:val="center"/>
          </w:tcPr>
          <w:p w:rsidR="00630946" w:rsidRDefault="00630946" w:rsidP="00630946">
            <w:pPr>
              <w:jc w:val="right"/>
              <w:rPr>
                <w:rFonts w:ascii="Arial" w:hAnsi="Arial" w:cs="Arial"/>
                <w:color w:val="000000"/>
                <w:sz w:val="14"/>
                <w:szCs w:val="14"/>
              </w:rPr>
            </w:pPr>
          </w:p>
        </w:tc>
        <w:tc>
          <w:tcPr>
            <w:tcW w:w="1008" w:type="dxa"/>
            <w:shd w:val="clear" w:color="auto" w:fill="auto"/>
            <w:vAlign w:val="center"/>
          </w:tcPr>
          <w:p w:rsidR="00630946" w:rsidRDefault="00630946" w:rsidP="00630946">
            <w:pPr>
              <w:jc w:val="right"/>
              <w:rPr>
                <w:rFonts w:ascii="Arial" w:hAnsi="Arial" w:cs="Arial"/>
                <w:color w:val="000000"/>
                <w:sz w:val="14"/>
                <w:szCs w:val="14"/>
              </w:rPr>
            </w:pPr>
          </w:p>
        </w:tc>
        <w:tc>
          <w:tcPr>
            <w:tcW w:w="1008" w:type="dxa"/>
            <w:shd w:val="clear" w:color="auto" w:fill="auto"/>
            <w:vAlign w:val="center"/>
          </w:tcPr>
          <w:p w:rsidR="00630946" w:rsidRDefault="00630946" w:rsidP="00630946">
            <w:pPr>
              <w:jc w:val="right"/>
              <w:rPr>
                <w:rFonts w:ascii="Arial" w:hAnsi="Arial" w:cs="Arial"/>
                <w:color w:val="000000"/>
                <w:sz w:val="14"/>
                <w:szCs w:val="14"/>
              </w:rPr>
            </w:pPr>
          </w:p>
        </w:tc>
        <w:tc>
          <w:tcPr>
            <w:tcW w:w="1107" w:type="dxa"/>
            <w:shd w:val="clear" w:color="auto" w:fill="auto"/>
            <w:vAlign w:val="center"/>
          </w:tcPr>
          <w:p w:rsidR="00630946" w:rsidRDefault="00630946" w:rsidP="00630946">
            <w:pPr>
              <w:jc w:val="right"/>
              <w:rPr>
                <w:rFonts w:ascii="Arial" w:hAnsi="Arial" w:cs="Arial"/>
                <w:color w:val="000000"/>
                <w:sz w:val="14"/>
                <w:szCs w:val="14"/>
              </w:rPr>
            </w:pPr>
          </w:p>
        </w:tc>
        <w:tc>
          <w:tcPr>
            <w:tcW w:w="1108" w:type="dxa"/>
            <w:shd w:val="clear" w:color="auto" w:fill="auto"/>
            <w:vAlign w:val="center"/>
          </w:tcPr>
          <w:p w:rsidR="00630946" w:rsidRDefault="00630946" w:rsidP="00630946">
            <w:pPr>
              <w:jc w:val="right"/>
              <w:rPr>
                <w:rFonts w:ascii="Arial" w:hAnsi="Arial" w:cs="Arial"/>
                <w:color w:val="000000"/>
                <w:sz w:val="14"/>
                <w:szCs w:val="14"/>
              </w:rPr>
            </w:pPr>
          </w:p>
        </w:tc>
        <w:tc>
          <w:tcPr>
            <w:tcW w:w="1107" w:type="dxa"/>
            <w:shd w:val="clear" w:color="auto" w:fill="auto"/>
            <w:vAlign w:val="center"/>
          </w:tcPr>
          <w:p w:rsidR="00630946" w:rsidRDefault="00630946" w:rsidP="00630946">
            <w:pPr>
              <w:jc w:val="right"/>
              <w:rPr>
                <w:rFonts w:ascii="Arial" w:hAnsi="Arial" w:cs="Arial"/>
                <w:color w:val="000000"/>
                <w:sz w:val="14"/>
                <w:szCs w:val="14"/>
              </w:rPr>
            </w:pPr>
          </w:p>
        </w:tc>
        <w:tc>
          <w:tcPr>
            <w:tcW w:w="1286" w:type="dxa"/>
            <w:tcBorders>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p>
        </w:tc>
        <w:tc>
          <w:tcPr>
            <w:tcW w:w="1108"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rsidR="00630946" w:rsidRDefault="00630946" w:rsidP="00630946">
            <w:pPr>
              <w:jc w:val="right"/>
              <w:rPr>
                <w:rFonts w:ascii="Arial" w:hAnsi="Arial" w:cs="Arial"/>
                <w:color w:val="000000"/>
                <w:sz w:val="14"/>
                <w:szCs w:val="14"/>
              </w:rPr>
            </w:pPr>
          </w:p>
        </w:tc>
        <w:tc>
          <w:tcPr>
            <w:tcW w:w="1112" w:type="dxa"/>
            <w:tcBorders>
              <w:left w:val="single" w:sz="4" w:space="0" w:color="auto"/>
              <w:right w:val="single" w:sz="12" w:space="0" w:color="auto"/>
            </w:tcBorders>
            <w:shd w:val="clear" w:color="auto" w:fill="auto"/>
            <w:vAlign w:val="center"/>
          </w:tcPr>
          <w:p w:rsidR="00630946" w:rsidRDefault="00630946" w:rsidP="00630946">
            <w:pPr>
              <w:jc w:val="right"/>
              <w:rPr>
                <w:rFonts w:ascii="Arial" w:hAnsi="Arial" w:cs="Arial"/>
                <w:color w:val="000000"/>
                <w:sz w:val="14"/>
                <w:szCs w:val="14"/>
              </w:rPr>
            </w:pPr>
          </w:p>
        </w:tc>
      </w:tr>
      <w:tr w:rsidR="009925FB" w:rsidRPr="00630946" w:rsidTr="00630946">
        <w:trPr>
          <w:trHeight w:val="155"/>
        </w:trPr>
        <w:tc>
          <w:tcPr>
            <w:tcW w:w="2235" w:type="dxa"/>
            <w:gridSpan w:val="2"/>
            <w:tcBorders>
              <w:right w:val="single" w:sz="12" w:space="0" w:color="auto"/>
            </w:tcBorders>
            <w:shd w:val="clear" w:color="auto" w:fill="auto"/>
          </w:tcPr>
          <w:p w:rsidR="009925FB" w:rsidRPr="00630946" w:rsidRDefault="009925FB" w:rsidP="009925FB">
            <w:pPr>
              <w:rPr>
                <w:rFonts w:ascii="Arial" w:hAnsi="Arial" w:cs="Arial"/>
                <w:sz w:val="16"/>
                <w:szCs w:val="16"/>
              </w:rPr>
            </w:pPr>
            <w:r w:rsidRPr="00630946">
              <w:rPr>
                <w:rFonts w:ascii="Arial" w:hAnsi="Arial" w:cs="Arial"/>
                <w:sz w:val="16"/>
                <w:szCs w:val="16"/>
              </w:rPr>
              <w:t>II instancja ogółem</w:t>
            </w:r>
          </w:p>
        </w:tc>
        <w:tc>
          <w:tcPr>
            <w:tcW w:w="432" w:type="dxa"/>
            <w:tcBorders>
              <w:left w:val="single" w:sz="12" w:space="0" w:color="auto"/>
            </w:tcBorders>
            <w:shd w:val="clear" w:color="auto" w:fill="auto"/>
            <w:vAlign w:val="center"/>
          </w:tcPr>
          <w:p w:rsidR="009925FB" w:rsidRPr="00630946" w:rsidRDefault="009925FB" w:rsidP="009925FB">
            <w:pPr>
              <w:jc w:val="center"/>
              <w:rPr>
                <w:rFonts w:ascii="Arial" w:hAnsi="Arial" w:cs="Arial"/>
                <w:sz w:val="16"/>
                <w:szCs w:val="16"/>
              </w:rPr>
            </w:pPr>
            <w:r w:rsidRPr="00630946">
              <w:rPr>
                <w:rFonts w:ascii="Arial" w:hAnsi="Arial" w:cs="Arial"/>
                <w:sz w:val="16"/>
                <w:szCs w:val="16"/>
              </w:rPr>
              <w:t>05</w:t>
            </w:r>
          </w:p>
        </w:tc>
        <w:tc>
          <w:tcPr>
            <w:tcW w:w="1008"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16</w:t>
            </w:r>
          </w:p>
        </w:tc>
        <w:tc>
          <w:tcPr>
            <w:tcW w:w="1008"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5</w:t>
            </w:r>
          </w:p>
        </w:tc>
        <w:tc>
          <w:tcPr>
            <w:tcW w:w="1008"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7</w:t>
            </w:r>
          </w:p>
        </w:tc>
        <w:tc>
          <w:tcPr>
            <w:tcW w:w="1008"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4</w:t>
            </w:r>
          </w:p>
        </w:tc>
        <w:tc>
          <w:tcPr>
            <w:tcW w:w="1107"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19</w:t>
            </w:r>
          </w:p>
        </w:tc>
        <w:tc>
          <w:tcPr>
            <w:tcW w:w="1108"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07" w:type="dxa"/>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c>
          <w:tcPr>
            <w:tcW w:w="1286" w:type="dxa"/>
            <w:tcBorders>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14</w:t>
            </w:r>
          </w:p>
        </w:tc>
        <w:tc>
          <w:tcPr>
            <w:tcW w:w="1107" w:type="dxa"/>
            <w:tcBorders>
              <w:left w:val="single" w:sz="4"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7</w:t>
            </w:r>
          </w:p>
        </w:tc>
        <w:tc>
          <w:tcPr>
            <w:tcW w:w="1108" w:type="dxa"/>
            <w:tcBorders>
              <w:left w:val="single" w:sz="4"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c>
          <w:tcPr>
            <w:tcW w:w="1107" w:type="dxa"/>
            <w:tcBorders>
              <w:left w:val="single" w:sz="4"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4</w:t>
            </w:r>
          </w:p>
        </w:tc>
        <w:tc>
          <w:tcPr>
            <w:tcW w:w="1112" w:type="dxa"/>
            <w:tcBorders>
              <w:left w:val="single" w:sz="4" w:space="0" w:color="auto"/>
              <w:right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w:t>
            </w:r>
          </w:p>
        </w:tc>
      </w:tr>
      <w:tr w:rsidR="009925FB" w:rsidRPr="00630946" w:rsidTr="00630946">
        <w:trPr>
          <w:trHeight w:val="155"/>
        </w:trPr>
        <w:tc>
          <w:tcPr>
            <w:tcW w:w="2235" w:type="dxa"/>
            <w:gridSpan w:val="2"/>
            <w:tcBorders>
              <w:right w:val="single" w:sz="12" w:space="0" w:color="auto"/>
            </w:tcBorders>
            <w:shd w:val="clear" w:color="auto" w:fill="auto"/>
          </w:tcPr>
          <w:p w:rsidR="009925FB" w:rsidRPr="00630946" w:rsidRDefault="009925FB" w:rsidP="009925FB">
            <w:pPr>
              <w:rPr>
                <w:rFonts w:ascii="Arial" w:hAnsi="Arial" w:cs="Arial"/>
                <w:sz w:val="16"/>
                <w:szCs w:val="16"/>
              </w:rPr>
            </w:pPr>
            <w:r w:rsidRPr="00630946">
              <w:rPr>
                <w:rFonts w:ascii="Arial" w:hAnsi="Arial" w:cs="Arial"/>
                <w:sz w:val="16"/>
                <w:szCs w:val="16"/>
              </w:rPr>
              <w:t xml:space="preserve">    w tym Ga</w:t>
            </w:r>
          </w:p>
        </w:tc>
        <w:tc>
          <w:tcPr>
            <w:tcW w:w="432" w:type="dxa"/>
            <w:tcBorders>
              <w:left w:val="single" w:sz="12" w:space="0" w:color="auto"/>
              <w:bottom w:val="single" w:sz="12" w:space="0" w:color="auto"/>
            </w:tcBorders>
            <w:shd w:val="clear" w:color="auto" w:fill="auto"/>
            <w:vAlign w:val="center"/>
          </w:tcPr>
          <w:p w:rsidR="009925FB" w:rsidRPr="00630946" w:rsidRDefault="009925FB" w:rsidP="009925FB">
            <w:pPr>
              <w:jc w:val="center"/>
              <w:rPr>
                <w:rFonts w:ascii="Arial" w:hAnsi="Arial" w:cs="Arial"/>
                <w:sz w:val="16"/>
                <w:szCs w:val="16"/>
              </w:rPr>
            </w:pPr>
            <w:r w:rsidRPr="00630946">
              <w:rPr>
                <w:rFonts w:ascii="Arial" w:hAnsi="Arial" w:cs="Arial"/>
                <w:sz w:val="16"/>
                <w:szCs w:val="16"/>
              </w:rPr>
              <w:t>06</w:t>
            </w:r>
          </w:p>
        </w:tc>
        <w:tc>
          <w:tcPr>
            <w:tcW w:w="1008"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16</w:t>
            </w:r>
          </w:p>
        </w:tc>
        <w:tc>
          <w:tcPr>
            <w:tcW w:w="1008"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5</w:t>
            </w:r>
          </w:p>
        </w:tc>
        <w:tc>
          <w:tcPr>
            <w:tcW w:w="1008"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7</w:t>
            </w:r>
          </w:p>
        </w:tc>
        <w:tc>
          <w:tcPr>
            <w:tcW w:w="1008"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4</w:t>
            </w:r>
          </w:p>
        </w:tc>
        <w:tc>
          <w:tcPr>
            <w:tcW w:w="1107"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19</w:t>
            </w:r>
          </w:p>
        </w:tc>
        <w:tc>
          <w:tcPr>
            <w:tcW w:w="1108"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07" w:type="dxa"/>
            <w:tcBorders>
              <w:bottom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c>
          <w:tcPr>
            <w:tcW w:w="1286" w:type="dxa"/>
            <w:tcBorders>
              <w:bottom w:val="single" w:sz="12"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14</w:t>
            </w:r>
          </w:p>
        </w:tc>
        <w:tc>
          <w:tcPr>
            <w:tcW w:w="1107" w:type="dxa"/>
            <w:tcBorders>
              <w:left w:val="single" w:sz="4" w:space="0" w:color="auto"/>
              <w:bottom w:val="single" w:sz="12"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7</w:t>
            </w:r>
          </w:p>
        </w:tc>
        <w:tc>
          <w:tcPr>
            <w:tcW w:w="1108" w:type="dxa"/>
            <w:tcBorders>
              <w:left w:val="single" w:sz="4" w:space="0" w:color="auto"/>
              <w:bottom w:val="single" w:sz="12"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c>
          <w:tcPr>
            <w:tcW w:w="1107" w:type="dxa"/>
            <w:tcBorders>
              <w:left w:val="single" w:sz="4" w:space="0" w:color="auto"/>
              <w:bottom w:val="single" w:sz="12" w:space="0" w:color="auto"/>
              <w:right w:val="single" w:sz="4"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4</w:t>
            </w:r>
          </w:p>
        </w:tc>
        <w:tc>
          <w:tcPr>
            <w:tcW w:w="1112" w:type="dxa"/>
            <w:tcBorders>
              <w:left w:val="single" w:sz="4" w:space="0" w:color="auto"/>
              <w:bottom w:val="single" w:sz="12" w:space="0" w:color="auto"/>
              <w:right w:val="single" w:sz="12" w:space="0" w:color="auto"/>
            </w:tcBorders>
            <w:shd w:val="clear" w:color="auto" w:fill="auto"/>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w:t>
            </w:r>
          </w:p>
        </w:tc>
      </w:tr>
    </w:tbl>
    <w:p w:rsidR="00630946" w:rsidRPr="00630946" w:rsidRDefault="00630946" w:rsidP="00630946">
      <w:pPr>
        <w:pStyle w:val="style20"/>
        <w:spacing w:line="240" w:lineRule="auto"/>
        <w:rPr>
          <w:rFonts w:ascii="Arial" w:hAnsi="Arial" w:cs="Arial"/>
          <w:bCs/>
          <w:sz w:val="14"/>
          <w:szCs w:val="14"/>
        </w:rPr>
      </w:pPr>
    </w:p>
    <w:p w:rsidR="00630946" w:rsidRPr="00630946" w:rsidRDefault="00630946" w:rsidP="00630946">
      <w:pPr>
        <w:pStyle w:val="style20"/>
        <w:spacing w:line="240" w:lineRule="auto"/>
        <w:rPr>
          <w:rFonts w:ascii="Arial" w:hAnsi="Arial" w:cs="Arial"/>
          <w:b/>
          <w:bCs/>
        </w:rPr>
      </w:pPr>
      <w:r w:rsidRPr="00630946">
        <w:rPr>
          <w:rFonts w:ascii="Arial" w:hAnsi="Arial" w:cs="Arial"/>
          <w:bCs/>
          <w:sz w:val="14"/>
          <w:szCs w:val="14"/>
        </w:rPr>
        <w:t xml:space="preserve">W przypadku wezwania biegłego do uzupełnienia rachunku, za datę złożenia rachunku uznaje się datę jego uzupełnienia. </w:t>
      </w:r>
    </w:p>
    <w:p w:rsidR="00B97169" w:rsidRPr="00630946" w:rsidRDefault="00B97169" w:rsidP="00B97169">
      <w:pPr>
        <w:pStyle w:val="style20"/>
        <w:spacing w:line="240" w:lineRule="auto"/>
        <w:rPr>
          <w:rFonts w:ascii="Arial" w:hAnsi="Arial" w:cs="Arial"/>
          <w:b/>
          <w:bCs/>
        </w:rPr>
      </w:pPr>
      <w:r w:rsidRPr="00630946">
        <w:rPr>
          <w:rFonts w:ascii="Arial" w:hAnsi="Arial" w:cs="Arial"/>
          <w:bCs/>
          <w:sz w:val="14"/>
          <w:szCs w:val="14"/>
        </w:rPr>
        <w:t xml:space="preserve"> </w:t>
      </w:r>
    </w:p>
    <w:tbl>
      <w:tblPr>
        <w:tblpPr w:leftFromText="142" w:rightFromText="142" w:vertAnchor="text" w:horzAnchor="page" w:tblpX="4453" w:tblpY="32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B32AD7" w:rsidRPr="00630946" w:rsidTr="007639C2">
        <w:trPr>
          <w:trHeight w:hRule="exact" w:val="340"/>
        </w:trPr>
        <w:tc>
          <w:tcPr>
            <w:tcW w:w="1541" w:type="dxa"/>
            <w:shd w:val="clear" w:color="auto" w:fill="auto"/>
            <w:vAlign w:val="center"/>
          </w:tcPr>
          <w:p w:rsidR="00B97169" w:rsidRPr="00630946" w:rsidRDefault="00A631D0" w:rsidP="00A631D0">
            <w:pPr>
              <w:jc w:val="center"/>
              <w:rPr>
                <w:rStyle w:val="fontstyle34"/>
                <w:rFonts w:ascii="Arial" w:hAnsi="Arial" w:cs="Arial"/>
                <w:i w:val="0"/>
                <w:iCs w:val="0"/>
                <w:sz w:val="14"/>
                <w:szCs w:val="14"/>
              </w:rPr>
            </w:pPr>
            <w:r w:rsidRPr="00630946">
              <w:rPr>
                <w:rFonts w:ascii="Arial" w:hAnsi="Arial" w:cs="Arial"/>
                <w:sz w:val="14"/>
                <w:szCs w:val="14"/>
              </w:rPr>
              <w:t>283</w:t>
            </w:r>
          </w:p>
        </w:tc>
      </w:tr>
    </w:tbl>
    <w:p w:rsidR="00B97169" w:rsidRPr="00630946" w:rsidRDefault="00B97169" w:rsidP="00B97169">
      <w:pPr>
        <w:pStyle w:val="style20"/>
        <w:rPr>
          <w:rFonts w:ascii="Arial" w:hAnsi="Arial" w:cs="Arial"/>
          <w:b/>
          <w:bCs/>
        </w:rPr>
      </w:pPr>
    </w:p>
    <w:p w:rsidR="00B97169" w:rsidRPr="00630946" w:rsidRDefault="00B97169" w:rsidP="00B97169">
      <w:pPr>
        <w:rPr>
          <w:rFonts w:ascii="Arial" w:hAnsi="Arial" w:cs="Arial"/>
          <w:b/>
          <w:bCs/>
          <w:sz w:val="22"/>
          <w:szCs w:val="22"/>
        </w:rPr>
      </w:pPr>
      <w:r w:rsidRPr="00630946">
        <w:rPr>
          <w:rFonts w:ascii="Arial" w:hAnsi="Arial" w:cs="Arial"/>
          <w:b/>
          <w:bCs/>
          <w:sz w:val="22"/>
          <w:szCs w:val="22"/>
        </w:rPr>
        <w:t xml:space="preserve">Dział 8.1 Liczba powołań tłumaczy </w:t>
      </w:r>
    </w:p>
    <w:p w:rsidR="00B97169" w:rsidRPr="00630946" w:rsidRDefault="00B97169" w:rsidP="00B97169">
      <w:pPr>
        <w:rPr>
          <w:rFonts w:ascii="Arial" w:hAnsi="Arial" w:cs="Arial"/>
          <w:b/>
          <w:bCs/>
          <w:sz w:val="22"/>
          <w:szCs w:val="22"/>
        </w:rPr>
      </w:pPr>
    </w:p>
    <w:p w:rsidR="00B97169" w:rsidRPr="00630946" w:rsidRDefault="00B97169" w:rsidP="00B97169">
      <w:pPr>
        <w:rPr>
          <w:rFonts w:ascii="Arial" w:hAnsi="Arial" w:cs="Arial"/>
          <w:bCs/>
          <w:sz w:val="20"/>
          <w:szCs w:val="20"/>
        </w:rPr>
      </w:pPr>
    </w:p>
    <w:p w:rsidR="00B97169" w:rsidRPr="00630946" w:rsidRDefault="00B97169" w:rsidP="00B97169">
      <w:pPr>
        <w:rPr>
          <w:rFonts w:ascii="Arial" w:hAnsi="Arial" w:cs="Arial"/>
          <w:bCs/>
          <w:sz w:val="20"/>
          <w:szCs w:val="20"/>
        </w:rPr>
      </w:pPr>
    </w:p>
    <w:p w:rsidR="00B97169" w:rsidRPr="00630946" w:rsidRDefault="00B97169" w:rsidP="00B97169">
      <w:pPr>
        <w:rPr>
          <w:rFonts w:ascii="Arial" w:hAnsi="Arial" w:cs="Arial"/>
          <w:b/>
          <w:bCs/>
          <w:sz w:val="22"/>
          <w:szCs w:val="22"/>
        </w:rPr>
      </w:pPr>
      <w:r w:rsidRPr="00630946">
        <w:rPr>
          <w:rFonts w:ascii="Arial" w:hAnsi="Arial" w:cs="Arial"/>
          <w:b/>
          <w:bCs/>
          <w:sz w:val="22"/>
          <w:szCs w:val="22"/>
        </w:rPr>
        <w:t xml:space="preserve">Dział 8.2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B97169" w:rsidRPr="00630946" w:rsidTr="00FA7F2B">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Liczba sporządzonych tłumaczeń pisemnych</w:t>
            </w:r>
          </w:p>
        </w:tc>
      </w:tr>
      <w:tr w:rsidR="00B97169" w:rsidRPr="00630946" w:rsidTr="00FA7F2B">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hAnsi="Arial" w:cs="Arial"/>
                <w:sz w:val="18"/>
                <w:szCs w:val="18"/>
              </w:rPr>
            </w:pPr>
            <w:r w:rsidRPr="00630946">
              <w:rPr>
                <w:rFonts w:ascii="Arial" w:hAnsi="Arial" w:cs="Arial"/>
                <w:sz w:val="18"/>
                <w:szCs w:val="18"/>
              </w:rPr>
              <w:t>razem</w:t>
            </w:r>
          </w:p>
          <w:p w:rsidR="00B97169" w:rsidRPr="00630946" w:rsidRDefault="00B97169" w:rsidP="00FA7F2B">
            <w:pPr>
              <w:jc w:val="center"/>
              <w:rPr>
                <w:rFonts w:ascii="Arial" w:hAnsi="Arial" w:cs="Arial"/>
                <w:sz w:val="18"/>
                <w:szCs w:val="18"/>
              </w:rPr>
            </w:pPr>
            <w:r w:rsidRPr="00630946">
              <w:rPr>
                <w:rFonts w:ascii="Arial" w:hAnsi="Arial" w:cs="Arial"/>
                <w:sz w:val="18"/>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wg czasu wydania tłumaczenia</w:t>
            </w:r>
          </w:p>
        </w:tc>
      </w:tr>
      <w:tr w:rsidR="00B97169" w:rsidRPr="00630946" w:rsidTr="00FA7F2B">
        <w:trPr>
          <w:cantSplit/>
          <w:trHeight w:val="283"/>
        </w:trPr>
        <w:tc>
          <w:tcPr>
            <w:tcW w:w="982" w:type="dxa"/>
            <w:vMerge/>
            <w:tcBorders>
              <w:top w:val="nil"/>
              <w:left w:val="single" w:sz="8" w:space="0" w:color="auto"/>
              <w:bottom w:val="single" w:sz="8" w:space="0" w:color="auto"/>
              <w:right w:val="single" w:sz="8" w:space="0" w:color="auto"/>
            </w:tcBorders>
            <w:vAlign w:val="center"/>
          </w:tcPr>
          <w:p w:rsidR="00B97169" w:rsidRPr="00630946" w:rsidRDefault="00B97169" w:rsidP="00FA7F2B">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97169" w:rsidRPr="00630946" w:rsidRDefault="00B97169" w:rsidP="00FA7F2B">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do 30 dni</w:t>
            </w:r>
          </w:p>
          <w:p w:rsidR="00B97169" w:rsidRPr="00630946" w:rsidRDefault="00B97169" w:rsidP="00FA7F2B">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3 miesięcy</w:t>
            </w:r>
          </w:p>
        </w:tc>
      </w:tr>
      <w:tr w:rsidR="00B97169" w:rsidRPr="00630946" w:rsidTr="00FA7F2B">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8</w:t>
            </w:r>
          </w:p>
        </w:tc>
      </w:tr>
      <w:tr w:rsidR="009A29D1" w:rsidRPr="00630946" w:rsidTr="00FA7F2B">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174</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120</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50</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4</w:t>
            </w: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151</w:t>
            </w: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19</w:t>
            </w: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B32AD7" w:rsidRPr="00630946" w:rsidRDefault="00B32AD7">
            <w:pPr>
              <w:jc w:val="right"/>
              <w:rPr>
                <w:rFonts w:ascii="Arial" w:hAnsi="Arial" w:cs="Arial"/>
                <w:sz w:val="14"/>
                <w:szCs w:val="14"/>
              </w:rPr>
            </w:pPr>
            <w:r w:rsidRPr="00630946">
              <w:rPr>
                <w:rFonts w:ascii="Arial" w:hAnsi="Arial" w:cs="Arial"/>
                <w:sz w:val="14"/>
                <w:szCs w:val="14"/>
              </w:rPr>
              <w:t>4</w:t>
            </w:r>
          </w:p>
        </w:tc>
      </w:tr>
    </w:tbl>
    <w:p w:rsidR="00B97169" w:rsidRPr="00630946" w:rsidRDefault="00B97169" w:rsidP="00B97169">
      <w:pPr>
        <w:rPr>
          <w:rFonts w:ascii="Arial" w:eastAsia="Calibri" w:hAnsi="Arial" w:cs="Arial"/>
          <w:lang w:eastAsia="en-US"/>
        </w:rPr>
      </w:pPr>
    </w:p>
    <w:p w:rsidR="00B97169" w:rsidRPr="00630946" w:rsidRDefault="00C810E9" w:rsidP="00B97169">
      <w:pPr>
        <w:rPr>
          <w:rFonts w:ascii="Arial" w:hAnsi="Arial" w:cs="Arial"/>
          <w:bCs/>
          <w:sz w:val="20"/>
          <w:szCs w:val="20"/>
        </w:rPr>
      </w:pPr>
      <w:r w:rsidRPr="00630946">
        <w:rPr>
          <w:rFonts w:ascii="Arial" w:eastAsia="Calibri" w:hAnsi="Arial" w:cs="Arial"/>
          <w:lang w:eastAsia="en-US"/>
        </w:rPr>
        <w:br w:type="page"/>
      </w:r>
    </w:p>
    <w:p w:rsidR="00630946" w:rsidRPr="00630946" w:rsidRDefault="00630946" w:rsidP="00630946">
      <w:pPr>
        <w:rPr>
          <w:rFonts w:ascii="Arial" w:eastAsia="Calibri" w:hAnsi="Arial" w:cs="Arial"/>
          <w:b/>
          <w:sz w:val="22"/>
          <w:szCs w:val="22"/>
          <w:lang w:eastAsia="en-US"/>
        </w:rPr>
      </w:pPr>
      <w:r w:rsidRPr="00630946">
        <w:rPr>
          <w:rFonts w:ascii="Arial" w:hAnsi="Arial" w:cs="Arial"/>
          <w:b/>
          <w:bCs/>
          <w:sz w:val="22"/>
          <w:szCs w:val="22"/>
        </w:rPr>
        <w:t>Dział 8.3.</w:t>
      </w:r>
      <w:r w:rsidRPr="00630946">
        <w:rPr>
          <w:rFonts w:ascii="Arial" w:eastAsia="Calibri" w:hAnsi="Arial" w:cs="Arial"/>
          <w:b/>
          <w:sz w:val="22"/>
          <w:szCs w:val="22"/>
          <w:lang w:eastAsia="en-US"/>
        </w:rPr>
        <w:t xml:space="preserve">Terminowość przyznawania wynagrodzeń </w:t>
      </w:r>
      <w:r w:rsidRPr="00630946">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630946" w:rsidRPr="00630946" w:rsidTr="009040FE">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bookmarkStart w:id="10" w:name="_Hlk18329389"/>
            <w:r w:rsidRPr="00630946">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Skierowanie rachunku do oddziału finansowego wg czasu od postanowienia o przyznaniu wynagrodzenia</w:t>
            </w:r>
          </w:p>
        </w:tc>
      </w:tr>
      <w:tr w:rsidR="00630946" w:rsidRPr="00630946" w:rsidTr="009040FE">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razem</w:t>
            </w:r>
          </w:p>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rsidR="00630946" w:rsidRPr="00630946" w:rsidRDefault="00630946" w:rsidP="009040FE">
            <w:pPr>
              <w:jc w:val="center"/>
              <w:rPr>
                <w:rFonts w:ascii="Arial" w:hAnsi="Arial" w:cs="Arial"/>
                <w:sz w:val="16"/>
                <w:szCs w:val="16"/>
              </w:rPr>
            </w:pPr>
            <w:r w:rsidRPr="00630946">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razem powyżej miesiąca</w:t>
            </w:r>
          </w:p>
          <w:p w:rsidR="00630946" w:rsidRPr="00630946" w:rsidRDefault="00630946" w:rsidP="009040FE">
            <w:pPr>
              <w:jc w:val="center"/>
              <w:rPr>
                <w:rFonts w:ascii="Arial" w:hAnsi="Arial" w:cs="Arial"/>
                <w:sz w:val="16"/>
                <w:szCs w:val="16"/>
              </w:rPr>
            </w:pPr>
            <w:r w:rsidRPr="00630946">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pow. 6 miesięcy</w:t>
            </w:r>
          </w:p>
        </w:tc>
      </w:tr>
      <w:tr w:rsidR="00630946" w:rsidRPr="00630946" w:rsidTr="009040FE">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630946" w:rsidRPr="00630946" w:rsidRDefault="00630946" w:rsidP="009040FE">
            <w:pPr>
              <w:jc w:val="center"/>
              <w:rPr>
                <w:rFonts w:ascii="Arial" w:hAnsi="Arial" w:cs="Arial"/>
                <w:sz w:val="16"/>
                <w:szCs w:val="16"/>
              </w:rPr>
            </w:pPr>
            <w:r w:rsidRPr="00630946">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630946" w:rsidRPr="00630946" w:rsidRDefault="00630946" w:rsidP="009040FE">
            <w:pPr>
              <w:jc w:val="center"/>
              <w:rPr>
                <w:rFonts w:ascii="Arial" w:hAnsi="Arial" w:cs="Arial"/>
                <w:sz w:val="16"/>
                <w:szCs w:val="16"/>
              </w:rPr>
            </w:pPr>
            <w:r w:rsidRPr="00630946">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630946" w:rsidRPr="00630946" w:rsidRDefault="00630946" w:rsidP="009040FE">
            <w:pPr>
              <w:jc w:val="center"/>
              <w:rPr>
                <w:rFonts w:ascii="Arial" w:hAnsi="Arial" w:cs="Arial"/>
                <w:sz w:val="16"/>
                <w:szCs w:val="16"/>
              </w:rPr>
            </w:pPr>
            <w:r w:rsidRPr="00630946">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630946" w:rsidRPr="00630946" w:rsidRDefault="00630946" w:rsidP="009040FE">
            <w:pPr>
              <w:jc w:val="center"/>
              <w:rPr>
                <w:rFonts w:ascii="Arial" w:hAnsi="Arial" w:cs="Arial"/>
                <w:sz w:val="16"/>
                <w:szCs w:val="16"/>
              </w:rPr>
            </w:pPr>
            <w:r w:rsidRPr="00630946">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630946" w:rsidRPr="00630946" w:rsidRDefault="00630946" w:rsidP="009040FE">
            <w:pPr>
              <w:jc w:val="center"/>
              <w:rPr>
                <w:rFonts w:ascii="Arial" w:hAnsi="Arial" w:cs="Arial"/>
                <w:sz w:val="16"/>
                <w:szCs w:val="16"/>
              </w:rPr>
            </w:pPr>
            <w:r w:rsidRPr="00630946">
              <w:rPr>
                <w:rFonts w:ascii="Arial" w:hAnsi="Arial" w:cs="Arial"/>
                <w:sz w:val="16"/>
                <w:szCs w:val="16"/>
              </w:rPr>
              <w:t>12</w:t>
            </w:r>
          </w:p>
        </w:tc>
      </w:tr>
      <w:tr w:rsidR="009925FB" w:rsidRPr="00630946" w:rsidTr="009040FE">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208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81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77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200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28</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171</w:t>
            </w:r>
          </w:p>
        </w:tc>
        <w:tc>
          <w:tcPr>
            <w:tcW w:w="993" w:type="dxa"/>
            <w:tcBorders>
              <w:top w:val="nil"/>
              <w:left w:val="single" w:sz="4" w:space="0" w:color="auto"/>
              <w:bottom w:val="single" w:sz="18" w:space="0" w:color="auto"/>
              <w:right w:val="single" w:sz="4" w:space="0" w:color="auto"/>
            </w:tcBorders>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119</w:t>
            </w:r>
          </w:p>
        </w:tc>
        <w:tc>
          <w:tcPr>
            <w:tcW w:w="992" w:type="dxa"/>
            <w:tcBorders>
              <w:top w:val="nil"/>
              <w:left w:val="single" w:sz="4" w:space="0" w:color="auto"/>
              <w:bottom w:val="single" w:sz="18" w:space="0" w:color="auto"/>
              <w:right w:val="single" w:sz="4" w:space="0" w:color="auto"/>
            </w:tcBorders>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nil"/>
              <w:left w:val="single" w:sz="4" w:space="0" w:color="auto"/>
              <w:bottom w:val="single" w:sz="18" w:space="0" w:color="auto"/>
              <w:right w:val="single" w:sz="4" w:space="0" w:color="auto"/>
            </w:tcBorders>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nil"/>
              <w:left w:val="single" w:sz="4" w:space="0" w:color="auto"/>
              <w:bottom w:val="single" w:sz="18" w:space="0" w:color="auto"/>
              <w:right w:val="single" w:sz="18" w:space="0" w:color="auto"/>
            </w:tcBorders>
            <w:vAlign w:val="center"/>
          </w:tcPr>
          <w:p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r>
      <w:bookmarkEnd w:id="10"/>
    </w:tbl>
    <w:p w:rsidR="00630946" w:rsidRPr="00630946" w:rsidRDefault="00630946" w:rsidP="00630946">
      <w:pPr>
        <w:pStyle w:val="style20"/>
        <w:rPr>
          <w:rFonts w:ascii="Arial" w:hAnsi="Arial" w:cs="Arial"/>
          <w:b/>
          <w:bCs/>
        </w:rPr>
      </w:pPr>
    </w:p>
    <w:p w:rsidR="00630946" w:rsidRPr="00630946" w:rsidRDefault="00630946" w:rsidP="00630946">
      <w:pPr>
        <w:pStyle w:val="style20"/>
        <w:rPr>
          <w:rFonts w:ascii="Arial" w:hAnsi="Arial" w:cs="Arial"/>
          <w:b/>
          <w:bCs/>
        </w:rPr>
      </w:pPr>
    </w:p>
    <w:p w:rsidR="00630946" w:rsidRPr="00630946" w:rsidRDefault="00630946" w:rsidP="00630946">
      <w:pPr>
        <w:pStyle w:val="style20"/>
        <w:rPr>
          <w:rFonts w:ascii="Arial" w:hAnsi="Arial" w:cs="Arial"/>
          <w:b/>
          <w:bCs/>
        </w:rPr>
      </w:pPr>
    </w:p>
    <w:p w:rsidR="00630946" w:rsidRPr="00630946" w:rsidRDefault="00630946" w:rsidP="00630946">
      <w:pPr>
        <w:pStyle w:val="style20"/>
        <w:rPr>
          <w:rFonts w:ascii="Arial" w:hAnsi="Arial" w:cs="Arial"/>
          <w:b/>
          <w:bCs/>
        </w:rPr>
      </w:pPr>
    </w:p>
    <w:p w:rsidR="00630946" w:rsidRPr="00630946" w:rsidRDefault="006E22FF" w:rsidP="00630946">
      <w:pPr>
        <w:pStyle w:val="style20"/>
        <w:rPr>
          <w:rFonts w:ascii="Arial" w:hAnsi="Arial" w:cs="Arial"/>
          <w:b/>
          <w:bCs/>
        </w:rPr>
      </w:pPr>
      <w:r w:rsidRPr="00E2556F">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-2458085</wp:posOffset>
                </wp:positionH>
                <wp:positionV relativeFrom="paragraph">
                  <wp:posOffset>73660</wp:posOffset>
                </wp:positionV>
                <wp:extent cx="4620260" cy="2284095"/>
                <wp:effectExtent l="0" t="0" r="0" b="444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75" w:rsidRDefault="00FB7775" w:rsidP="00630946">
                            <w:pPr>
                              <w:spacing w:line="220" w:lineRule="exact"/>
                              <w:rPr>
                                <w:rFonts w:ascii="Arial" w:hAnsi="Arial"/>
                                <w:sz w:val="18"/>
                              </w:rPr>
                            </w:pPr>
                          </w:p>
                          <w:p w:rsidR="00630946" w:rsidRPr="001F5E46" w:rsidRDefault="00630946" w:rsidP="00630946">
                            <w:pPr>
                              <w:spacing w:line="220" w:lineRule="exact"/>
                              <w:rPr>
                                <w:rFonts w:ascii="Arial" w:hAnsi="Arial"/>
                                <w:sz w:val="18"/>
                              </w:rPr>
                            </w:pPr>
                            <w:r w:rsidRPr="001F5E46">
                              <w:rPr>
                                <w:rFonts w:ascii="Arial" w:hAnsi="Arial"/>
                                <w:sz w:val="18"/>
                              </w:rPr>
                              <w:t>Wyjaśnienia dotyczące sprawozdania można</w:t>
                            </w:r>
                          </w:p>
                          <w:p w:rsidR="00630946" w:rsidRPr="001F5E46" w:rsidRDefault="00630946" w:rsidP="00630946">
                            <w:pPr>
                              <w:spacing w:line="220" w:lineRule="exact"/>
                              <w:rPr>
                                <w:rFonts w:ascii="Arial" w:hAnsi="Arial"/>
                                <w:sz w:val="18"/>
                              </w:rPr>
                            </w:pPr>
                            <w:r w:rsidRPr="001F5E46">
                              <w:rPr>
                                <w:rFonts w:ascii="Arial" w:hAnsi="Arial"/>
                                <w:sz w:val="18"/>
                              </w:rPr>
                              <w:t>uzyskać pod numerem telefonu</w:t>
                            </w:r>
                          </w:p>
                          <w:p w:rsidR="00630946" w:rsidRPr="001F5E46" w:rsidRDefault="00630946" w:rsidP="00630946">
                            <w:pPr>
                              <w:spacing w:line="220" w:lineRule="exact"/>
                              <w:rPr>
                                <w:rFonts w:ascii="Arial" w:hAnsi="Arial"/>
                                <w:sz w:val="18"/>
                              </w:rPr>
                            </w:pPr>
                          </w:p>
                          <w:p w:rsidR="00630946" w:rsidRPr="001F5E46" w:rsidRDefault="00630946" w:rsidP="00630946">
                            <w:pPr>
                              <w:spacing w:line="220" w:lineRule="exact"/>
                              <w:rPr>
                                <w:rFonts w:ascii="Arial" w:hAnsi="Arial"/>
                                <w:sz w:val="18"/>
                              </w:rPr>
                            </w:pPr>
                            <w:r w:rsidRPr="001F5E46">
                              <w:t>...........................................</w:t>
                            </w:r>
                            <w:r w:rsidRPr="001F5E46">
                              <w:rPr>
                                <w:rFonts w:ascii="Arial PL" w:hAnsi="Arial PL"/>
                                <w:sz w:val="12"/>
                              </w:rPr>
                              <w:t xml:space="preserve">                                                                           .</w:t>
                            </w:r>
                          </w:p>
                          <w:p w:rsidR="00630946" w:rsidRPr="001F5E46" w:rsidRDefault="00630946" w:rsidP="00630946">
                            <w:pPr>
                              <w:spacing w:before="480" w:line="110" w:lineRule="exact"/>
                              <w:rPr>
                                <w:rFonts w:ascii="Arial PL" w:hAnsi="Arial PL"/>
                                <w:sz w:val="12"/>
                              </w:rPr>
                            </w:pPr>
                            <w:r w:rsidRPr="001F5E46">
                              <w:rPr>
                                <w:rFonts w:ascii="Arial PL" w:hAnsi="Arial PL"/>
                                <w:sz w:val="12"/>
                              </w:rPr>
                              <w:t>..............................................................................                 .................................................................................................................</w:t>
                            </w:r>
                          </w:p>
                          <w:p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osoby sporządzającej) </w:t>
                            </w:r>
                          </w:p>
                          <w:p w:rsidR="00630946" w:rsidRPr="001F5E46" w:rsidRDefault="00630946" w:rsidP="00630946">
                            <w:pPr>
                              <w:spacing w:before="480" w:line="110" w:lineRule="exact"/>
                              <w:rPr>
                                <w:rFonts w:ascii="Arial PL" w:hAnsi="Arial PL"/>
                                <w:sz w:val="12"/>
                              </w:rPr>
                            </w:pPr>
                            <w:r w:rsidRPr="001F5E46">
                              <w:rPr>
                                <w:rFonts w:ascii="Arial PL" w:hAnsi="Arial PL"/>
                                <w:sz w:val="12"/>
                              </w:rPr>
                              <w:t>............................................................................                   ................................................................................................................</w:t>
                            </w:r>
                          </w:p>
                          <w:p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w:t>
                            </w:r>
                            <w:r w:rsidRPr="001F5E46">
                              <w:rPr>
                                <w:rFonts w:ascii="Arial PL" w:hAnsi="Arial PL" w:hint="eastAsia"/>
                                <w:sz w:val="10"/>
                              </w:rPr>
                              <w:t>pieczątka</w:t>
                            </w:r>
                            <w:r w:rsidRPr="001F5E46">
                              <w:rPr>
                                <w:rFonts w:ascii="Arial PL" w:hAnsi="Arial PL"/>
                                <w:sz w:val="10"/>
                              </w:rPr>
                              <w:t xml:space="preserve"> i podpis przewodniczącego wydziału)</w:t>
                            </w:r>
                          </w:p>
                          <w:p w:rsidR="00630946" w:rsidRPr="001F5E46" w:rsidRDefault="00630946" w:rsidP="00630946">
                            <w:pPr>
                              <w:pStyle w:val="Tekstpodstawowy3"/>
                              <w:spacing w:before="40"/>
                              <w:ind w:right="444"/>
                              <w:rPr>
                                <w:rFonts w:ascii="Arial PL" w:hAnsi="Arial PL"/>
                                <w:color w:val="auto"/>
                                <w:sz w:val="12"/>
                              </w:rPr>
                            </w:pPr>
                          </w:p>
                          <w:p w:rsidR="00630946" w:rsidRPr="001F5E46" w:rsidRDefault="00630946" w:rsidP="00630946">
                            <w:pPr>
                              <w:spacing w:line="110" w:lineRule="exact"/>
                            </w:pPr>
                            <w:r w:rsidRPr="001F5E46">
                              <w:t xml:space="preserve"> </w:t>
                            </w:r>
                          </w:p>
                          <w:p w:rsidR="00630946" w:rsidRPr="001F5E46" w:rsidRDefault="00630946" w:rsidP="00630946">
                            <w:pPr>
                              <w:spacing w:line="110" w:lineRule="exact"/>
                              <w:rPr>
                                <w:rFonts w:ascii="Arial PL" w:hAnsi="Arial PL"/>
                                <w:sz w:val="12"/>
                              </w:rPr>
                            </w:pPr>
                            <w:r w:rsidRPr="001F5E46">
                              <w:rPr>
                                <w:rFonts w:ascii="Arial PL" w:hAnsi="Arial PL"/>
                                <w:sz w:val="12"/>
                              </w:rPr>
                              <w:t xml:space="preserve"> .......................................................................                       .................................................................................................................</w:t>
                            </w:r>
                          </w:p>
                          <w:p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prezesa sądu)*</w:t>
                            </w:r>
                          </w:p>
                          <w:p w:rsidR="00630946" w:rsidRPr="001F5E46" w:rsidRDefault="00630946" w:rsidP="00630946">
                            <w:pPr>
                              <w:spacing w:line="110" w:lineRule="exact"/>
                              <w:rPr>
                                <w:rFonts w:ascii="Arial PL" w:hAnsi="Arial PL"/>
                                <w:sz w:val="10"/>
                              </w:rPr>
                            </w:pPr>
                          </w:p>
                          <w:p w:rsidR="00630946" w:rsidRPr="001F5E46" w:rsidRDefault="00630946" w:rsidP="00630946">
                            <w:pPr>
                              <w:pStyle w:val="Tekstpodstawowy"/>
                              <w:spacing w:line="240" w:lineRule="auto"/>
                              <w:rPr>
                                <w:rFonts w:cs="Arial"/>
                                <w:b/>
                                <w:bCs/>
                                <w:color w:val="auto"/>
                                <w:sz w:val="24"/>
                                <w:szCs w:val="24"/>
                              </w:rPr>
                            </w:pPr>
                            <w:r w:rsidRPr="001F5E46">
                              <w:rPr>
                                <w:rFonts w:ascii="ArialMT" w:hAnsi="ArialMT" w:cs="ArialMT"/>
                                <w:color w:val="auto"/>
                                <w:szCs w:val="12"/>
                              </w:rPr>
                              <w:t>* Wymóg opatrzenia pieczęcią dotyczy wyłącznie sprawozdania wnoszonego w postaci papierowej.</w:t>
                            </w:r>
                          </w:p>
                          <w:p w:rsidR="00630946" w:rsidRPr="001F5E46" w:rsidRDefault="00630946" w:rsidP="00630946">
                            <w:pPr>
                              <w:spacing w:line="110" w:lineRule="exact"/>
                              <w:rPr>
                                <w:rFonts w:ascii="Arial PL" w:hAnsi="Arial PL"/>
                                <w:sz w:val="10"/>
                              </w:rPr>
                            </w:pPr>
                          </w:p>
                          <w:p w:rsidR="00630946" w:rsidRPr="001F5E46" w:rsidRDefault="00630946" w:rsidP="006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193.55pt;margin-top:5.8pt;width:363.8pt;height:1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oB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" filled="f" stroked="f">
                <v:textbox>
                  <w:txbxContent>
                    <w:p w:rsidR="00FB7775" w:rsidRDefault="00FB7775" w:rsidP="00630946">
                      <w:pPr>
                        <w:spacing w:line="220" w:lineRule="exact"/>
                        <w:rPr>
                          <w:rFonts w:ascii="Arial" w:hAnsi="Arial"/>
                          <w:sz w:val="18"/>
                        </w:rPr>
                      </w:pPr>
                    </w:p>
                    <w:p w:rsidR="00630946" w:rsidRPr="001F5E46" w:rsidRDefault="00630946" w:rsidP="00630946">
                      <w:pPr>
                        <w:spacing w:line="220" w:lineRule="exact"/>
                        <w:rPr>
                          <w:rFonts w:ascii="Arial" w:hAnsi="Arial"/>
                          <w:sz w:val="18"/>
                        </w:rPr>
                      </w:pPr>
                      <w:r w:rsidRPr="001F5E46">
                        <w:rPr>
                          <w:rFonts w:ascii="Arial" w:hAnsi="Arial"/>
                          <w:sz w:val="18"/>
                        </w:rPr>
                        <w:t>Wyjaśnienia dotyczące sprawozdania można</w:t>
                      </w:r>
                    </w:p>
                    <w:p w:rsidR="00630946" w:rsidRPr="001F5E46" w:rsidRDefault="00630946" w:rsidP="00630946">
                      <w:pPr>
                        <w:spacing w:line="220" w:lineRule="exact"/>
                        <w:rPr>
                          <w:rFonts w:ascii="Arial" w:hAnsi="Arial"/>
                          <w:sz w:val="18"/>
                        </w:rPr>
                      </w:pPr>
                      <w:r w:rsidRPr="001F5E46">
                        <w:rPr>
                          <w:rFonts w:ascii="Arial" w:hAnsi="Arial"/>
                          <w:sz w:val="18"/>
                        </w:rPr>
                        <w:t>uzyskać pod numerem telefonu</w:t>
                      </w:r>
                    </w:p>
                    <w:p w:rsidR="00630946" w:rsidRPr="001F5E46" w:rsidRDefault="00630946" w:rsidP="00630946">
                      <w:pPr>
                        <w:spacing w:line="220" w:lineRule="exact"/>
                        <w:rPr>
                          <w:rFonts w:ascii="Arial" w:hAnsi="Arial"/>
                          <w:sz w:val="18"/>
                        </w:rPr>
                      </w:pPr>
                    </w:p>
                    <w:p w:rsidR="00630946" w:rsidRPr="001F5E46" w:rsidRDefault="00630946" w:rsidP="00630946">
                      <w:pPr>
                        <w:spacing w:line="220" w:lineRule="exact"/>
                        <w:rPr>
                          <w:rFonts w:ascii="Arial" w:hAnsi="Arial"/>
                          <w:sz w:val="18"/>
                        </w:rPr>
                      </w:pPr>
                      <w:r w:rsidRPr="001F5E46">
                        <w:t>...........................................</w:t>
                      </w:r>
                      <w:r w:rsidRPr="001F5E46">
                        <w:rPr>
                          <w:rFonts w:ascii="Arial PL" w:hAnsi="Arial PL"/>
                          <w:sz w:val="12"/>
                        </w:rPr>
                        <w:t xml:space="preserve">                                                                           .</w:t>
                      </w:r>
                    </w:p>
                    <w:p w:rsidR="00630946" w:rsidRPr="001F5E46" w:rsidRDefault="00630946" w:rsidP="00630946">
                      <w:pPr>
                        <w:spacing w:before="480" w:line="110" w:lineRule="exact"/>
                        <w:rPr>
                          <w:rFonts w:ascii="Arial PL" w:hAnsi="Arial PL"/>
                          <w:sz w:val="12"/>
                        </w:rPr>
                      </w:pPr>
                      <w:r w:rsidRPr="001F5E46">
                        <w:rPr>
                          <w:rFonts w:ascii="Arial PL" w:hAnsi="Arial PL"/>
                          <w:sz w:val="12"/>
                        </w:rPr>
                        <w:t>..............................................................................                 .................................................................................................................</w:t>
                      </w:r>
                    </w:p>
                    <w:p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osoby sporządzającej) </w:t>
                      </w:r>
                    </w:p>
                    <w:p w:rsidR="00630946" w:rsidRPr="001F5E46" w:rsidRDefault="00630946" w:rsidP="00630946">
                      <w:pPr>
                        <w:spacing w:before="480" w:line="110" w:lineRule="exact"/>
                        <w:rPr>
                          <w:rFonts w:ascii="Arial PL" w:hAnsi="Arial PL"/>
                          <w:sz w:val="12"/>
                        </w:rPr>
                      </w:pPr>
                      <w:r w:rsidRPr="001F5E46">
                        <w:rPr>
                          <w:rFonts w:ascii="Arial PL" w:hAnsi="Arial PL"/>
                          <w:sz w:val="12"/>
                        </w:rPr>
                        <w:t>............................................................................                   ................................................................................................................</w:t>
                      </w:r>
                    </w:p>
                    <w:p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w:t>
                      </w:r>
                      <w:r w:rsidRPr="001F5E46">
                        <w:rPr>
                          <w:rFonts w:ascii="Arial PL" w:hAnsi="Arial PL" w:hint="eastAsia"/>
                          <w:sz w:val="10"/>
                        </w:rPr>
                        <w:t>pieczątka</w:t>
                      </w:r>
                      <w:r w:rsidRPr="001F5E46">
                        <w:rPr>
                          <w:rFonts w:ascii="Arial PL" w:hAnsi="Arial PL"/>
                          <w:sz w:val="10"/>
                        </w:rPr>
                        <w:t xml:space="preserve"> i podpis przewodniczącego wydziału)</w:t>
                      </w:r>
                    </w:p>
                    <w:p w:rsidR="00630946" w:rsidRPr="001F5E46" w:rsidRDefault="00630946" w:rsidP="00630946">
                      <w:pPr>
                        <w:pStyle w:val="Tekstpodstawowy3"/>
                        <w:spacing w:before="40"/>
                        <w:ind w:right="444"/>
                        <w:rPr>
                          <w:rFonts w:ascii="Arial PL" w:hAnsi="Arial PL"/>
                          <w:color w:val="auto"/>
                          <w:sz w:val="12"/>
                        </w:rPr>
                      </w:pPr>
                    </w:p>
                    <w:p w:rsidR="00630946" w:rsidRPr="001F5E46" w:rsidRDefault="00630946" w:rsidP="00630946">
                      <w:pPr>
                        <w:spacing w:line="110" w:lineRule="exact"/>
                      </w:pPr>
                      <w:r w:rsidRPr="001F5E46">
                        <w:t xml:space="preserve"> </w:t>
                      </w:r>
                    </w:p>
                    <w:p w:rsidR="00630946" w:rsidRPr="001F5E46" w:rsidRDefault="00630946" w:rsidP="00630946">
                      <w:pPr>
                        <w:spacing w:line="110" w:lineRule="exact"/>
                        <w:rPr>
                          <w:rFonts w:ascii="Arial PL" w:hAnsi="Arial PL"/>
                          <w:sz w:val="12"/>
                        </w:rPr>
                      </w:pPr>
                      <w:r w:rsidRPr="001F5E46">
                        <w:rPr>
                          <w:rFonts w:ascii="Arial PL" w:hAnsi="Arial PL"/>
                          <w:sz w:val="12"/>
                        </w:rPr>
                        <w:t xml:space="preserve"> .......................................................................                       .................................................................................................................</w:t>
                      </w:r>
                    </w:p>
                    <w:p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prezesa sądu)*</w:t>
                      </w:r>
                    </w:p>
                    <w:p w:rsidR="00630946" w:rsidRPr="001F5E46" w:rsidRDefault="00630946" w:rsidP="00630946">
                      <w:pPr>
                        <w:spacing w:line="110" w:lineRule="exact"/>
                        <w:rPr>
                          <w:rFonts w:ascii="Arial PL" w:hAnsi="Arial PL"/>
                          <w:sz w:val="10"/>
                        </w:rPr>
                      </w:pPr>
                    </w:p>
                    <w:p w:rsidR="00630946" w:rsidRPr="001F5E46" w:rsidRDefault="00630946" w:rsidP="00630946">
                      <w:pPr>
                        <w:pStyle w:val="Tekstpodstawowy"/>
                        <w:spacing w:line="240" w:lineRule="auto"/>
                        <w:rPr>
                          <w:rFonts w:cs="Arial"/>
                          <w:b/>
                          <w:bCs/>
                          <w:color w:val="auto"/>
                          <w:sz w:val="24"/>
                          <w:szCs w:val="24"/>
                        </w:rPr>
                      </w:pPr>
                      <w:r w:rsidRPr="001F5E46">
                        <w:rPr>
                          <w:rFonts w:ascii="ArialMT" w:hAnsi="ArialMT" w:cs="ArialMT"/>
                          <w:color w:val="auto"/>
                          <w:szCs w:val="12"/>
                        </w:rPr>
                        <w:t>* Wymóg opatrzenia pieczęcią dotyczy wyłącznie sprawozdania wnoszonego w postaci papierowej.</w:t>
                      </w:r>
                    </w:p>
                    <w:p w:rsidR="00630946" w:rsidRPr="001F5E46" w:rsidRDefault="00630946" w:rsidP="00630946">
                      <w:pPr>
                        <w:spacing w:line="110" w:lineRule="exact"/>
                        <w:rPr>
                          <w:rFonts w:ascii="Arial PL" w:hAnsi="Arial PL"/>
                          <w:sz w:val="10"/>
                        </w:rPr>
                      </w:pPr>
                    </w:p>
                    <w:p w:rsidR="00630946" w:rsidRPr="001F5E46" w:rsidRDefault="00630946" w:rsidP="00630946"/>
                  </w:txbxContent>
                </v:textbox>
              </v:shape>
            </w:pict>
          </mc:Fallback>
        </mc:AlternateContent>
      </w:r>
    </w:p>
    <w:p w:rsidR="00630946" w:rsidRPr="00371754" w:rsidRDefault="00630946" w:rsidP="00630946">
      <w:pPr>
        <w:pStyle w:val="style20"/>
        <w:rPr>
          <w:rFonts w:ascii="Arial" w:hAnsi="Arial" w:cs="Arial"/>
          <w:b/>
          <w:bCs/>
        </w:rPr>
      </w:pPr>
    </w:p>
    <w:p w:rsidR="00B97169" w:rsidRPr="008A70AB" w:rsidRDefault="00B97169" w:rsidP="00530651">
      <w:pPr>
        <w:spacing w:after="80" w:line="220" w:lineRule="exact"/>
        <w:outlineLvl w:val="0"/>
        <w:rPr>
          <w:rFonts w:ascii="Arial" w:hAnsi="Arial" w:cs="Arial"/>
          <w:b/>
        </w:rPr>
      </w:pPr>
    </w:p>
    <w:p w:rsidR="00530651" w:rsidRPr="008A70AB" w:rsidRDefault="00530651" w:rsidP="00530651">
      <w:pPr>
        <w:ind w:left="900" w:hanging="900"/>
        <w:rPr>
          <w:rFonts w:ascii="Arial" w:hAnsi="Arial" w:cs="Arial"/>
          <w:b/>
          <w:bCs/>
          <w:sz w:val="22"/>
        </w:rPr>
      </w:pPr>
    </w:p>
    <w:p w:rsidR="00530651" w:rsidRPr="008A70AB" w:rsidRDefault="00530651" w:rsidP="00530651">
      <w:pPr>
        <w:ind w:left="900" w:hanging="900"/>
        <w:rPr>
          <w:rFonts w:ascii="Arial" w:hAnsi="Arial" w:cs="Arial"/>
          <w:b/>
          <w:bCs/>
          <w:sz w:val="22"/>
        </w:rPr>
      </w:pPr>
    </w:p>
    <w:p w:rsidR="00530651" w:rsidRPr="008A70AB" w:rsidRDefault="00530651" w:rsidP="00530651">
      <w:pPr>
        <w:spacing w:after="80" w:line="220" w:lineRule="exact"/>
        <w:rPr>
          <w:rFonts w:ascii="Arial" w:hAnsi="Arial" w:cs="Arial"/>
        </w:rPr>
      </w:pPr>
    </w:p>
    <w:p w:rsidR="00530651" w:rsidRPr="008A70AB" w:rsidRDefault="00530651" w:rsidP="00530651">
      <w:pPr>
        <w:spacing w:after="80" w:line="220" w:lineRule="exact"/>
        <w:rPr>
          <w:rFonts w:ascii="Arial" w:hAnsi="Arial" w:cs="Arial"/>
        </w:rPr>
      </w:pPr>
    </w:p>
    <w:p w:rsidR="00530651" w:rsidRPr="008A70AB" w:rsidRDefault="00530651" w:rsidP="00530651">
      <w:pPr>
        <w:rPr>
          <w:rFonts w:ascii="Arial" w:hAnsi="Arial" w:cs="Arial"/>
          <w:sz w:val="20"/>
          <w:szCs w:val="20"/>
        </w:rPr>
      </w:pPr>
    </w:p>
    <w:p w:rsidR="00DB5355" w:rsidRPr="008A70AB" w:rsidRDefault="00DB5355" w:rsidP="00A0071D">
      <w:pPr>
        <w:spacing w:after="80" w:line="220" w:lineRule="exact"/>
        <w:outlineLvl w:val="0"/>
        <w:rPr>
          <w:rFonts w:ascii="Arial" w:hAnsi="Arial" w:cs="Arial"/>
          <w:bCs/>
        </w:rPr>
      </w:pPr>
    </w:p>
    <w:p w:rsidR="005F7E53" w:rsidRPr="008A70AB" w:rsidRDefault="005F7E53">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CA3705" w:rsidRPr="008A70AB" w:rsidRDefault="00CA3705">
      <w:pPr>
        <w:pStyle w:val="Tekstpodstawowy"/>
        <w:spacing w:line="240" w:lineRule="auto"/>
        <w:jc w:val="center"/>
        <w:rPr>
          <w:rFonts w:cs="Arial"/>
          <w:b/>
          <w:bCs/>
          <w:color w:val="auto"/>
          <w:sz w:val="24"/>
        </w:rPr>
      </w:pPr>
    </w:p>
    <w:p w:rsidR="00EC4F9D" w:rsidRPr="008A70AB" w:rsidRDefault="00EC4F9D">
      <w:pPr>
        <w:pStyle w:val="Tekstpodstawowy"/>
        <w:spacing w:line="240" w:lineRule="auto"/>
        <w:jc w:val="center"/>
        <w:rPr>
          <w:rFonts w:cs="Arial"/>
          <w:b/>
          <w:bCs/>
          <w:color w:val="auto"/>
          <w:sz w:val="24"/>
        </w:rPr>
      </w:pPr>
    </w:p>
    <w:p w:rsidR="00EC4F9D" w:rsidRPr="008A70AB" w:rsidRDefault="00EC4F9D">
      <w:pPr>
        <w:pStyle w:val="Tekstpodstawowy"/>
        <w:spacing w:line="240" w:lineRule="auto"/>
        <w:jc w:val="center"/>
        <w:rPr>
          <w:rFonts w:cs="Arial"/>
          <w:b/>
          <w:bCs/>
          <w:color w:val="auto"/>
          <w:sz w:val="24"/>
        </w:rPr>
      </w:pPr>
    </w:p>
    <w:p w:rsidR="00EC4F9D" w:rsidRPr="008A70AB" w:rsidRDefault="00EC4F9D">
      <w:pPr>
        <w:pStyle w:val="Tekstpodstawowy"/>
        <w:spacing w:line="240" w:lineRule="auto"/>
        <w:jc w:val="center"/>
        <w:rPr>
          <w:rFonts w:cs="Arial"/>
          <w:b/>
          <w:bCs/>
          <w:color w:val="auto"/>
          <w:sz w:val="24"/>
        </w:rPr>
      </w:pPr>
    </w:p>
    <w:p w:rsidR="00837815" w:rsidRPr="008A70AB" w:rsidRDefault="00837815">
      <w:pPr>
        <w:pStyle w:val="Tekstpodstawowy"/>
        <w:spacing w:line="240" w:lineRule="auto"/>
        <w:jc w:val="center"/>
        <w:rPr>
          <w:rFonts w:cs="Arial"/>
          <w:b/>
          <w:bCs/>
          <w:color w:val="auto"/>
          <w:sz w:val="24"/>
        </w:rPr>
      </w:pPr>
    </w:p>
    <w:p w:rsidR="00837815" w:rsidRPr="008A70AB" w:rsidRDefault="00837815">
      <w:pPr>
        <w:pStyle w:val="Tekstpodstawowy"/>
        <w:spacing w:line="240" w:lineRule="auto"/>
        <w:jc w:val="center"/>
        <w:rPr>
          <w:rFonts w:cs="Arial"/>
          <w:b/>
          <w:bCs/>
          <w:color w:val="auto"/>
          <w:sz w:val="24"/>
        </w:rPr>
      </w:pPr>
    </w:p>
    <w:p w:rsidR="00EC4F9D" w:rsidRPr="008A70AB" w:rsidRDefault="00EC4F9D">
      <w:pPr>
        <w:pStyle w:val="Tekstpodstawowy"/>
        <w:spacing w:line="240" w:lineRule="auto"/>
        <w:jc w:val="center"/>
        <w:rPr>
          <w:rFonts w:cs="Arial"/>
          <w:b/>
          <w:bCs/>
          <w:color w:val="auto"/>
          <w:sz w:val="24"/>
        </w:rPr>
      </w:pPr>
    </w:p>
    <w:p w:rsidR="001653A2" w:rsidRDefault="001653A2" w:rsidP="0029783E">
      <w:pPr>
        <w:pStyle w:val="Tekstpodstawowy"/>
        <w:spacing w:line="240" w:lineRule="auto"/>
        <w:jc w:val="center"/>
        <w:rPr>
          <w:rFonts w:cs="Arial"/>
          <w:b/>
          <w:bCs/>
          <w:color w:val="auto"/>
          <w:sz w:val="20"/>
        </w:rPr>
      </w:pPr>
    </w:p>
    <w:p w:rsidR="001653A2" w:rsidRDefault="001653A2" w:rsidP="0029783E">
      <w:pPr>
        <w:pStyle w:val="Tekstpodstawowy"/>
        <w:spacing w:line="240" w:lineRule="auto"/>
        <w:jc w:val="center"/>
        <w:rPr>
          <w:rFonts w:cs="Arial"/>
          <w:b/>
          <w:bCs/>
          <w:color w:val="auto"/>
          <w:sz w:val="20"/>
        </w:rPr>
      </w:pPr>
    </w:p>
    <w:p w:rsidR="001653A2" w:rsidRDefault="001653A2" w:rsidP="0029783E">
      <w:pPr>
        <w:pStyle w:val="Tekstpodstawowy"/>
        <w:spacing w:line="240" w:lineRule="auto"/>
        <w:jc w:val="center"/>
        <w:rPr>
          <w:rFonts w:cs="Arial"/>
          <w:b/>
          <w:bCs/>
          <w:color w:val="auto"/>
          <w:sz w:val="20"/>
        </w:rPr>
      </w:pPr>
      <w:r>
        <w:rPr>
          <w:rFonts w:cs="Arial"/>
          <w:b/>
          <w:bCs/>
          <w:color w:val="auto"/>
          <w:sz w:val="20"/>
        </w:rPr>
        <w:br w:type="page"/>
      </w:r>
    </w:p>
    <w:p w:rsidR="002200F2" w:rsidRPr="002200F2" w:rsidRDefault="002200F2" w:rsidP="002200F2">
      <w:pPr>
        <w:pStyle w:val="Tekstpodstawowy"/>
        <w:spacing w:line="240" w:lineRule="auto"/>
        <w:jc w:val="center"/>
        <w:rPr>
          <w:rFonts w:cs="Arial"/>
          <w:b/>
          <w:bCs/>
          <w:color w:val="auto"/>
          <w:sz w:val="20"/>
        </w:rPr>
      </w:pPr>
      <w:r w:rsidRPr="002200F2">
        <w:rPr>
          <w:rFonts w:cs="Arial"/>
          <w:b/>
          <w:bCs/>
          <w:color w:val="auto"/>
          <w:sz w:val="20"/>
        </w:rPr>
        <w:t>Objaśnienia do formularza MS-S19</w:t>
      </w:r>
    </w:p>
    <w:p w:rsidR="002200F2" w:rsidRPr="002200F2" w:rsidRDefault="002200F2" w:rsidP="002200F2">
      <w:pPr>
        <w:spacing w:after="80" w:line="220" w:lineRule="exact"/>
        <w:outlineLvl w:val="0"/>
        <w:rPr>
          <w:rFonts w:ascii="Arial" w:hAnsi="Arial"/>
          <w:b/>
          <w:vertAlign w:val="superscript"/>
        </w:rPr>
      </w:pPr>
    </w:p>
    <w:p w:rsidR="002200F2" w:rsidRPr="002200F2" w:rsidRDefault="002200F2" w:rsidP="002200F2">
      <w:pPr>
        <w:rPr>
          <w:b/>
        </w:rPr>
      </w:pPr>
      <w:r w:rsidRPr="002200F2">
        <w:rPr>
          <w:rFonts w:ascii="Arial" w:hAnsi="Arial" w:cs="Arial"/>
          <w:b/>
          <w:sz w:val="18"/>
          <w:szCs w:val="18"/>
        </w:rPr>
        <w:t xml:space="preserve">Użyte w formularzu określnie sprawy GC z właściwości sądów rejonowych oznacza także sprawy GC-upr.  </w:t>
      </w:r>
    </w:p>
    <w:p w:rsidR="002200F2" w:rsidRPr="002200F2" w:rsidRDefault="002200F2" w:rsidP="002200F2">
      <w:pPr>
        <w:tabs>
          <w:tab w:val="left" w:pos="360"/>
        </w:tabs>
        <w:autoSpaceDE w:val="0"/>
        <w:autoSpaceDN w:val="0"/>
        <w:adjustRightInd w:val="0"/>
        <w:spacing w:before="240"/>
        <w:jc w:val="both"/>
        <w:rPr>
          <w:rFonts w:ascii="Arial" w:hAnsi="Arial" w:cs="Arial"/>
          <w:b/>
          <w:bCs/>
          <w:sz w:val="20"/>
          <w:szCs w:val="20"/>
        </w:rPr>
      </w:pPr>
      <w:r w:rsidRPr="002200F2">
        <w:rPr>
          <w:rFonts w:ascii="Arial" w:hAnsi="Arial" w:cs="Arial"/>
          <w:b/>
          <w:bCs/>
          <w:sz w:val="20"/>
          <w:szCs w:val="20"/>
        </w:rPr>
        <w:t>Dział 1.1.1. i 1.1.2.</w:t>
      </w:r>
    </w:p>
    <w:p w:rsidR="002200F2" w:rsidRPr="002200F2" w:rsidRDefault="002200F2" w:rsidP="002200F2">
      <w:pPr>
        <w:jc w:val="both"/>
        <w:rPr>
          <w:rFonts w:ascii="Arial" w:hAnsi="Arial" w:cs="Arial"/>
          <w:sz w:val="20"/>
          <w:szCs w:val="20"/>
        </w:rPr>
      </w:pPr>
      <w:r w:rsidRPr="002200F2">
        <w:rPr>
          <w:rFonts w:ascii="Arial" w:hAnsi="Arial" w:cs="Arial"/>
          <w:bCs/>
          <w:sz w:val="20"/>
          <w:szCs w:val="20"/>
        </w:rPr>
        <w:t>Ewidencja spraw ogółem, należy wykazać sprawy wg rodzajów wpisywanych do poszczególnych repertoriów, odpowiednio w pierwszej lub drugiej instancji. W rep. Ga wykazuje się rodzaje spraw rejestrowane w sądach rejonowych przekazane do sądu okręgowego z apelacją wg symboli w sądzie rejonowym. Indeksy literowe w kolumnie załatwiono razem oznaczają wykazanie  innych szczególnych rodzajów załatwień poniżej tabeli sprawozdawczej.</w:t>
      </w:r>
      <w:r w:rsidRPr="002200F2">
        <w:rPr>
          <w:rFonts w:ascii="Arial" w:hAnsi="Arial" w:cs="Arial"/>
          <w:sz w:val="18"/>
          <w:szCs w:val="18"/>
        </w:rPr>
        <w:t xml:space="preserve"> </w:t>
      </w:r>
      <w:r w:rsidRPr="002200F2">
        <w:rPr>
          <w:rFonts w:ascii="Arial" w:hAnsi="Arial" w:cs="Arial"/>
          <w:sz w:val="20"/>
          <w:szCs w:val="20"/>
        </w:rPr>
        <w:t>W kolumnie 14 wykazujemy również ponowne odroczenie publikacji orzeczenia Załatwienia wykazane w kolumnie 12 nie muszą odpowiadać danym z wiersza 50 działu 1.1.h</w:t>
      </w:r>
    </w:p>
    <w:p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2200F2" w:rsidRPr="002200F2" w:rsidRDefault="002200F2" w:rsidP="002200F2">
      <w:pPr>
        <w:jc w:val="both"/>
        <w:rPr>
          <w:rFonts w:ascii="Arial" w:hAnsi="Arial" w:cs="Arial"/>
          <w:sz w:val="18"/>
          <w:szCs w:val="18"/>
        </w:rPr>
      </w:pPr>
      <w:r w:rsidRPr="002200F2">
        <w:rPr>
          <w:rFonts w:ascii="Arial" w:hAnsi="Arial" w:cs="Arial"/>
          <w:bCs/>
          <w:sz w:val="18"/>
          <w:szCs w:val="18"/>
        </w:rPr>
        <w:t>W dz. 1.1.2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apelację oddalono a zmieniono orzeczenie I instancji np. w zakresie  zasądzonych kosztów sądowych.</w:t>
      </w:r>
    </w:p>
    <w:p w:rsidR="002200F2" w:rsidRPr="002200F2" w:rsidRDefault="002200F2" w:rsidP="002200F2">
      <w:pPr>
        <w:jc w:val="both"/>
        <w:rPr>
          <w:rFonts w:ascii="Arial" w:hAnsi="Arial" w:cs="Arial"/>
          <w:sz w:val="18"/>
          <w:szCs w:val="18"/>
        </w:rPr>
      </w:pPr>
    </w:p>
    <w:p w:rsidR="002200F2" w:rsidRPr="002200F2" w:rsidRDefault="002200F2" w:rsidP="002200F2">
      <w:pPr>
        <w:jc w:val="both"/>
        <w:rPr>
          <w:rFonts w:ascii="Arial" w:hAnsi="Arial" w:cs="Arial"/>
          <w:b/>
          <w:sz w:val="18"/>
          <w:szCs w:val="18"/>
        </w:rPr>
      </w:pPr>
      <w:r w:rsidRPr="002200F2">
        <w:rPr>
          <w:rFonts w:ascii="Arial" w:hAnsi="Arial" w:cs="Arial"/>
          <w:b/>
          <w:sz w:val="18"/>
          <w:szCs w:val="18"/>
        </w:rPr>
        <w:t xml:space="preserve">Dział 1.1.f. </w:t>
      </w:r>
    </w:p>
    <w:p w:rsidR="002200F2" w:rsidRPr="002200F2" w:rsidRDefault="002200F2" w:rsidP="002200F2">
      <w:pPr>
        <w:jc w:val="both"/>
        <w:rPr>
          <w:rFonts w:ascii="Arial" w:hAnsi="Arial" w:cs="Arial"/>
          <w:sz w:val="20"/>
          <w:szCs w:val="20"/>
        </w:rPr>
      </w:pPr>
      <w:r w:rsidRPr="002200F2">
        <w:rPr>
          <w:rFonts w:ascii="Arial" w:hAnsi="Arial" w:cs="Arial"/>
          <w:sz w:val="20"/>
          <w:szCs w:val="20"/>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2200F2">
        <w:rPr>
          <w:rFonts w:ascii="Arial" w:hAnsi="Arial" w:cs="Arial"/>
          <w:b/>
          <w:sz w:val="20"/>
          <w:szCs w:val="20"/>
        </w:rPr>
        <w:t>przypadku, gdy sąd I instancji oddalił wniosek o ustanowienie pełnomocnika, a sąd II instancji zmienił to orzeczenie i wniosek uwzględnił,  to taki pełnomocnik jest  wykazywany przez sąd I instancji</w:t>
      </w:r>
      <w:r w:rsidRPr="002200F2">
        <w:rPr>
          <w:rFonts w:ascii="Arial" w:hAnsi="Arial" w:cs="Arial"/>
          <w:sz w:val="20"/>
          <w:szCs w:val="20"/>
        </w:rPr>
        <w:t xml:space="preserve">, </w:t>
      </w:r>
      <w:r w:rsidRPr="002200F2">
        <w:rPr>
          <w:rFonts w:ascii="Arial" w:hAnsi="Arial" w:cs="Arial"/>
          <w:b/>
          <w:sz w:val="20"/>
          <w:szCs w:val="20"/>
        </w:rPr>
        <w:t>gdyż sąd II instancji dokonał jedynie zmiany orzeczenia sadu pierwszej instancji (a nie faktycznego wyznaczenia pełnomocnika)</w:t>
      </w:r>
      <w:r w:rsidRPr="002200F2">
        <w:rPr>
          <w:rFonts w:ascii="Arial" w:hAnsi="Arial" w:cs="Arial"/>
          <w:sz w:val="20"/>
          <w:szCs w:val="20"/>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2200F2" w:rsidRPr="002200F2" w:rsidRDefault="002200F2" w:rsidP="002200F2">
      <w:pPr>
        <w:autoSpaceDE w:val="0"/>
        <w:autoSpaceDN w:val="0"/>
        <w:adjustRightInd w:val="0"/>
        <w:jc w:val="both"/>
        <w:rPr>
          <w:rFonts w:ascii="Arial" w:hAnsi="Arial" w:cs="Arial"/>
          <w:b/>
          <w:bCs/>
          <w:sz w:val="20"/>
          <w:szCs w:val="20"/>
        </w:rPr>
      </w:pPr>
    </w:p>
    <w:p w:rsidR="002200F2" w:rsidRPr="002200F2" w:rsidRDefault="002200F2" w:rsidP="002200F2">
      <w:pPr>
        <w:autoSpaceDE w:val="0"/>
        <w:autoSpaceDN w:val="0"/>
        <w:adjustRightInd w:val="0"/>
        <w:jc w:val="both"/>
        <w:rPr>
          <w:rFonts w:ascii="Arial" w:hAnsi="Arial" w:cs="Arial"/>
          <w:bCs/>
          <w:sz w:val="20"/>
          <w:szCs w:val="20"/>
        </w:rPr>
      </w:pPr>
      <w:r w:rsidRPr="002200F2">
        <w:rPr>
          <w:rFonts w:ascii="Arial" w:hAnsi="Arial" w:cs="Arial"/>
          <w:b/>
          <w:bCs/>
          <w:sz w:val="20"/>
          <w:szCs w:val="20"/>
        </w:rPr>
        <w:t>Dział 1.1.g.</w:t>
      </w:r>
      <w:r w:rsidRPr="002200F2">
        <w:rPr>
          <w:rFonts w:ascii="Arial" w:hAnsi="Arial" w:cs="Arial"/>
          <w:bCs/>
          <w:sz w:val="20"/>
          <w:szCs w:val="20"/>
        </w:rPr>
        <w:t xml:space="preserve"> </w:t>
      </w:r>
    </w:p>
    <w:p w:rsidR="002200F2" w:rsidRPr="002200F2" w:rsidRDefault="002200F2" w:rsidP="002200F2">
      <w:pPr>
        <w:autoSpaceDE w:val="0"/>
        <w:autoSpaceDN w:val="0"/>
        <w:adjustRightInd w:val="0"/>
        <w:jc w:val="both"/>
        <w:rPr>
          <w:rFonts w:ascii="Arial" w:hAnsi="Arial" w:cs="Arial"/>
          <w:bCs/>
          <w:sz w:val="20"/>
          <w:szCs w:val="20"/>
        </w:rPr>
      </w:pPr>
      <w:r w:rsidRPr="002200F2">
        <w:rPr>
          <w:rFonts w:ascii="Arial" w:hAnsi="Arial" w:cs="Arial"/>
          <w:bCs/>
          <w:sz w:val="20"/>
          <w:szCs w:val="20"/>
        </w:rPr>
        <w:t xml:space="preserve">Sprawy mediacyjne zostały dodane w związku z regulacją prawną kpc, a sposób rejestracji spraw zawarty jest w Zarządzeniu Ministra Sprawiedliwości w sprawie organizacji i zakresu działania sekretariatów sądowych oraz innych działów administracji sądowej. Sprawy, w których strony skierowano do mediacji na mocy postanowienia sądu wykazywane są z momentem wydania postanowienia. </w:t>
      </w:r>
      <w:r w:rsidRPr="002200F2">
        <w:rPr>
          <w:rFonts w:ascii="Arial" w:hAnsi="Arial" w:cs="Arial"/>
          <w:bCs/>
          <w:sz w:val="18"/>
          <w:szCs w:val="18"/>
        </w:rPr>
        <w:t>Rozstrzygnięcia powinny być wykazywane z wykazu mediacji wg daty zakreślenia mediacji. W wierszu „Liczba mediacji ogółem” należy wykazać wszystkie mediacje w sprawie.</w:t>
      </w:r>
    </w:p>
    <w:p w:rsidR="002200F2" w:rsidRPr="002200F2" w:rsidRDefault="002200F2" w:rsidP="002200F2">
      <w:pPr>
        <w:jc w:val="both"/>
        <w:rPr>
          <w:rFonts w:ascii="Arial" w:hAnsi="Arial" w:cs="Arial"/>
          <w:b/>
          <w:bCs/>
          <w:sz w:val="20"/>
          <w:szCs w:val="20"/>
        </w:rPr>
      </w:pPr>
    </w:p>
    <w:p w:rsidR="002200F2" w:rsidRPr="002200F2" w:rsidRDefault="002200F2" w:rsidP="002200F2">
      <w:pPr>
        <w:jc w:val="both"/>
        <w:rPr>
          <w:rFonts w:ascii="Arial" w:hAnsi="Arial" w:cs="Arial"/>
          <w:bCs/>
          <w:sz w:val="20"/>
          <w:szCs w:val="20"/>
        </w:rPr>
      </w:pPr>
      <w:r w:rsidRPr="002200F2">
        <w:rPr>
          <w:rFonts w:ascii="Arial" w:hAnsi="Arial" w:cs="Arial"/>
          <w:b/>
          <w:bCs/>
          <w:sz w:val="20"/>
          <w:szCs w:val="20"/>
        </w:rPr>
        <w:t>Dział 1.1.h.1.</w:t>
      </w:r>
      <w:r w:rsidRPr="002200F2">
        <w:rPr>
          <w:rFonts w:ascii="Arial" w:hAnsi="Arial" w:cs="Arial"/>
          <w:bCs/>
          <w:sz w:val="20"/>
          <w:szCs w:val="20"/>
        </w:rPr>
        <w:t xml:space="preserve"> </w:t>
      </w: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2200F2" w:rsidRPr="002200F2" w:rsidRDefault="002200F2" w:rsidP="002200F2">
      <w:pPr>
        <w:jc w:val="both"/>
        <w:rPr>
          <w:rFonts w:ascii="Arial" w:hAnsi="Arial" w:cs="Arial"/>
          <w:sz w:val="18"/>
          <w:szCs w:val="18"/>
        </w:rPr>
      </w:pPr>
      <w:r w:rsidRPr="002200F2">
        <w:rPr>
          <w:rFonts w:ascii="Arial" w:hAnsi="Arial" w:cs="Arial"/>
          <w:b/>
          <w:sz w:val="18"/>
          <w:szCs w:val="18"/>
        </w:rPr>
        <w:t>Wiersz 07  dotyczy przypadków kiedy doszło do wyłączenia  sprawy, jak też poszczególnych roszczeń do odrębnego rozpoznania”.</w:t>
      </w:r>
    </w:p>
    <w:p w:rsidR="002200F2" w:rsidRPr="002200F2" w:rsidRDefault="002200F2" w:rsidP="002200F2">
      <w:pPr>
        <w:jc w:val="both"/>
        <w:rPr>
          <w:rFonts w:ascii="Arial" w:hAnsi="Arial" w:cs="Arial"/>
          <w:sz w:val="18"/>
          <w:szCs w:val="18"/>
        </w:rPr>
      </w:pPr>
      <w:r w:rsidRPr="002200F2">
        <w:rPr>
          <w:rFonts w:ascii="Arial" w:hAnsi="Arial" w:cs="Arial"/>
          <w:sz w:val="18"/>
          <w:szCs w:val="18"/>
        </w:rPr>
        <w:t>Sprawy przekazane przez Sąd Rejonowy Lublin-Zachód  w Lublinie (e-sąd) winny być wykazywane od 1 stycznia 2014  w wierszu 14 oraz 15</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sz w:val="18"/>
          <w:szCs w:val="18"/>
        </w:rPr>
        <w:t xml:space="preserve">W przypadku, gdy sprawy ze zniesionego wydziału przejmuje inny wydział </w:t>
      </w:r>
      <w:r w:rsidRPr="002200F2">
        <w:rPr>
          <w:rFonts w:ascii="Arial" w:hAnsi="Arial" w:cs="Arial"/>
          <w:sz w:val="18"/>
          <w:szCs w:val="18"/>
          <w:u w:val="single"/>
        </w:rPr>
        <w:t>w ramach tego samego sądu</w:t>
      </w:r>
      <w:r w:rsidRPr="002200F2">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200F2">
        <w:rPr>
          <w:rFonts w:ascii="Arial" w:hAnsi="Arial" w:cs="Arial"/>
          <w:sz w:val="18"/>
          <w:szCs w:val="18"/>
          <w:u w:val="single"/>
        </w:rPr>
        <w:t>do innego sądu</w:t>
      </w:r>
      <w:r w:rsidRPr="002200F2">
        <w:rPr>
          <w:rFonts w:ascii="Arial" w:hAnsi="Arial" w:cs="Arial"/>
          <w:sz w:val="18"/>
          <w:szCs w:val="18"/>
        </w:rPr>
        <w:t>, wówczas w sądzie przejmującym sprawy te należy wykazać w wierszu „w związku ze zmianą obszaru właściwości miejscowej sądu (ów)”.</w:t>
      </w:r>
      <w:r w:rsidRPr="002200F2">
        <w:rPr>
          <w:rFonts w:ascii="Arial" w:hAnsi="Arial" w:cs="Arial"/>
          <w:bCs/>
          <w:sz w:val="18"/>
          <w:szCs w:val="18"/>
        </w:rPr>
        <w:t xml:space="preserve"> </w:t>
      </w:r>
    </w:p>
    <w:p w:rsidR="002200F2" w:rsidRPr="002200F2" w:rsidRDefault="002200F2" w:rsidP="002200F2">
      <w:pPr>
        <w:jc w:val="both"/>
        <w:rPr>
          <w:strike/>
        </w:rPr>
      </w:pPr>
    </w:p>
    <w:p w:rsidR="002200F2" w:rsidRPr="002200F2" w:rsidRDefault="002200F2" w:rsidP="002200F2">
      <w:pPr>
        <w:jc w:val="both"/>
        <w:rPr>
          <w:rFonts w:ascii="Arial" w:hAnsi="Arial" w:cs="Arial"/>
          <w:bCs/>
          <w:sz w:val="20"/>
          <w:szCs w:val="20"/>
        </w:rPr>
      </w:pPr>
      <w:r w:rsidRPr="002200F2">
        <w:rPr>
          <w:rFonts w:ascii="Arial" w:hAnsi="Arial" w:cs="Arial"/>
          <w:b/>
          <w:bCs/>
          <w:sz w:val="20"/>
          <w:szCs w:val="20"/>
        </w:rPr>
        <w:t>Dział 1.1.h.2.</w:t>
      </w:r>
      <w:r w:rsidRPr="002200F2">
        <w:rPr>
          <w:rFonts w:ascii="Arial" w:hAnsi="Arial" w:cs="Arial"/>
          <w:bCs/>
          <w:sz w:val="20"/>
          <w:szCs w:val="20"/>
        </w:rPr>
        <w:t xml:space="preserve"> </w:t>
      </w:r>
    </w:p>
    <w:p w:rsidR="002200F2" w:rsidRPr="002200F2" w:rsidRDefault="002200F2" w:rsidP="002200F2">
      <w:pPr>
        <w:jc w:val="both"/>
        <w:rPr>
          <w:sz w:val="18"/>
          <w:szCs w:val="18"/>
        </w:rPr>
      </w:pPr>
      <w:r w:rsidRPr="002200F2">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2200F2">
        <w:rPr>
          <w:rFonts w:ascii="Arial" w:hAnsi="Arial" w:cs="Arial"/>
          <w:sz w:val="18"/>
          <w:szCs w:val="18"/>
        </w:rPr>
        <w:t>W wierszu 30 wpisujemy wszystkie inne formalne załatwienia (skutkujące zakreśleniem), które nie są wymienione w wierszach 03-29, a w wierszu 31 wykazujemy wszystkie inne załatwienia nie wymienione w wierszu 02 (suma wierszy 03-30</w:t>
      </w:r>
      <w:r w:rsidRPr="002200F2">
        <w:rPr>
          <w:sz w:val="18"/>
          <w:szCs w:val="18"/>
        </w:rPr>
        <w:t xml:space="preserve">). </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Podobnie wykazujemy w wierszach 29 wszystkie załatwienia do jakich ewentualnie doszło w wyniku wprowadzenia systemu wspólnego wpływu spraw na pion (§ 77 ust 2 Regulaminu). </w:t>
      </w:r>
    </w:p>
    <w:p w:rsidR="002200F2" w:rsidRPr="002200F2" w:rsidRDefault="002200F2" w:rsidP="002200F2">
      <w:pPr>
        <w:jc w:val="both"/>
        <w:rPr>
          <w:strike/>
        </w:rPr>
      </w:pPr>
    </w:p>
    <w:p w:rsidR="002200F2" w:rsidRPr="002200F2" w:rsidRDefault="002200F2" w:rsidP="002200F2">
      <w:pPr>
        <w:jc w:val="both"/>
        <w:rPr>
          <w:rFonts w:ascii="Arial" w:hAnsi="Arial" w:cs="Arial"/>
          <w:b/>
          <w:bCs/>
          <w:sz w:val="20"/>
          <w:szCs w:val="20"/>
        </w:rPr>
      </w:pPr>
      <w:r w:rsidRPr="002200F2">
        <w:rPr>
          <w:rFonts w:ascii="Arial" w:hAnsi="Arial" w:cs="Arial"/>
          <w:b/>
          <w:bCs/>
          <w:sz w:val="20"/>
          <w:szCs w:val="20"/>
        </w:rPr>
        <w:t xml:space="preserve">Dział 1.2.1. </w:t>
      </w:r>
    </w:p>
    <w:p w:rsidR="002200F2" w:rsidRPr="002200F2" w:rsidRDefault="002200F2" w:rsidP="002200F2">
      <w:pPr>
        <w:autoSpaceDE w:val="0"/>
        <w:autoSpaceDN w:val="0"/>
        <w:adjustRightInd w:val="0"/>
        <w:jc w:val="both"/>
        <w:rPr>
          <w:rFonts w:ascii="Arial" w:hAnsi="Arial" w:cs="Arial"/>
          <w:bCs/>
          <w:sz w:val="18"/>
          <w:szCs w:val="18"/>
        </w:rPr>
      </w:pPr>
      <w:bookmarkStart w:id="11" w:name="_Hlk33601857"/>
      <w:r w:rsidRPr="002200F2">
        <w:rPr>
          <w:rFonts w:ascii="Arial" w:hAnsi="Arial" w:cs="Arial"/>
          <w:bCs/>
          <w:sz w:val="20"/>
          <w:szCs w:val="20"/>
        </w:rPr>
        <w:t xml:space="preserve">Liczbę sesji (rozprawy i posiedzenia jawne) w tym dziale podajemy jako liczbę sporządzonych wokand, (wyznaczonych wokand, choćby dana sesja się nie odbyła). Liczbę wyznaczonych spraw ustala się przez wykazanie </w:t>
      </w:r>
      <w:r w:rsidRPr="002200F2">
        <w:rPr>
          <w:rFonts w:ascii="Arial" w:hAnsi="Arial" w:cs="Arial"/>
          <w:bCs/>
          <w:sz w:val="20"/>
          <w:szCs w:val="20"/>
          <w:u w:val="single"/>
        </w:rPr>
        <w:t>wszystkich</w:t>
      </w:r>
      <w:r w:rsidRPr="002200F2">
        <w:rPr>
          <w:rFonts w:ascii="Arial" w:hAnsi="Arial" w:cs="Arial"/>
          <w:bCs/>
          <w:sz w:val="20"/>
          <w:szCs w:val="20"/>
        </w:rPr>
        <w:t xml:space="preserve"> spraw wyznaczonych na sesje (rozprawy i posiedzenia jawne) oraz spraw wyznaczonych na posiedzenia niejawne, w których wydane zostało orzeczenie lub zarządzenie </w:t>
      </w:r>
      <w:r w:rsidRPr="002200F2">
        <w:rPr>
          <w:rFonts w:ascii="Arial" w:hAnsi="Arial" w:cs="Arial"/>
          <w:bCs/>
          <w:sz w:val="20"/>
          <w:szCs w:val="20"/>
          <w:u w:val="single"/>
        </w:rPr>
        <w:t>powodujące zakreślenie</w:t>
      </w:r>
      <w:r w:rsidRPr="002200F2">
        <w:rPr>
          <w:rFonts w:ascii="Arial" w:hAnsi="Arial" w:cs="Arial"/>
          <w:bCs/>
          <w:sz w:val="20"/>
          <w:szCs w:val="20"/>
        </w:rPr>
        <w:t xml:space="preserve"> w repertorium/wykazie w danym okresie statystycznym. Nie wykazujemy wokand i spraw z posiedzeń przygotowawczych. Wykazuje się sprawy, choćby były wyznaczone więcej niż raz w danym okresie statystycznym</w:t>
      </w:r>
      <w:bookmarkEnd w:id="11"/>
      <w:r w:rsidRPr="002200F2">
        <w:rPr>
          <w:rFonts w:ascii="Arial" w:hAnsi="Arial" w:cs="Arial"/>
          <w:bCs/>
          <w:sz w:val="20"/>
          <w:szCs w:val="20"/>
        </w:rPr>
        <w:t>.</w:t>
      </w:r>
      <w:r w:rsidRPr="002200F2">
        <w:rPr>
          <w:rFonts w:ascii="Arial" w:hAnsi="Arial" w:cs="Arial"/>
          <w:bCs/>
          <w:sz w:val="18"/>
          <w:szCs w:val="18"/>
        </w:rPr>
        <w:t xml:space="preserve"> </w:t>
      </w:r>
      <w:r w:rsidRPr="002200F2">
        <w:rPr>
          <w:rFonts w:ascii="Arial" w:hAnsi="Arial" w:cs="Arial"/>
          <w:bCs/>
          <w:sz w:val="20"/>
          <w:szCs w:val="20"/>
        </w:rPr>
        <w:t xml:space="preserve">Przykładowo wyznaczenie sprawy GC na 4 terminach rozpraw w skali danego okresu statystycznego oznacza, iż należy wykazać 4 razy wyznaczenie tej sprawy. </w:t>
      </w:r>
      <w:r w:rsidRPr="002200F2">
        <w:rPr>
          <w:rFonts w:ascii="Arial" w:hAnsi="Arial" w:cs="Arial"/>
          <w:b/>
          <w:bCs/>
          <w:sz w:val="20"/>
          <w:szCs w:val="20"/>
        </w:rPr>
        <w:t>Nadto wykazuje się jedynie te wyznaczenia spraw, które wiążą się z merytorycznym ich rozpoznaniem, a nie z kwestiami incydentalnymi w danego rodzaju sprawie.</w:t>
      </w:r>
      <w:r w:rsidRPr="002200F2">
        <w:rPr>
          <w:rFonts w:ascii="Arial" w:hAnsi="Arial" w:cs="Arial"/>
          <w:bCs/>
          <w:sz w:val="20"/>
          <w:szCs w:val="20"/>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200F2">
        <w:rPr>
          <w:rFonts w:ascii="Arial" w:hAnsi="Arial" w:cs="Arial"/>
          <w:b/>
          <w:bCs/>
          <w:sz w:val="20"/>
          <w:szCs w:val="20"/>
          <w:u w:val="single"/>
        </w:rPr>
        <w:t>wszystkie</w:t>
      </w:r>
      <w:r w:rsidRPr="002200F2">
        <w:rPr>
          <w:rFonts w:ascii="Arial" w:hAnsi="Arial" w:cs="Arial"/>
          <w:bCs/>
          <w:sz w:val="20"/>
          <w:szCs w:val="20"/>
        </w:rPr>
        <w:t xml:space="preserve"> wokandy (choćby było ich więcej niż jedna danego dnia) jakie zostały sporządzone, a dotyczą one wyznaczenia spraw </w:t>
      </w:r>
      <w:r w:rsidRPr="002200F2">
        <w:rPr>
          <w:rFonts w:ascii="Arial" w:hAnsi="Arial" w:cs="Arial"/>
          <w:b/>
          <w:bCs/>
          <w:sz w:val="20"/>
          <w:szCs w:val="20"/>
        </w:rPr>
        <w:t xml:space="preserve">które wiążą się z merytorycznym ich rozpoznaniem, a nie z kwestiami incydentalnymi w danego rodzaju sprawie. </w:t>
      </w:r>
      <w:r w:rsidRPr="002200F2">
        <w:rPr>
          <w:rFonts w:ascii="Arial" w:hAnsi="Arial" w:cs="Arial"/>
          <w:b/>
          <w:bCs/>
          <w:sz w:val="18"/>
          <w:szCs w:val="18"/>
        </w:rPr>
        <w:t xml:space="preserve">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w:t>
      </w:r>
      <w:r w:rsidRPr="002200F2">
        <w:rPr>
          <w:rFonts w:ascii="Arial" w:hAnsi="Arial" w:cs="Arial"/>
          <w:b/>
          <w:bCs/>
          <w:sz w:val="20"/>
          <w:szCs w:val="20"/>
        </w:rPr>
        <w:t xml:space="preserve">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2200F2">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2200F2" w:rsidRPr="002200F2" w:rsidRDefault="002200F2" w:rsidP="002200F2">
      <w:pPr>
        <w:autoSpaceDE w:val="0"/>
        <w:autoSpaceDN w:val="0"/>
        <w:adjustRightInd w:val="0"/>
        <w:ind w:firstLine="708"/>
        <w:jc w:val="both"/>
        <w:rPr>
          <w:rFonts w:ascii="Arial" w:hAnsi="Arial" w:cs="Arial"/>
          <w:b/>
          <w:sz w:val="18"/>
          <w:szCs w:val="18"/>
          <w:u w:val="single"/>
        </w:rPr>
      </w:pPr>
      <w:r w:rsidRPr="002200F2">
        <w:rPr>
          <w:rFonts w:ascii="Arial" w:hAnsi="Arial" w:cs="Arial"/>
          <w:b/>
          <w:bCs/>
          <w:sz w:val="18"/>
          <w:szCs w:val="18"/>
          <w:u w:val="single"/>
        </w:rPr>
        <w:t xml:space="preserve">Dane dotyczące działu limitów i obsad wykazywane są na dotychczasowych zasadach. </w:t>
      </w:r>
    </w:p>
    <w:p w:rsidR="002200F2" w:rsidRPr="002200F2" w:rsidRDefault="002200F2" w:rsidP="002200F2">
      <w:pPr>
        <w:autoSpaceDE w:val="0"/>
        <w:autoSpaceDN w:val="0"/>
        <w:adjustRightInd w:val="0"/>
        <w:ind w:firstLine="708"/>
        <w:jc w:val="both"/>
        <w:rPr>
          <w:rFonts w:ascii="Arial" w:hAnsi="Arial" w:cs="Arial"/>
          <w:strike/>
          <w:sz w:val="18"/>
          <w:szCs w:val="18"/>
        </w:rPr>
      </w:pPr>
      <w:r w:rsidRPr="002200F2">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Sędziowie sądów rejonowych pełniący stanowiska w sądach okręgowych np. prezesów sądu, wykazujemy jako sędziów delegowanych, gdyż nie są sędziami sądów okręgowych.</w:t>
      </w:r>
    </w:p>
    <w:p w:rsidR="002200F2" w:rsidRPr="002200F2" w:rsidRDefault="002200F2" w:rsidP="002200F2">
      <w:pPr>
        <w:autoSpaceDE w:val="0"/>
        <w:autoSpaceDN w:val="0"/>
        <w:adjustRightInd w:val="0"/>
        <w:ind w:firstLine="708"/>
        <w:jc w:val="both"/>
        <w:rPr>
          <w:rFonts w:ascii="Arial" w:hAnsi="Arial" w:cs="Arial"/>
          <w:strike/>
          <w:sz w:val="18"/>
          <w:szCs w:val="18"/>
        </w:rPr>
      </w:pPr>
      <w:r w:rsidRPr="002200F2">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2200F2" w:rsidRPr="002200F2" w:rsidRDefault="002200F2" w:rsidP="002200F2">
      <w:pPr>
        <w:rPr>
          <w:rFonts w:ascii="Arial" w:hAnsi="Arial" w:cs="Arial"/>
          <w:sz w:val="18"/>
          <w:szCs w:val="18"/>
        </w:rPr>
      </w:pPr>
    </w:p>
    <w:p w:rsidR="002200F2" w:rsidRPr="002200F2" w:rsidRDefault="002200F2" w:rsidP="002200F2">
      <w:pPr>
        <w:tabs>
          <w:tab w:val="left" w:pos="360"/>
        </w:tabs>
        <w:autoSpaceDE w:val="0"/>
        <w:autoSpaceDN w:val="0"/>
        <w:adjustRightInd w:val="0"/>
        <w:jc w:val="both"/>
        <w:rPr>
          <w:rFonts w:ascii="Arial" w:hAnsi="Arial" w:cs="Arial"/>
          <w:b/>
          <w:bCs/>
          <w:sz w:val="20"/>
          <w:szCs w:val="20"/>
        </w:rPr>
      </w:pPr>
      <w:r w:rsidRPr="002200F2">
        <w:rPr>
          <w:rFonts w:ascii="Arial" w:hAnsi="Arial" w:cs="Arial"/>
          <w:b/>
          <w:bCs/>
          <w:sz w:val="20"/>
          <w:szCs w:val="20"/>
        </w:rPr>
        <w:t>Dział 1.2.2.</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20"/>
          <w:szCs w:val="20"/>
        </w:rPr>
        <w:t xml:space="preserve">Liczbę załatwionych spraw ustala się przez wykazanie wszystkich spraw załatwionych w danym okresie statystycznym w rozbiciu na załatwienia dokonane przez określone grupy sędziów. W dziale tym liczba sesji (rozprawy i posiedzenia </w:t>
      </w:r>
      <w:bookmarkStart w:id="12" w:name="_Hlk33601902"/>
      <w:r w:rsidRPr="002200F2">
        <w:rPr>
          <w:rFonts w:ascii="Arial" w:hAnsi="Arial" w:cs="Arial"/>
          <w:bCs/>
          <w:sz w:val="20"/>
          <w:szCs w:val="20"/>
        </w:rPr>
        <w:t>jawne</w:t>
      </w:r>
      <w:bookmarkEnd w:id="12"/>
      <w:r w:rsidRPr="002200F2">
        <w:rPr>
          <w:rFonts w:ascii="Arial" w:hAnsi="Arial" w:cs="Arial"/>
          <w:bCs/>
          <w:sz w:val="20"/>
          <w:szCs w:val="20"/>
        </w:rPr>
        <w:t>) różni się od kolumny w dziale 1.2.1 tym, iż w dziale 1.2.2 wykazujemy jedynie sesje (wokandy) odbyte, a nie wszystkie, np. w wyniku odwołania sesji z powodu choroby sędziów. Sumy załatwień w kol. 2 mają odpowiadać załatwieniu wykazanemu w dziale 1. W sytuacji gdy sędzia zajmuje dwa stanowiska, np. prezesa i przewodniczącego wydziału, załatwienie sprawy wykazuje jedynie raz przy stanowisku „wyższym”, a więc prezesa.</w:t>
      </w:r>
      <w:r w:rsidRPr="002200F2">
        <w:rPr>
          <w:rFonts w:ascii="Arial" w:hAnsi="Arial" w:cs="Arial"/>
          <w:b/>
          <w:bCs/>
          <w:sz w:val="20"/>
          <w:szCs w:val="20"/>
        </w:rPr>
        <w:t xml:space="preserve"> </w:t>
      </w:r>
      <w:r w:rsidRPr="002200F2">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200F2" w:rsidRPr="002200F2" w:rsidRDefault="002200F2" w:rsidP="002200F2">
      <w:pPr>
        <w:autoSpaceDE w:val="0"/>
        <w:autoSpaceDN w:val="0"/>
        <w:adjustRightInd w:val="0"/>
        <w:ind w:firstLine="708"/>
        <w:jc w:val="both"/>
        <w:rPr>
          <w:rFonts w:ascii="Arial" w:hAnsi="Arial" w:cs="Arial"/>
          <w:b/>
          <w:sz w:val="18"/>
          <w:szCs w:val="18"/>
          <w:u w:val="single"/>
        </w:rPr>
      </w:pPr>
      <w:r w:rsidRPr="002200F2">
        <w:rPr>
          <w:rFonts w:ascii="Arial" w:hAnsi="Arial" w:cs="Arial"/>
          <w:b/>
          <w:bCs/>
          <w:sz w:val="18"/>
          <w:szCs w:val="18"/>
          <w:u w:val="single"/>
        </w:rPr>
        <w:t xml:space="preserve">Dane dotyczące działu limitów i obsad wykazywane są na dotychczasowych zasadach. </w:t>
      </w:r>
    </w:p>
    <w:p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Sędziowie sądów rejonowych pełniący stanowiska w sądach okręgowych np. prezesów sądu, wykazujemy jako sędziów delegowanych, gdyż nie są sędziami sądów okręgowych.</w:t>
      </w:r>
    </w:p>
    <w:p w:rsidR="002200F2" w:rsidRPr="002200F2" w:rsidRDefault="002200F2" w:rsidP="002200F2">
      <w:pPr>
        <w:pStyle w:val="Zwykytekst"/>
        <w:rPr>
          <w:rFonts w:ascii="Arial" w:hAnsi="Arial" w:cs="Arial"/>
          <w:bCs/>
          <w:sz w:val="18"/>
          <w:szCs w:val="18"/>
        </w:rPr>
      </w:pPr>
      <w:r w:rsidRPr="002200F2">
        <w:rPr>
          <w:rFonts w:ascii="Arial" w:hAnsi="Arial" w:cs="Arial"/>
          <w:bCs/>
          <w:sz w:val="18"/>
          <w:szCs w:val="18"/>
        </w:rPr>
        <w:t>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w:t>
      </w:r>
    </w:p>
    <w:p w:rsidR="002200F2" w:rsidRPr="002200F2" w:rsidRDefault="002200F2" w:rsidP="002200F2">
      <w:pPr>
        <w:autoSpaceDE w:val="0"/>
        <w:autoSpaceDN w:val="0"/>
        <w:adjustRightInd w:val="0"/>
        <w:jc w:val="both"/>
        <w:rPr>
          <w:rFonts w:ascii="Arial" w:hAnsi="Arial" w:cs="Arial"/>
          <w:bCs/>
          <w:sz w:val="18"/>
          <w:szCs w:val="18"/>
        </w:rPr>
      </w:pPr>
    </w:p>
    <w:p w:rsidR="002200F2" w:rsidRPr="002200F2" w:rsidRDefault="002200F2" w:rsidP="002200F2">
      <w:pPr>
        <w:autoSpaceDE w:val="0"/>
        <w:autoSpaceDN w:val="0"/>
        <w:adjustRightInd w:val="0"/>
        <w:jc w:val="both"/>
        <w:rPr>
          <w:rFonts w:ascii="Arial" w:hAnsi="Arial" w:cs="Arial"/>
          <w:sz w:val="18"/>
          <w:szCs w:val="18"/>
        </w:rPr>
      </w:pPr>
      <w:r w:rsidRPr="002200F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2200F2" w:rsidRPr="002200F2" w:rsidRDefault="002200F2" w:rsidP="002200F2">
      <w:pPr>
        <w:pStyle w:val="Zwykytekst"/>
      </w:pPr>
    </w:p>
    <w:p w:rsidR="002200F2" w:rsidRPr="002200F2" w:rsidRDefault="002200F2" w:rsidP="002200F2">
      <w:pPr>
        <w:jc w:val="both"/>
        <w:rPr>
          <w:rFonts w:ascii="Arial" w:hAnsi="Arial" w:cs="Arial"/>
          <w:b/>
          <w:sz w:val="20"/>
          <w:szCs w:val="20"/>
        </w:rPr>
      </w:pPr>
      <w:r w:rsidRPr="002200F2">
        <w:rPr>
          <w:rFonts w:ascii="Arial" w:hAnsi="Arial" w:cs="Arial"/>
          <w:b/>
          <w:sz w:val="20"/>
          <w:szCs w:val="20"/>
        </w:rPr>
        <w:t>Dział 1.3.1.</w:t>
      </w:r>
    </w:p>
    <w:p w:rsidR="002200F2" w:rsidRPr="002200F2" w:rsidRDefault="002200F2" w:rsidP="002200F2">
      <w:pPr>
        <w:jc w:val="both"/>
        <w:rPr>
          <w:rFonts w:ascii="Arial" w:hAnsi="Arial" w:cs="Arial"/>
          <w:sz w:val="20"/>
          <w:szCs w:val="20"/>
        </w:rPr>
      </w:pPr>
      <w:r w:rsidRPr="002200F2">
        <w:rPr>
          <w:rFonts w:ascii="Arial" w:hAnsi="Arial" w:cs="Arial"/>
          <w:sz w:val="20"/>
          <w:szCs w:val="20"/>
        </w:rPr>
        <w:t xml:space="preserve">Wykazujemy jako załatwienie przez referendarza rozpoznanie przez niego </w:t>
      </w:r>
      <w:r w:rsidRPr="002200F2">
        <w:rPr>
          <w:rFonts w:ascii="Arial" w:hAnsi="Arial" w:cs="Arial"/>
          <w:b/>
          <w:sz w:val="20"/>
          <w:szCs w:val="20"/>
        </w:rPr>
        <w:t>wniosku o zwolnienie od kosztów sądowych,</w:t>
      </w:r>
      <w:r w:rsidRPr="002200F2">
        <w:rPr>
          <w:rFonts w:ascii="Arial" w:hAnsi="Arial" w:cs="Arial"/>
          <w:sz w:val="20"/>
          <w:szCs w:val="20"/>
        </w:rPr>
        <w:t xml:space="preserve"> złożonego przed wytoczeniem sprawy i zarejestrowanego odrębnie w repertorium „GCo” (§105 zarządzenia MS o biurowości). </w:t>
      </w:r>
    </w:p>
    <w:p w:rsidR="002200F2" w:rsidRPr="002200F2" w:rsidRDefault="002200F2" w:rsidP="002200F2">
      <w:pPr>
        <w:ind w:firstLine="360"/>
        <w:jc w:val="both"/>
        <w:rPr>
          <w:rFonts w:ascii="Arial" w:hAnsi="Arial" w:cs="Arial"/>
          <w:sz w:val="20"/>
          <w:szCs w:val="20"/>
        </w:rPr>
      </w:pPr>
      <w:r w:rsidRPr="002200F2">
        <w:rPr>
          <w:rFonts w:ascii="Arial" w:hAnsi="Arial" w:cs="Arial"/>
          <w:b/>
          <w:sz w:val="20"/>
          <w:szCs w:val="20"/>
        </w:rPr>
        <w:t>Rozpoznanie wniosku o ustanowienie adwokata/radcy prawnego z urzędu</w:t>
      </w:r>
      <w:r w:rsidRPr="002200F2">
        <w:rPr>
          <w:rFonts w:ascii="Arial" w:hAnsi="Arial" w:cs="Arial"/>
          <w:sz w:val="20"/>
          <w:szCs w:val="20"/>
        </w:rPr>
        <w:t xml:space="preserve"> wykazujemy jako załatwienie przez referendarza, o ile wniosek został złożony przed wytoczeniem sprawy i podlegał odrębnej rejestracji w repertorium „GCo”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Załatwienie przez referendarza w repertorium „GNc” w wypadku </w:t>
      </w:r>
      <w:r w:rsidRPr="002200F2">
        <w:rPr>
          <w:rFonts w:ascii="Arial" w:hAnsi="Arial" w:cs="Arial"/>
          <w:b/>
          <w:sz w:val="18"/>
          <w:szCs w:val="18"/>
        </w:rPr>
        <w:t>nakazu zapłaty</w:t>
      </w:r>
      <w:r w:rsidRPr="002200F2">
        <w:rPr>
          <w:rFonts w:ascii="Arial" w:hAnsi="Arial" w:cs="Arial"/>
          <w:sz w:val="18"/>
          <w:szCs w:val="18"/>
        </w:rPr>
        <w:t xml:space="preserve"> </w:t>
      </w:r>
      <w:r w:rsidRPr="002200F2">
        <w:rPr>
          <w:rFonts w:ascii="Arial" w:hAnsi="Arial" w:cs="Arial"/>
          <w:b/>
          <w:sz w:val="18"/>
          <w:szCs w:val="18"/>
        </w:rPr>
        <w:t>w postępowaniu upominawczym następuje</w:t>
      </w:r>
      <w:r w:rsidRPr="002200F2">
        <w:rPr>
          <w:rFonts w:ascii="Arial" w:hAnsi="Arial" w:cs="Arial"/>
          <w:sz w:val="18"/>
          <w:szCs w:val="18"/>
        </w:rPr>
        <w:t xml:space="preserve"> po wydaniu nakazu zapłaty w postępowaniu upominawczym (§124 ust. 1a zarządzenia MS o biurowości).</w:t>
      </w:r>
    </w:p>
    <w:p w:rsidR="002200F2" w:rsidRPr="002200F2" w:rsidRDefault="002200F2" w:rsidP="002200F2">
      <w:pPr>
        <w:tabs>
          <w:tab w:val="left" w:pos="360"/>
        </w:tabs>
        <w:autoSpaceDE w:val="0"/>
        <w:autoSpaceDN w:val="0"/>
        <w:adjustRightInd w:val="0"/>
        <w:jc w:val="both"/>
        <w:rPr>
          <w:rFonts w:ascii="Arial" w:hAnsi="Arial" w:cs="Arial"/>
          <w:sz w:val="20"/>
          <w:szCs w:val="20"/>
        </w:rPr>
      </w:pPr>
      <w:r w:rsidRPr="002200F2">
        <w:rPr>
          <w:rFonts w:ascii="Arial" w:hAnsi="Arial" w:cs="Arial"/>
          <w:sz w:val="20"/>
          <w:szCs w:val="20"/>
        </w:rPr>
        <w:tab/>
        <w:t xml:space="preserve">Rozpoznanie wniosku </w:t>
      </w:r>
      <w:r w:rsidRPr="002200F2">
        <w:rPr>
          <w:rFonts w:ascii="Arial" w:hAnsi="Arial" w:cs="Arial"/>
          <w:b/>
          <w:sz w:val="20"/>
          <w:szCs w:val="20"/>
        </w:rPr>
        <w:t xml:space="preserve">o nadanie klauzuli wykonalności (z wyłączeniem bankowych tytułów egzekucyjnych) jest </w:t>
      </w:r>
      <w:r w:rsidRPr="002200F2">
        <w:rPr>
          <w:rFonts w:ascii="Arial" w:hAnsi="Arial" w:cs="Arial"/>
          <w:sz w:val="20"/>
          <w:szCs w:val="20"/>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200F2">
        <w:rPr>
          <w:rFonts w:ascii="Arial" w:hAnsi="Arial" w:cs="Arial"/>
          <w:b/>
          <w:sz w:val="20"/>
          <w:szCs w:val="20"/>
        </w:rPr>
        <w:t xml:space="preserve">o nadanie klauzuli wykonalności bankowemu tytułowi egzekucyjnemu </w:t>
      </w:r>
      <w:r w:rsidRPr="002200F2">
        <w:rPr>
          <w:rFonts w:ascii="Arial" w:hAnsi="Arial" w:cs="Arial"/>
          <w:sz w:val="20"/>
          <w:szCs w:val="20"/>
        </w:rPr>
        <w:t>stanowi jego załatwienie w repertorium „GCo”.</w:t>
      </w:r>
    </w:p>
    <w:p w:rsidR="002200F2" w:rsidRPr="002200F2" w:rsidRDefault="002200F2" w:rsidP="002200F2">
      <w:pPr>
        <w:ind w:firstLine="708"/>
        <w:jc w:val="both"/>
        <w:rPr>
          <w:rFonts w:ascii="Arial" w:hAnsi="Arial" w:cs="Arial"/>
          <w:sz w:val="18"/>
          <w:szCs w:val="18"/>
        </w:rPr>
      </w:pPr>
      <w:r w:rsidRPr="002200F2">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2200F2" w:rsidRPr="002200F2" w:rsidRDefault="002200F2" w:rsidP="002200F2">
      <w:pPr>
        <w:tabs>
          <w:tab w:val="left" w:pos="360"/>
        </w:tabs>
        <w:autoSpaceDE w:val="0"/>
        <w:autoSpaceDN w:val="0"/>
        <w:adjustRightInd w:val="0"/>
        <w:jc w:val="both"/>
        <w:rPr>
          <w:rFonts w:ascii="Arial" w:hAnsi="Arial" w:cs="Arial"/>
          <w:b/>
          <w:bCs/>
          <w:sz w:val="20"/>
          <w:szCs w:val="20"/>
        </w:rPr>
      </w:pPr>
    </w:p>
    <w:p w:rsidR="002200F2" w:rsidRPr="002200F2" w:rsidRDefault="002200F2" w:rsidP="002200F2">
      <w:pPr>
        <w:tabs>
          <w:tab w:val="left" w:pos="360"/>
        </w:tabs>
        <w:autoSpaceDE w:val="0"/>
        <w:autoSpaceDN w:val="0"/>
        <w:adjustRightInd w:val="0"/>
        <w:jc w:val="both"/>
        <w:rPr>
          <w:rFonts w:ascii="Arial" w:hAnsi="Arial" w:cs="Arial"/>
          <w:b/>
          <w:bCs/>
          <w:sz w:val="20"/>
          <w:szCs w:val="20"/>
        </w:rPr>
      </w:pPr>
      <w:r w:rsidRPr="002200F2">
        <w:rPr>
          <w:rFonts w:ascii="Arial" w:hAnsi="Arial" w:cs="Arial"/>
          <w:b/>
          <w:bCs/>
          <w:sz w:val="20"/>
          <w:szCs w:val="20"/>
        </w:rPr>
        <w:t>Dział 1.4.</w:t>
      </w: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W kolumnach 3, 5, 7, 9 wykazuje się uzasadnienia sporządzone we wskazanych w nich terminach, które przypadają </w:t>
      </w:r>
      <w:r w:rsidRPr="002200F2">
        <w:rPr>
          <w:rFonts w:ascii="Arial" w:hAnsi="Arial" w:cs="Arial"/>
          <w:b/>
          <w:bCs/>
          <w:sz w:val="18"/>
          <w:szCs w:val="18"/>
          <w:u w:val="single"/>
        </w:rPr>
        <w:t>po terminie ustawowym</w:t>
      </w:r>
      <w:r w:rsidRPr="002200F2">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200F2">
        <w:rPr>
          <w:rFonts w:ascii="Arial" w:hAnsi="Arial" w:cs="Arial"/>
          <w:b/>
          <w:bCs/>
          <w:sz w:val="18"/>
          <w:szCs w:val="18"/>
          <w:u w:val="single"/>
        </w:rPr>
        <w:t>nadto</w:t>
      </w:r>
      <w:r w:rsidRPr="002200F2">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2200F2" w:rsidRPr="002200F2" w:rsidRDefault="002200F2" w:rsidP="002200F2">
      <w:pPr>
        <w:autoSpaceDE w:val="0"/>
        <w:autoSpaceDN w:val="0"/>
        <w:adjustRightInd w:val="0"/>
        <w:jc w:val="both"/>
        <w:rPr>
          <w:rFonts w:ascii="Arial" w:hAnsi="Arial" w:cs="Arial"/>
          <w:sz w:val="18"/>
          <w:szCs w:val="18"/>
        </w:rPr>
      </w:pPr>
      <w:r w:rsidRPr="002200F2">
        <w:rPr>
          <w:rFonts w:ascii="Arial" w:hAnsi="Arial" w:cs="Arial"/>
          <w:sz w:val="18"/>
          <w:szCs w:val="18"/>
        </w:rPr>
        <w:t>W sprawach drugoinstancyjnych Ga i Gz wykazujemy tylko te uzasadnienia, które związane są z rozstrzygnięciem, które powoduje zakreślenie w repertorium.</w:t>
      </w:r>
    </w:p>
    <w:p w:rsidR="002200F2" w:rsidRPr="002200F2" w:rsidRDefault="002200F2" w:rsidP="002200F2">
      <w:pPr>
        <w:tabs>
          <w:tab w:val="left" w:pos="360"/>
        </w:tabs>
        <w:jc w:val="both"/>
        <w:rPr>
          <w:rFonts w:ascii="Arial" w:hAnsi="Arial" w:cs="Arial"/>
          <w:bCs/>
          <w:sz w:val="18"/>
          <w:szCs w:val="18"/>
        </w:rPr>
      </w:pPr>
      <w:r w:rsidRPr="002200F2">
        <w:rPr>
          <w:rFonts w:ascii="Arial" w:hAnsi="Arial" w:cs="Arial"/>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t>
      </w:r>
      <w:r w:rsidRPr="002200F2">
        <w:rPr>
          <w:rFonts w:ascii="Arial" w:hAnsi="Arial" w:cs="Arial"/>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2200F2">
        <w:rPr>
          <w:rFonts w:ascii="Arial" w:hAnsi="Arial" w:cs="Arial"/>
          <w:bCs/>
          <w:sz w:val="18"/>
          <w:szCs w:val="18"/>
          <w:vertAlign w:val="superscript"/>
        </w:rPr>
        <w:t xml:space="preserve">1 </w:t>
      </w:r>
      <w:r w:rsidRPr="002200F2">
        <w:rPr>
          <w:rFonts w:ascii="Arial" w:hAnsi="Arial" w:cs="Arial"/>
          <w:bCs/>
          <w:sz w:val="18"/>
          <w:szCs w:val="18"/>
        </w:rPr>
        <w:t>kpc.</w:t>
      </w:r>
    </w:p>
    <w:p w:rsidR="002200F2" w:rsidRPr="002200F2" w:rsidRDefault="002200F2" w:rsidP="002200F2">
      <w:pPr>
        <w:jc w:val="both"/>
        <w:rPr>
          <w:rFonts w:ascii="Arial" w:hAnsi="Arial" w:cs="Arial"/>
          <w:bCs/>
          <w:sz w:val="18"/>
          <w:szCs w:val="18"/>
        </w:rPr>
      </w:pPr>
    </w:p>
    <w:p w:rsidR="002200F2" w:rsidRPr="002200F2" w:rsidRDefault="002200F2" w:rsidP="002200F2">
      <w:pPr>
        <w:tabs>
          <w:tab w:val="left" w:pos="360"/>
        </w:tabs>
        <w:jc w:val="both"/>
        <w:rPr>
          <w:rFonts w:ascii="Arial" w:hAnsi="Arial" w:cs="Arial"/>
          <w:bCs/>
          <w:sz w:val="20"/>
          <w:szCs w:val="20"/>
        </w:rPr>
      </w:pPr>
      <w:r w:rsidRPr="002200F2">
        <w:rPr>
          <w:rFonts w:ascii="Arial" w:hAnsi="Arial" w:cs="Arial"/>
          <w:bCs/>
          <w:sz w:val="20"/>
          <w:szCs w:val="20"/>
        </w:rPr>
        <w:t>Dział 2.1.1.</w:t>
      </w: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2200F2" w:rsidRPr="002200F2" w:rsidRDefault="002200F2" w:rsidP="002200F2">
      <w:pPr>
        <w:jc w:val="both"/>
        <w:rPr>
          <w:rFonts w:ascii="Arial" w:hAnsi="Arial" w:cs="Arial"/>
          <w:bCs/>
          <w:sz w:val="18"/>
          <w:szCs w:val="18"/>
        </w:rPr>
      </w:pP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2.1.1.1. </w:t>
      </w:r>
    </w:p>
    <w:p w:rsidR="002200F2" w:rsidRPr="002200F2" w:rsidRDefault="002200F2" w:rsidP="002200F2">
      <w:pPr>
        <w:jc w:val="both"/>
        <w:rPr>
          <w:rFonts w:ascii="Arial" w:hAnsi="Arial" w:cs="Arial"/>
          <w:sz w:val="18"/>
          <w:szCs w:val="18"/>
        </w:rPr>
      </w:pPr>
      <w:r w:rsidRPr="002200F2">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200F2" w:rsidRPr="002200F2" w:rsidRDefault="002200F2" w:rsidP="002200F2">
      <w:pPr>
        <w:jc w:val="both"/>
        <w:rPr>
          <w:rFonts w:ascii="Arial" w:hAnsi="Arial" w:cs="Arial"/>
          <w:sz w:val="18"/>
          <w:szCs w:val="18"/>
        </w:rPr>
      </w:pPr>
    </w:p>
    <w:p w:rsidR="002200F2" w:rsidRPr="002200F2" w:rsidRDefault="002200F2" w:rsidP="002200F2">
      <w:pPr>
        <w:jc w:val="both"/>
        <w:rPr>
          <w:rFonts w:ascii="Arial" w:hAnsi="Arial" w:cs="Arial"/>
          <w:sz w:val="18"/>
          <w:szCs w:val="18"/>
        </w:rPr>
      </w:pPr>
      <w:r w:rsidRPr="002200F2">
        <w:rPr>
          <w:rFonts w:ascii="Arial" w:hAnsi="Arial" w:cs="Arial"/>
          <w:sz w:val="18"/>
          <w:szCs w:val="18"/>
        </w:rPr>
        <w:t>Dział 2.1.1.a.1.</w:t>
      </w:r>
    </w:p>
    <w:p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Wykazujemy sprawy  zawieszone nie zakreślone </w:t>
      </w:r>
      <w:r w:rsidRPr="002200F2">
        <w:rPr>
          <w:rFonts w:ascii="Arial" w:hAnsi="Arial" w:cs="Arial"/>
          <w:bCs/>
          <w:sz w:val="18"/>
          <w:szCs w:val="18"/>
        </w:rPr>
        <w:t>z czasem</w:t>
      </w:r>
      <w:r w:rsidRPr="002200F2">
        <w:rPr>
          <w:rFonts w:ascii="Arial" w:hAnsi="Arial" w:cs="Arial"/>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p>
    <w:p w:rsidR="002200F2" w:rsidRPr="002200F2" w:rsidRDefault="002200F2" w:rsidP="002200F2">
      <w:pPr>
        <w:spacing w:before="120"/>
        <w:jc w:val="both"/>
        <w:rPr>
          <w:rFonts w:ascii="Arial" w:hAnsi="Arial" w:cs="Arial"/>
          <w:b/>
          <w:bCs/>
          <w:sz w:val="20"/>
          <w:szCs w:val="20"/>
        </w:rPr>
      </w:pPr>
      <w:r w:rsidRPr="002200F2">
        <w:rPr>
          <w:rFonts w:ascii="Arial" w:hAnsi="Arial" w:cs="Arial"/>
          <w:b/>
          <w:bCs/>
          <w:sz w:val="20"/>
          <w:szCs w:val="20"/>
        </w:rPr>
        <w:t>Dział 2.1.2.</w:t>
      </w:r>
    </w:p>
    <w:p w:rsidR="002200F2" w:rsidRPr="002200F2" w:rsidRDefault="002200F2" w:rsidP="002200F2">
      <w:pPr>
        <w:jc w:val="both"/>
        <w:rPr>
          <w:rFonts w:ascii="Arial" w:hAnsi="Arial" w:cs="Arial"/>
          <w:b/>
          <w:bCs/>
          <w:sz w:val="20"/>
          <w:szCs w:val="20"/>
        </w:rPr>
      </w:pPr>
      <w:r w:rsidRPr="002200F2">
        <w:rPr>
          <w:rFonts w:ascii="Arial" w:hAnsi="Arial" w:cs="Arial"/>
          <w:sz w:val="20"/>
          <w:szCs w:val="20"/>
        </w:rPr>
        <w:t xml:space="preserve">Dział ten dotyczy wszystkich spraw zakreślonych w wyniku zawieszenia postępowania i dotyczy spraw zawieszonych niezależnie od daty zawieszenia (a </w:t>
      </w:r>
      <w:r w:rsidRPr="002200F2">
        <w:rPr>
          <w:rFonts w:ascii="Arial" w:hAnsi="Arial" w:cs="Arial"/>
          <w:b/>
          <w:bCs/>
          <w:sz w:val="20"/>
          <w:szCs w:val="20"/>
        </w:rPr>
        <w:t xml:space="preserve">więc dotyczy okresów sprzed nowelizacji kpc dokonanej w dniu 5 lutego 2005 r. , jak i po nowelizacji). </w:t>
      </w:r>
      <w:r w:rsidRPr="002200F2">
        <w:rPr>
          <w:rFonts w:ascii="Arial" w:hAnsi="Arial" w:cs="Arial"/>
          <w:sz w:val="20"/>
          <w:szCs w:val="20"/>
        </w:rPr>
        <w:t xml:space="preserve">Okres zawieszenia liczymy od daty pierwszego wpływu sprawy.  </w:t>
      </w:r>
      <w:r w:rsidRPr="002200F2">
        <w:rPr>
          <w:rFonts w:ascii="Arial" w:hAnsi="Arial" w:cs="Arial"/>
          <w:b/>
          <w:bCs/>
          <w:sz w:val="20"/>
          <w:szCs w:val="20"/>
        </w:rPr>
        <w:t>Jeżeli do zawieszenia doszło w stanie prawnym po dniu 5 lutego 2005 r. wykazuje się tylko sprawy zawieszone i zakreślone na podstawie art. 174 pkt 1 i 4 kpc (§ 124 zarządzenia MS o biurowości).</w:t>
      </w:r>
      <w:r w:rsidRPr="002200F2">
        <w:rPr>
          <w:rFonts w:ascii="Arial" w:hAnsi="Arial" w:cs="Arial"/>
          <w:sz w:val="20"/>
          <w:szCs w:val="20"/>
        </w:rPr>
        <w:t xml:space="preserve"> Sprawy zawieszone, które zostały umorzone (np. wobec upływu czasu na podstawie art. 182 § 1 kpc) powinny zostać wykazane , jako zakończone w dziale ewidencyjnym, </w:t>
      </w:r>
      <w:r w:rsidRPr="002200F2">
        <w:rPr>
          <w:rFonts w:ascii="Arial" w:hAnsi="Arial" w:cs="Arial"/>
          <w:b/>
          <w:bCs/>
          <w:sz w:val="20"/>
          <w:szCs w:val="20"/>
        </w:rPr>
        <w:t xml:space="preserve">o ile wcześniej nie zostały zakreślone i wykazane w kolumnie „ inne załatwienia”. </w:t>
      </w:r>
    </w:p>
    <w:p w:rsidR="002200F2" w:rsidRPr="002200F2" w:rsidRDefault="002200F2" w:rsidP="002200F2">
      <w:pPr>
        <w:jc w:val="both"/>
        <w:rPr>
          <w:rFonts w:ascii="Calibri" w:hAnsi="Calibri"/>
          <w:sz w:val="22"/>
          <w:szCs w:val="22"/>
        </w:rPr>
      </w:pPr>
    </w:p>
    <w:p w:rsidR="002200F2" w:rsidRPr="002200F2" w:rsidRDefault="002200F2" w:rsidP="002200F2">
      <w:pPr>
        <w:jc w:val="both"/>
        <w:rPr>
          <w:rFonts w:ascii="Arial" w:hAnsi="Arial" w:cs="Arial"/>
          <w:bCs/>
          <w:sz w:val="18"/>
          <w:szCs w:val="18"/>
        </w:rPr>
      </w:pP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2.1.2.1. </w:t>
      </w: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Wykazujemy sprawy  zakreślone z czasem trwania mediacji zakończonych (od dnia wydania postanowienia o skierowaniu stron do mediacji do dnia oświadczenia o braku zgody na mediację lub złożenia protokołu z przebiegu mediacji lub upływu wyznaczonego terminu na przeprowadzenie mediacji).</w:t>
      </w:r>
    </w:p>
    <w:p w:rsidR="002200F2" w:rsidRPr="002200F2" w:rsidRDefault="002200F2" w:rsidP="002200F2">
      <w:pPr>
        <w:widowControl w:val="0"/>
        <w:tabs>
          <w:tab w:val="left" w:pos="360"/>
        </w:tabs>
        <w:jc w:val="both"/>
        <w:outlineLvl w:val="0"/>
        <w:rPr>
          <w:rFonts w:ascii="Arial" w:hAnsi="Arial" w:cs="Arial"/>
          <w:b/>
          <w:bCs/>
          <w:sz w:val="20"/>
          <w:szCs w:val="20"/>
        </w:rPr>
      </w:pPr>
    </w:p>
    <w:p w:rsidR="002200F2" w:rsidRPr="002200F2" w:rsidRDefault="002200F2" w:rsidP="002200F2">
      <w:pPr>
        <w:widowControl w:val="0"/>
        <w:tabs>
          <w:tab w:val="left" w:pos="360"/>
        </w:tabs>
        <w:jc w:val="both"/>
        <w:outlineLvl w:val="0"/>
        <w:rPr>
          <w:rFonts w:ascii="Arial" w:hAnsi="Arial" w:cs="Arial"/>
          <w:bCs/>
          <w:sz w:val="18"/>
          <w:szCs w:val="18"/>
        </w:rPr>
      </w:pPr>
      <w:r w:rsidRPr="002200F2">
        <w:rPr>
          <w:rFonts w:ascii="Arial" w:hAnsi="Arial" w:cs="Arial"/>
          <w:bCs/>
          <w:sz w:val="18"/>
          <w:szCs w:val="18"/>
        </w:rPr>
        <w:t>Dział 2.2.</w:t>
      </w:r>
    </w:p>
    <w:p w:rsidR="002200F2" w:rsidRPr="002200F2" w:rsidRDefault="002200F2" w:rsidP="002200F2">
      <w:pPr>
        <w:rPr>
          <w:rFonts w:ascii="Arial" w:hAnsi="Arial" w:cs="Arial"/>
          <w:sz w:val="18"/>
          <w:szCs w:val="18"/>
        </w:rPr>
      </w:pPr>
      <w:r w:rsidRPr="002200F2">
        <w:rPr>
          <w:rFonts w:ascii="Arial" w:hAnsi="Arial" w:cs="Arial"/>
          <w:sz w:val="18"/>
          <w:szCs w:val="18"/>
        </w:rPr>
        <w:t>W wierszu 01 - 06 należy wykazać wymienione kategorie spraw, które zakończyły się prawomocnie w I instancji. Wykazywane sprawy obejmują także te, w których wydano prawomocne orzeczenie w danym okresie sprawozdawczym w wyniku podjęcia zawieszonego postępowania. Okres we wszystkich sprawach liczy się od daty pierwszej rejestracji w sądzie i obejmuje także okres, w którym postępowanie w sprawie było zawieszone, dział ten bowiem służy do wykazania długotrwałości postępowań sądowych od chwili ich pierwotnego wpływu do sądu.</w:t>
      </w:r>
    </w:p>
    <w:p w:rsidR="002200F2" w:rsidRPr="002200F2" w:rsidRDefault="002200F2" w:rsidP="002200F2">
      <w:pPr>
        <w:rPr>
          <w:rFonts w:ascii="Arial" w:hAnsi="Arial" w:cs="Arial"/>
          <w:sz w:val="18"/>
          <w:szCs w:val="18"/>
        </w:rPr>
      </w:pPr>
      <w:r w:rsidRPr="002200F2">
        <w:rPr>
          <w:rFonts w:ascii="Arial" w:hAnsi="Arial" w:cs="Arial"/>
          <w:sz w:val="18"/>
          <w:szCs w:val="18"/>
        </w:rPr>
        <w:t>W wierszach  07 -23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wierszu  24 wykazujemy wszystkie sprawy „Ga”, w których doszło do zakończenia postępowania odwoławczego. W wierszu  25 wykazujemy wszystkie sprawy Gz (wykazujemy te dane od 1 stycznia 2013 roku). Dodatkowo w wierszu  27 wykazujemy wszystkie sprawy Gz, w których doszło do wydania postanowienia kończącego sprawę z sądu I instancji (kategorie spraw od wiersza 07- 23). W wierszach  24-25 wykazujemy sprawy ze wszystkich repertoriów prowadzonych w sądach rejonowych. Sprawy Ga  i Gz wykazujemy za okres od daty wpływu sprawy do sądu II instancji do wydania orzeczenia kończącego postępowanie w II instancji (dotyczy to również wyroków uchylających orzeczenie i przekazujących sprawy do ponownego rozpoznania). Dane wykazujemy także w zakresie spraw uchylonych w wyniku wniesionej skargi kasacyjnej czy wznowienia od daty pierwszej rejestracji w sadzie II instancji. W wierszach 01-05  nie wykazuje się spraw z apelacjami od wyroków wstępnych i częściowych. Natomiast w wierszu 24 dotyczącym czasu trwania postępowania odwoławczego wykazujemy również apelacje od wyroków wstępnych i częściowych.</w:t>
      </w:r>
    </w:p>
    <w:p w:rsidR="002200F2" w:rsidRPr="002200F2" w:rsidRDefault="002200F2" w:rsidP="002200F2">
      <w:pPr>
        <w:tabs>
          <w:tab w:val="left" w:pos="360"/>
        </w:tabs>
        <w:rPr>
          <w:rFonts w:ascii="Arial" w:hAnsi="Arial" w:cs="Arial"/>
          <w:bCs/>
          <w:sz w:val="20"/>
          <w:szCs w:val="20"/>
        </w:rPr>
      </w:pPr>
    </w:p>
    <w:p w:rsidR="002200F2" w:rsidRPr="002200F2" w:rsidRDefault="002200F2" w:rsidP="002200F2">
      <w:pPr>
        <w:jc w:val="both"/>
        <w:rPr>
          <w:rFonts w:ascii="Arial" w:hAnsi="Arial" w:cs="Arial"/>
          <w:bCs/>
          <w:sz w:val="18"/>
          <w:szCs w:val="18"/>
        </w:rPr>
      </w:pPr>
      <w:r w:rsidRPr="002200F2">
        <w:rPr>
          <w:rFonts w:ascii="Arial" w:hAnsi="Arial" w:cs="Arial"/>
          <w:bCs/>
          <w:sz w:val="18"/>
          <w:szCs w:val="18"/>
        </w:rPr>
        <w:t>Dział 2.2 i 2.2.1 nie należy wykazywać spraw zakreślonych, a jedynie sprawy zakończone prawomocnie.</w:t>
      </w:r>
    </w:p>
    <w:p w:rsidR="002200F2" w:rsidRPr="002200F2" w:rsidRDefault="002200F2" w:rsidP="002200F2">
      <w:pPr>
        <w:tabs>
          <w:tab w:val="left" w:pos="360"/>
        </w:tabs>
        <w:rPr>
          <w:rFonts w:ascii="Arial" w:hAnsi="Arial" w:cs="Arial"/>
          <w:bCs/>
          <w:sz w:val="20"/>
          <w:szCs w:val="20"/>
        </w:rPr>
      </w:pPr>
    </w:p>
    <w:p w:rsidR="002200F2" w:rsidRPr="002200F2" w:rsidRDefault="002200F2" w:rsidP="002200F2">
      <w:pPr>
        <w:rPr>
          <w:rFonts w:ascii="Arial" w:hAnsi="Arial" w:cs="Arial"/>
          <w:bCs/>
          <w:sz w:val="18"/>
          <w:szCs w:val="18"/>
        </w:rPr>
      </w:pPr>
      <w:r w:rsidRPr="002200F2">
        <w:rPr>
          <w:rFonts w:ascii="Arial" w:hAnsi="Arial" w:cs="Arial"/>
          <w:bCs/>
          <w:sz w:val="18"/>
          <w:szCs w:val="18"/>
        </w:rPr>
        <w:t xml:space="preserve">Dział 2.2.1. </w:t>
      </w:r>
    </w:p>
    <w:p w:rsidR="002200F2" w:rsidRPr="002200F2" w:rsidRDefault="002200F2" w:rsidP="002200F2">
      <w:pPr>
        <w:rPr>
          <w:rFonts w:ascii="Arial" w:hAnsi="Arial" w:cs="Arial"/>
          <w:bCs/>
          <w:sz w:val="18"/>
          <w:szCs w:val="18"/>
        </w:rPr>
      </w:pPr>
      <w:r w:rsidRPr="002200F2">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p>
    <w:p w:rsidR="002200F2" w:rsidRPr="002200F2" w:rsidRDefault="002200F2" w:rsidP="002200F2">
      <w:pPr>
        <w:rPr>
          <w:rFonts w:ascii="Arial" w:hAnsi="Arial" w:cs="Arial"/>
          <w:bCs/>
          <w:sz w:val="18"/>
          <w:szCs w:val="18"/>
        </w:rPr>
      </w:pPr>
    </w:p>
    <w:p w:rsidR="002200F2" w:rsidRPr="002200F2" w:rsidRDefault="002200F2" w:rsidP="002200F2">
      <w:pPr>
        <w:rPr>
          <w:rFonts w:ascii="Arial" w:hAnsi="Arial" w:cs="Arial"/>
          <w:bCs/>
          <w:sz w:val="18"/>
          <w:szCs w:val="18"/>
        </w:rPr>
      </w:pPr>
      <w:r w:rsidRPr="002200F2">
        <w:rPr>
          <w:rFonts w:ascii="Arial" w:hAnsi="Arial" w:cs="Arial"/>
          <w:bCs/>
          <w:sz w:val="18"/>
          <w:szCs w:val="18"/>
        </w:rPr>
        <w:t xml:space="preserve">Dział 2.2.2. </w:t>
      </w:r>
    </w:p>
    <w:p w:rsidR="002200F2" w:rsidRPr="002200F2" w:rsidRDefault="002200F2" w:rsidP="002200F2">
      <w:pPr>
        <w:tabs>
          <w:tab w:val="left" w:pos="360"/>
        </w:tabs>
        <w:rPr>
          <w:rFonts w:ascii="Arial" w:hAnsi="Arial" w:cs="Arial"/>
          <w:bCs/>
          <w:sz w:val="20"/>
          <w:szCs w:val="20"/>
        </w:rPr>
      </w:pPr>
      <w:r w:rsidRPr="002200F2">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200F2" w:rsidRPr="002200F2" w:rsidRDefault="002200F2" w:rsidP="002200F2">
      <w:pPr>
        <w:tabs>
          <w:tab w:val="left" w:pos="360"/>
        </w:tabs>
        <w:rPr>
          <w:rFonts w:ascii="Arial" w:hAnsi="Arial" w:cs="Arial"/>
          <w:bCs/>
          <w:sz w:val="20"/>
          <w:szCs w:val="20"/>
        </w:rPr>
      </w:pPr>
    </w:p>
    <w:p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3.</w:t>
      </w:r>
    </w:p>
    <w:p w:rsidR="002200F2" w:rsidRPr="002200F2" w:rsidRDefault="002200F2" w:rsidP="002200F2">
      <w:pPr>
        <w:jc w:val="both"/>
        <w:outlineLvl w:val="0"/>
      </w:pPr>
      <w:r w:rsidRPr="002200F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2200F2">
        <w:rPr>
          <w:rFonts w:ascii="Arial" w:hAnsi="Arial" w:cs="Arial"/>
          <w:sz w:val="20"/>
          <w:szCs w:val="20"/>
        </w:rPr>
        <w:t xml:space="preserve">Wyznaczenie pierwszego terminu wiąże się ze skierowaniem sprawy na termin merytoryczny związany z możliwością zakończenia sprawy </w:t>
      </w:r>
      <w:r w:rsidRPr="002200F2">
        <w:rPr>
          <w:rFonts w:ascii="Arial" w:hAnsi="Arial" w:cs="Arial"/>
          <w:bCs/>
          <w:sz w:val="20"/>
          <w:szCs w:val="20"/>
        </w:rPr>
        <w:t>(chodzi o termin, a nie datę zarządzenia o jego wyznaczeniu)</w:t>
      </w:r>
      <w:r w:rsidRPr="002200F2">
        <w:rPr>
          <w:rFonts w:ascii="Arial" w:hAnsi="Arial" w:cs="Arial"/>
          <w:sz w:val="20"/>
          <w:szCs w:val="20"/>
        </w:rPr>
        <w:t xml:space="preserve">. </w:t>
      </w:r>
      <w:r w:rsidRPr="002200F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2200F2">
        <w:rPr>
          <w:rFonts w:ascii="Arial" w:hAnsi="Arial" w:cs="Arial"/>
          <w:sz w:val="20"/>
          <w:szCs w:val="20"/>
        </w:rPr>
        <w:t xml:space="preserve">W sytuacji skierowania sprawy na posiedzenie należy uwzględnić jedynie te terminy posiedzeń, które zostały wyznaczone w związku z możliwością zakończenia sprawy, a nie </w:t>
      </w:r>
      <w:r w:rsidRPr="002200F2">
        <w:rPr>
          <w:rFonts w:ascii="Arial" w:hAnsi="Arial" w:cs="Arial"/>
          <w:bCs/>
          <w:sz w:val="20"/>
          <w:szCs w:val="20"/>
        </w:rPr>
        <w:t xml:space="preserve">w kwestiach incydentalnych </w:t>
      </w:r>
      <w:r w:rsidRPr="002200F2">
        <w:rPr>
          <w:rFonts w:ascii="Arial" w:hAnsi="Arial" w:cs="Arial"/>
          <w:sz w:val="20"/>
          <w:szCs w:val="20"/>
        </w:rPr>
        <w:t>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200F2">
        <w:rPr>
          <w:rFonts w:ascii="Arial" w:hAnsi="Arial" w:cs="Arial"/>
          <w:bCs/>
          <w:sz w:val="20"/>
          <w:szCs w:val="20"/>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r w:rsidRPr="002200F2">
        <w:rPr>
          <w:rFonts w:ascii="Arial" w:hAnsi="Arial" w:cs="Arial"/>
          <w:b/>
          <w:bCs/>
          <w:sz w:val="18"/>
          <w:szCs w:val="18"/>
        </w:rPr>
        <w:t>Terminy pierwszej rozprawy w sprawach przeniesionych z  jednego repertorium do drugiego ( np. z Nc do C lub Cupr) powinny być wykazywane od momentu wpisu do nowego repertorium.</w:t>
      </w:r>
    </w:p>
    <w:p w:rsidR="002200F2" w:rsidRPr="002200F2" w:rsidRDefault="002200F2" w:rsidP="002200F2">
      <w:pPr>
        <w:tabs>
          <w:tab w:val="left" w:pos="360"/>
        </w:tabs>
        <w:rPr>
          <w:rFonts w:ascii="Arial" w:hAnsi="Arial" w:cs="Arial"/>
          <w:b/>
          <w:bCs/>
          <w:sz w:val="20"/>
          <w:szCs w:val="20"/>
        </w:rPr>
      </w:pPr>
    </w:p>
    <w:p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4.1.a</w:t>
      </w:r>
    </w:p>
    <w:p w:rsidR="002200F2" w:rsidRPr="002200F2" w:rsidRDefault="002200F2" w:rsidP="002200F2">
      <w:pPr>
        <w:tabs>
          <w:tab w:val="left" w:pos="360"/>
        </w:tabs>
        <w:rPr>
          <w:rFonts w:ascii="Arial" w:hAnsi="Arial" w:cs="Arial"/>
          <w:bCs/>
          <w:sz w:val="18"/>
          <w:szCs w:val="18"/>
        </w:rPr>
      </w:pPr>
      <w:r w:rsidRPr="002200F2">
        <w:rPr>
          <w:rFonts w:ascii="Arial" w:hAnsi="Arial" w:cs="Arial"/>
          <w:bCs/>
          <w:sz w:val="18"/>
          <w:szCs w:val="18"/>
        </w:rPr>
        <w:t>Dział ten wypełnia wydział pierwszoinstancyjny i wykazuje sprawy przekazane w okresie statystycznym do wydziału drugoinstancyjnego</w:t>
      </w:r>
    </w:p>
    <w:p w:rsidR="002200F2" w:rsidRPr="002200F2" w:rsidRDefault="002200F2" w:rsidP="002200F2">
      <w:pPr>
        <w:tabs>
          <w:tab w:val="left" w:pos="360"/>
        </w:tabs>
        <w:rPr>
          <w:rFonts w:ascii="Arial" w:hAnsi="Arial" w:cs="Arial"/>
          <w:b/>
          <w:bCs/>
          <w:sz w:val="20"/>
          <w:szCs w:val="20"/>
        </w:rPr>
      </w:pPr>
    </w:p>
    <w:p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 xml:space="preserve">Dział 4.1.b </w:t>
      </w:r>
    </w:p>
    <w:p w:rsidR="002200F2" w:rsidRPr="002200F2" w:rsidRDefault="002200F2" w:rsidP="002200F2">
      <w:pPr>
        <w:tabs>
          <w:tab w:val="left" w:pos="360"/>
        </w:tabs>
        <w:rPr>
          <w:rFonts w:ascii="Arial" w:hAnsi="Arial" w:cs="Arial"/>
          <w:b/>
          <w:bCs/>
          <w:sz w:val="20"/>
          <w:szCs w:val="20"/>
        </w:rPr>
      </w:pPr>
      <w:r w:rsidRPr="002200F2">
        <w:rPr>
          <w:rFonts w:ascii="Arial" w:hAnsi="Arial" w:cs="Arial"/>
          <w:bCs/>
          <w:sz w:val="18"/>
          <w:szCs w:val="18"/>
        </w:rPr>
        <w:t>W dziale tym nie wykazujemy spraw ponownie wpisanych wymienionych w dziale 1.1.h w wierszu 03.</w:t>
      </w:r>
    </w:p>
    <w:p w:rsidR="002200F2" w:rsidRPr="002200F2" w:rsidRDefault="002200F2" w:rsidP="002200F2">
      <w:pPr>
        <w:tabs>
          <w:tab w:val="left" w:pos="360"/>
        </w:tabs>
        <w:outlineLvl w:val="0"/>
        <w:rPr>
          <w:rFonts w:ascii="Arial" w:hAnsi="Arial" w:cs="Arial"/>
          <w:bCs/>
          <w:sz w:val="20"/>
          <w:szCs w:val="20"/>
        </w:rPr>
      </w:pPr>
    </w:p>
    <w:p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5.1.</w:t>
      </w:r>
    </w:p>
    <w:p w:rsidR="002200F2" w:rsidRPr="002200F2" w:rsidRDefault="002200F2" w:rsidP="002200F2">
      <w:pPr>
        <w:tabs>
          <w:tab w:val="left" w:pos="360"/>
        </w:tabs>
        <w:rPr>
          <w:rFonts w:ascii="Arial" w:hAnsi="Arial" w:cs="Arial"/>
          <w:bCs/>
          <w:sz w:val="20"/>
          <w:szCs w:val="20"/>
        </w:rPr>
      </w:pPr>
      <w:r w:rsidRPr="002200F2">
        <w:rPr>
          <w:rFonts w:ascii="Arial" w:hAnsi="Arial" w:cs="Arial"/>
          <w:bCs/>
          <w:sz w:val="20"/>
          <w:szCs w:val="20"/>
        </w:rPr>
        <w:t xml:space="preserve">W sytuacji, gdy wniesiona skarga na przewlekłość postępowania jest zasadna z kilku przyczyn, wykazuje się ją w tym wierszu przyczyny, która miała zasadnicze znaczenie (najistotniejsze) dla jej uwzględnienia. </w:t>
      </w:r>
    </w:p>
    <w:p w:rsidR="002200F2" w:rsidRPr="002200F2" w:rsidRDefault="002200F2" w:rsidP="002200F2">
      <w:pPr>
        <w:jc w:val="both"/>
        <w:outlineLvl w:val="0"/>
        <w:rPr>
          <w:rFonts w:ascii="Arial" w:hAnsi="Arial" w:cs="Arial"/>
          <w:b/>
          <w:bCs/>
          <w:sz w:val="20"/>
          <w:szCs w:val="20"/>
        </w:rPr>
      </w:pPr>
    </w:p>
    <w:p w:rsidR="002200F2" w:rsidRPr="002200F2" w:rsidRDefault="002200F2" w:rsidP="002200F2">
      <w:pPr>
        <w:jc w:val="both"/>
        <w:outlineLvl w:val="0"/>
        <w:rPr>
          <w:rFonts w:ascii="Arial" w:hAnsi="Arial" w:cs="Arial"/>
          <w:b/>
          <w:bCs/>
          <w:sz w:val="20"/>
          <w:szCs w:val="20"/>
        </w:rPr>
      </w:pPr>
    </w:p>
    <w:p w:rsidR="002200F2" w:rsidRPr="002200F2" w:rsidRDefault="002200F2" w:rsidP="002200F2">
      <w:pPr>
        <w:jc w:val="both"/>
        <w:outlineLvl w:val="0"/>
        <w:rPr>
          <w:rFonts w:ascii="Arial" w:hAnsi="Arial" w:cs="Arial"/>
          <w:b/>
          <w:bCs/>
          <w:sz w:val="20"/>
          <w:szCs w:val="20"/>
        </w:rPr>
      </w:pPr>
      <w:r w:rsidRPr="002200F2">
        <w:rPr>
          <w:rFonts w:ascii="Arial" w:hAnsi="Arial" w:cs="Arial"/>
          <w:b/>
          <w:bCs/>
          <w:sz w:val="20"/>
          <w:szCs w:val="20"/>
        </w:rPr>
        <w:t xml:space="preserve">Dział 6. </w:t>
      </w:r>
    </w:p>
    <w:p w:rsidR="002200F2" w:rsidRPr="002200F2" w:rsidRDefault="002200F2" w:rsidP="002200F2">
      <w:pPr>
        <w:jc w:val="both"/>
        <w:outlineLvl w:val="0"/>
        <w:rPr>
          <w:rFonts w:ascii="Arial" w:hAnsi="Arial" w:cs="Arial"/>
          <w:bCs/>
          <w:sz w:val="20"/>
          <w:szCs w:val="20"/>
        </w:rPr>
      </w:pPr>
      <w:r w:rsidRPr="002200F2">
        <w:rPr>
          <w:rFonts w:ascii="Arial" w:hAnsi="Arial" w:cs="Arial"/>
          <w:bCs/>
          <w:sz w:val="20"/>
          <w:szCs w:val="20"/>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200F2" w:rsidRPr="002200F2" w:rsidRDefault="002200F2" w:rsidP="002200F2">
      <w:pPr>
        <w:tabs>
          <w:tab w:val="left" w:pos="360"/>
        </w:tabs>
        <w:autoSpaceDE w:val="0"/>
        <w:autoSpaceDN w:val="0"/>
        <w:adjustRightInd w:val="0"/>
        <w:spacing w:before="240"/>
        <w:jc w:val="both"/>
        <w:rPr>
          <w:rFonts w:ascii="Arial" w:hAnsi="Arial" w:cs="Arial"/>
          <w:b/>
          <w:bCs/>
          <w:sz w:val="20"/>
          <w:szCs w:val="20"/>
        </w:rPr>
      </w:pPr>
      <w:r w:rsidRPr="002200F2">
        <w:rPr>
          <w:rFonts w:ascii="Arial" w:hAnsi="Arial" w:cs="Arial"/>
          <w:b/>
          <w:sz w:val="20"/>
          <w:szCs w:val="20"/>
        </w:rPr>
        <w:t>Dział 6.1. i 6.2</w:t>
      </w:r>
      <w:r w:rsidRPr="002200F2">
        <w:rPr>
          <w:rFonts w:ascii="Arial" w:hAnsi="Arial" w:cs="Arial"/>
          <w:sz w:val="20"/>
          <w:szCs w:val="20"/>
        </w:rPr>
        <w:t xml:space="preserve">. </w:t>
      </w:r>
      <w:r w:rsidRPr="002200F2">
        <w:rPr>
          <w:rFonts w:ascii="Arial" w:hAnsi="Arial" w:cs="Arial"/>
          <w:b/>
          <w:bCs/>
          <w:sz w:val="20"/>
          <w:szCs w:val="20"/>
        </w:rPr>
        <w:t>Zagadnienia wspólne dla wykazywania limitów i obsad dla wszystkich pionów</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Dla wykazywania obsad przyjmuje się, że </w:t>
      </w:r>
      <w:r w:rsidRPr="002200F2">
        <w:rPr>
          <w:rFonts w:ascii="Arial" w:hAnsi="Arial" w:cs="Arial"/>
          <w:b/>
          <w:bCs/>
          <w:sz w:val="20"/>
          <w:szCs w:val="20"/>
        </w:rPr>
        <w:t>rok jest równoważny 360 dniom pracy (12 miesięcy po 30 dni), a okres półrocza 180 dniom</w:t>
      </w:r>
      <w:r w:rsidRPr="002200F2">
        <w:rPr>
          <w:rFonts w:ascii="Arial" w:hAnsi="Arial" w:cs="Arial"/>
          <w:bCs/>
          <w:sz w:val="20"/>
          <w:szCs w:val="20"/>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„Sędziowie funkcyjni SO”</w:t>
      </w:r>
      <w:r w:rsidRPr="002200F2">
        <w:rPr>
          <w:rFonts w:ascii="Arial" w:hAnsi="Arial" w:cs="Arial"/>
          <w:bCs/>
          <w:sz w:val="20"/>
          <w:szCs w:val="20"/>
        </w:rPr>
        <w:t xml:space="preserve"> to prezesi, wiceprezesi, przewodniczący wydziałów, zastępcy przewodniczących wydziałów, kierownicy sekcji, sędziowie wizytatorzy, zastępcy rzecznika dyscyplinarnego, rzecznicy prasowi, kierownicy szkolenia. </w:t>
      </w:r>
      <w:r w:rsidRPr="002200F2">
        <w:rPr>
          <w:rFonts w:ascii="Arial" w:hAnsi="Arial" w:cs="Arial"/>
          <w:b/>
          <w:bCs/>
          <w:sz w:val="20"/>
          <w:szCs w:val="20"/>
          <w:u w:val="single"/>
        </w:rPr>
        <w:t xml:space="preserve">W kolumnach poświęconych liczbie sędziów funkcyjnych, w przypadku gdy jeden sędzia łączy dwie czy nawet trzy funkcje, wykazujemy go jedynie raz. </w:t>
      </w:r>
      <w:r w:rsidRPr="002200F2">
        <w:rPr>
          <w:rFonts w:ascii="Arial" w:hAnsi="Arial" w:cs="Arial"/>
          <w:bCs/>
          <w:sz w:val="20"/>
          <w:szCs w:val="20"/>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„Liczba sędziów SO i wakujących stanowisk sędziowskich, w ramach limitu na ostatni dzień okresu statystycznego”</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2200F2">
        <w:rPr>
          <w:rFonts w:ascii="Arial" w:hAnsi="Arial" w:cs="Arial"/>
          <w:b/>
          <w:bCs/>
          <w:sz w:val="20"/>
          <w:szCs w:val="20"/>
        </w:rPr>
        <w:t>Wliczeniu podlegają także sędziowie danego sądu okręgowego przydzieleni do danego pionu (danej instancji tego pionu) delegowani do Ministerstwa Sprawiedliwości.</w:t>
      </w:r>
      <w:r w:rsidRPr="002200F2">
        <w:rPr>
          <w:rFonts w:ascii="Arial" w:hAnsi="Arial" w:cs="Arial"/>
          <w:bCs/>
          <w:sz w:val="20"/>
          <w:szCs w:val="20"/>
        </w:rPr>
        <w:t xml:space="preserve"> Przykładowo, gdy do wydziału było przydzielonych 8 sędziów, z których </w:t>
      </w:r>
      <w:r w:rsidRPr="002200F2">
        <w:rPr>
          <w:rFonts w:ascii="Arial" w:hAnsi="Arial" w:cs="Arial"/>
          <w:b/>
          <w:bCs/>
          <w:sz w:val="20"/>
          <w:szCs w:val="20"/>
        </w:rPr>
        <w:t>na ostatni dzień okresu statystycznego</w:t>
      </w:r>
      <w:r w:rsidRPr="002200F2">
        <w:rPr>
          <w:rFonts w:ascii="Arial" w:hAnsi="Arial" w:cs="Arial"/>
          <w:bCs/>
          <w:sz w:val="20"/>
          <w:szCs w:val="20"/>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200F2">
        <w:rPr>
          <w:rFonts w:ascii="Courier New" w:hAnsi="Courier New" w:cs="Courier New"/>
          <w:bCs/>
          <w:sz w:val="20"/>
          <w:szCs w:val="20"/>
        </w:rPr>
        <w:t>­</w:t>
      </w:r>
      <w:r w:rsidRPr="002200F2">
        <w:rPr>
          <w:rFonts w:ascii="Arial" w:hAnsi="Arial" w:cs="Arial"/>
          <w:bCs/>
          <w:sz w:val="20"/>
          <w:szCs w:val="20"/>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200F2">
        <w:rPr>
          <w:rFonts w:ascii="Arial" w:hAnsi="Arial" w:cs="Arial"/>
          <w:b/>
          <w:bCs/>
          <w:sz w:val="20"/>
          <w:szCs w:val="20"/>
        </w:rPr>
        <w:t>W omawianych kolumnach nie należy wykazywać sędziów sądów rejonowych delegowanych do sądu okręgowego</w:t>
      </w:r>
      <w:r w:rsidRPr="002200F2">
        <w:rPr>
          <w:rFonts w:ascii="Arial" w:hAnsi="Arial" w:cs="Arial"/>
          <w:bCs/>
          <w:sz w:val="20"/>
          <w:szCs w:val="20"/>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200F2">
        <w:rPr>
          <w:rFonts w:ascii="Arial" w:hAnsi="Arial" w:cs="Arial"/>
          <w:b/>
          <w:bCs/>
          <w:sz w:val="20"/>
          <w:szCs w:val="20"/>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2200F2">
        <w:rPr>
          <w:rFonts w:ascii="Arial" w:hAnsi="Arial" w:cs="Arial"/>
          <w:b/>
          <w:bCs/>
          <w:sz w:val="20"/>
          <w:szCs w:val="20"/>
          <w:u w:val="single"/>
        </w:rPr>
        <w:t>W sytuacji, gdy dany sędzia sądu okręgowego orzeka w dwóch pionach orzeczniczych, to należy jego etat wykazać proporcjonalnie do liczby sesji w obu pionach odniesionej do ogółu sesji.</w:t>
      </w:r>
      <w:r w:rsidRPr="002200F2">
        <w:rPr>
          <w:rFonts w:ascii="Arial" w:hAnsi="Arial" w:cs="Arial"/>
          <w:b/>
          <w:bCs/>
          <w:sz w:val="20"/>
          <w:szCs w:val="20"/>
        </w:rPr>
        <w:t xml:space="preserve"> </w:t>
      </w:r>
      <w:r w:rsidRPr="002200F2">
        <w:rPr>
          <w:rFonts w:ascii="Arial" w:hAnsi="Arial" w:cs="Arial"/>
          <w:bCs/>
          <w:sz w:val="20"/>
          <w:szCs w:val="20"/>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200F2">
        <w:rPr>
          <w:rFonts w:ascii="Arial" w:hAnsi="Arial" w:cs="Arial"/>
          <w:b/>
          <w:bCs/>
          <w:sz w:val="20"/>
          <w:szCs w:val="20"/>
          <w:u w:val="single"/>
        </w:rPr>
        <w:t>Podobnie należy postąpić w sytuacji, gdy dany sędzia orzeka w dwóch wydziałach tego samego pionu orzeczniczego, a więc przykładowo w wydziale I-instancyjnym i odwoławczym w tym samym pionie</w:t>
      </w:r>
      <w:r w:rsidRPr="002200F2">
        <w:rPr>
          <w:rFonts w:ascii="Arial" w:hAnsi="Arial" w:cs="Arial"/>
          <w:b/>
          <w:bCs/>
          <w:sz w:val="20"/>
          <w:szCs w:val="20"/>
        </w:rPr>
        <w:t xml:space="preserve">. Wówczas jego etat wykazuje się proporcjonalnie do liczby jego sesji w danym wydziale. </w:t>
      </w:r>
      <w:r w:rsidRPr="002200F2">
        <w:rPr>
          <w:rFonts w:ascii="Arial" w:hAnsi="Arial" w:cs="Arial"/>
          <w:bCs/>
          <w:sz w:val="20"/>
          <w:szCs w:val="20"/>
        </w:rPr>
        <w:t xml:space="preserve">Przykładowo sędzia w skali danego okresu statystycznego odbył łącznie w obu wydziałach 120 sesji (rozpraw i posiedzeń), z czego w wydziale I instancyjnym 90, a pozostałe 30 w wydziale odwoławczym. Wówczas jego </w:t>
      </w:r>
      <w:r w:rsidRPr="002200F2">
        <w:rPr>
          <w:rFonts w:ascii="Arial" w:hAnsi="Arial" w:cs="Arial"/>
          <w:b/>
          <w:bCs/>
          <w:sz w:val="20"/>
          <w:szCs w:val="20"/>
        </w:rPr>
        <w:t>etat</w:t>
      </w:r>
      <w:r w:rsidRPr="002200F2">
        <w:rPr>
          <w:rFonts w:ascii="Arial" w:hAnsi="Arial" w:cs="Arial"/>
          <w:bCs/>
          <w:sz w:val="20"/>
          <w:szCs w:val="20"/>
        </w:rPr>
        <w:t xml:space="preserve"> w I -instancji należy wykazać jako 0,75 (90 sesji/120 sesji pomnożone przez 1 (jako etat)), zaś w wydziale odwoławczym 0,25. </w:t>
      </w:r>
      <w:r w:rsidRPr="002200F2">
        <w:rPr>
          <w:rFonts w:ascii="Arial" w:hAnsi="Arial" w:cs="Arial"/>
          <w:b/>
          <w:bCs/>
          <w:sz w:val="20"/>
          <w:szCs w:val="20"/>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200F2">
        <w:rPr>
          <w:rFonts w:ascii="Arial" w:hAnsi="Arial" w:cs="Arial"/>
          <w:bCs/>
          <w:sz w:val="20"/>
          <w:szCs w:val="20"/>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„Liczba sędziów SO i wakujących stanowisk sędziowskich, w ramach limitu za dany okres statystyczny”</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2200F2">
        <w:rPr>
          <w:rFonts w:ascii="Arial" w:hAnsi="Arial" w:cs="Arial"/>
          <w:b/>
          <w:bCs/>
          <w:sz w:val="20"/>
          <w:szCs w:val="20"/>
        </w:rPr>
        <w:t>Wliczeniu podlegają także sędziowie danego sądu okręgowego przydzieleni do danego pionu (danej instancji tego pionu) delegowani do Ministerstwa Sprawiedliwości.</w:t>
      </w:r>
      <w:r w:rsidRPr="002200F2">
        <w:rPr>
          <w:rFonts w:ascii="Arial" w:hAnsi="Arial" w:cs="Arial"/>
          <w:bCs/>
          <w:sz w:val="20"/>
          <w:szCs w:val="20"/>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200F2">
        <w:rPr>
          <w:rFonts w:ascii="Courier New" w:hAnsi="Courier New" w:cs="Courier New"/>
          <w:bCs/>
          <w:sz w:val="20"/>
          <w:szCs w:val="20"/>
        </w:rPr>
        <w:t xml:space="preserve">­ </w:t>
      </w:r>
      <w:r w:rsidRPr="002200F2">
        <w:rPr>
          <w:rFonts w:ascii="Arial" w:hAnsi="Arial" w:cs="Arial"/>
          <w:bCs/>
          <w:sz w:val="20"/>
          <w:szCs w:val="20"/>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200F2">
        <w:rPr>
          <w:rFonts w:ascii="Arial" w:hAnsi="Arial" w:cs="Arial"/>
          <w:b/>
          <w:bCs/>
          <w:sz w:val="20"/>
          <w:szCs w:val="20"/>
        </w:rPr>
        <w:t>W omawianych kolumnach nie należy wykazywać sędziów sądów rejonowych delegowanych do sądu okręgowego</w:t>
      </w:r>
      <w:r w:rsidRPr="002200F2">
        <w:rPr>
          <w:rFonts w:ascii="Arial" w:hAnsi="Arial" w:cs="Arial"/>
          <w:bCs/>
          <w:sz w:val="20"/>
          <w:szCs w:val="20"/>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200F2">
        <w:rPr>
          <w:rFonts w:ascii="Arial" w:hAnsi="Arial" w:cs="Arial"/>
          <w:b/>
          <w:bCs/>
          <w:sz w:val="20"/>
          <w:szCs w:val="20"/>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2200F2">
        <w:rPr>
          <w:rFonts w:ascii="Arial" w:hAnsi="Arial" w:cs="Arial"/>
          <w:b/>
          <w:bCs/>
          <w:sz w:val="20"/>
          <w:szCs w:val="20"/>
          <w:u w:val="single"/>
        </w:rPr>
        <w:t xml:space="preserve"> W sytuacji gdy dany sędzia sądu okręgowego orzeka w dwóch pionach orzeczniczych, to należy jego etat wykazać proporcjonalnie do liczby sesji w obu pionach odniesionej do ogółu sesji.</w:t>
      </w:r>
      <w:r w:rsidRPr="002200F2">
        <w:rPr>
          <w:rFonts w:ascii="Arial" w:hAnsi="Arial" w:cs="Arial"/>
          <w:b/>
          <w:bCs/>
          <w:sz w:val="20"/>
          <w:szCs w:val="20"/>
        </w:rPr>
        <w:t xml:space="preserve"> </w:t>
      </w:r>
      <w:r w:rsidRPr="002200F2">
        <w:rPr>
          <w:rFonts w:ascii="Arial" w:hAnsi="Arial" w:cs="Arial"/>
          <w:bCs/>
          <w:sz w:val="20"/>
          <w:szCs w:val="20"/>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200F2">
        <w:rPr>
          <w:rFonts w:ascii="Arial" w:hAnsi="Arial" w:cs="Arial"/>
          <w:b/>
          <w:bCs/>
          <w:sz w:val="20"/>
          <w:szCs w:val="20"/>
          <w:u w:val="single"/>
        </w:rPr>
        <w:t>Podobnie należy postąpić w sytuacji, gdy dany sędzia orzeka w dwóch wydziałach tego samego pionu orzeczniczego, a więc przykładowo w wydziale I-instancyjnym i odwoławczym w tym samym pionie</w:t>
      </w:r>
      <w:r w:rsidRPr="002200F2">
        <w:rPr>
          <w:rFonts w:ascii="Arial" w:hAnsi="Arial" w:cs="Arial"/>
          <w:b/>
          <w:bCs/>
          <w:sz w:val="20"/>
          <w:szCs w:val="20"/>
        </w:rPr>
        <w:t xml:space="preserve">. Wówczas jego etat wykazuje się proporcjonalnie do liczby jego sesji w danym wydziale. </w:t>
      </w:r>
      <w:r w:rsidRPr="002200F2">
        <w:rPr>
          <w:rFonts w:ascii="Arial" w:hAnsi="Arial" w:cs="Arial"/>
          <w:bCs/>
          <w:sz w:val="20"/>
          <w:szCs w:val="20"/>
        </w:rPr>
        <w:t xml:space="preserve">Przykładowo sędzia w skali danego okresu statystycznego odbył łącznie w obu wydziałach 120 sesji (rozpraw i posiedzeń), z czego w wydziale I-instancyjnym 90, a pozostałe 30 w wydziale odwoławczym. Wówczas jego </w:t>
      </w:r>
      <w:r w:rsidRPr="002200F2">
        <w:rPr>
          <w:rFonts w:ascii="Arial" w:hAnsi="Arial" w:cs="Arial"/>
          <w:b/>
          <w:bCs/>
          <w:sz w:val="20"/>
          <w:szCs w:val="20"/>
        </w:rPr>
        <w:t>etat</w:t>
      </w:r>
      <w:r w:rsidRPr="002200F2">
        <w:rPr>
          <w:rFonts w:ascii="Arial" w:hAnsi="Arial" w:cs="Arial"/>
          <w:bCs/>
          <w:sz w:val="20"/>
          <w:szCs w:val="20"/>
        </w:rPr>
        <w:t xml:space="preserve"> w I -instancji należy wykazać jako 0,75 (90 sesji/120 sesji pomnożone przez 1 (jako etat)), zaś w wydziale odwoławczym 0,25. </w:t>
      </w:r>
      <w:r w:rsidRPr="002200F2">
        <w:rPr>
          <w:rFonts w:ascii="Arial" w:hAnsi="Arial" w:cs="Arial"/>
          <w:b/>
          <w:bCs/>
          <w:sz w:val="20"/>
          <w:szCs w:val="20"/>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200F2">
        <w:rPr>
          <w:rFonts w:ascii="Arial" w:hAnsi="Arial" w:cs="Arial"/>
          <w:bCs/>
          <w:sz w:val="20"/>
          <w:szCs w:val="20"/>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Wszystkie wyliczenia cząstkowe wykazuje się do trzeciego miejsca po przecinku, np. 0,565. Wynik końcowy podaje się w zaokrągleniu do drugiego miejsca po przecinku.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2200F2">
        <w:rPr>
          <w:rFonts w:ascii="Arial" w:hAnsi="Arial" w:cs="Arial"/>
          <w:b/>
          <w:bCs/>
          <w:sz w:val="20"/>
          <w:szCs w:val="20"/>
        </w:rPr>
        <w:t xml:space="preserve"> </w:t>
      </w:r>
      <w:r w:rsidRPr="002200F2">
        <w:rPr>
          <w:rFonts w:ascii="Arial" w:hAnsi="Arial" w:cs="Arial"/>
          <w:bCs/>
          <w:sz w:val="20"/>
          <w:szCs w:val="20"/>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200F2">
        <w:rPr>
          <w:rFonts w:ascii="Arial" w:hAnsi="Arial" w:cs="Arial"/>
          <w:b/>
          <w:bCs/>
          <w:sz w:val="20"/>
          <w:szCs w:val="20"/>
        </w:rPr>
        <w:t>przez obsadę średniookresową</w:t>
      </w:r>
      <w:r w:rsidRPr="002200F2">
        <w:rPr>
          <w:rFonts w:ascii="Arial" w:hAnsi="Arial" w:cs="Arial"/>
          <w:bCs/>
          <w:sz w:val="20"/>
          <w:szCs w:val="20"/>
        </w:rPr>
        <w:t xml:space="preserve"> tych sędziów.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2200F2">
        <w:rPr>
          <w:rFonts w:ascii="Arial" w:hAnsi="Arial" w:cs="Arial"/>
          <w:b/>
          <w:bCs/>
          <w:sz w:val="20"/>
          <w:szCs w:val="20"/>
        </w:rPr>
        <w:t xml:space="preserve"> </w:t>
      </w:r>
      <w:r w:rsidRPr="002200F2">
        <w:rPr>
          <w:rFonts w:ascii="Arial" w:hAnsi="Arial" w:cs="Arial"/>
          <w:bCs/>
          <w:sz w:val="20"/>
          <w:szCs w:val="20"/>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200F2">
        <w:rPr>
          <w:rFonts w:ascii="Arial" w:hAnsi="Arial" w:cs="Arial"/>
          <w:b/>
          <w:bCs/>
          <w:sz w:val="20"/>
          <w:szCs w:val="20"/>
        </w:rPr>
        <w:t>przez obsadę średniookresową</w:t>
      </w:r>
      <w:r w:rsidRPr="002200F2">
        <w:rPr>
          <w:rFonts w:ascii="Arial" w:hAnsi="Arial" w:cs="Arial"/>
          <w:bCs/>
          <w:sz w:val="20"/>
          <w:szCs w:val="20"/>
        </w:rPr>
        <w:t xml:space="preserve"> tych sędziów.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zawarte w kolumnach 1,2, 3, 5, 7, 11, 14 muszą odpowiadać sumie wierszy 02, 03.   </w:t>
      </w:r>
    </w:p>
    <w:p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2200F2" w:rsidRPr="002200F2" w:rsidRDefault="002200F2" w:rsidP="002200F2">
      <w:pPr>
        <w:numPr>
          <w:ilvl w:val="0"/>
          <w:numId w:val="11"/>
        </w:numPr>
        <w:tabs>
          <w:tab w:val="left"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Na określone w objaśnieniu zasady wykazywania limitów i obsad nie może rzutować ustalenie przez kolegia sądów okręgowych zakresów czynności sędziów.</w:t>
      </w:r>
    </w:p>
    <w:p w:rsidR="002200F2" w:rsidRPr="002200F2" w:rsidRDefault="002200F2" w:rsidP="002200F2">
      <w:pPr>
        <w:autoSpaceDE w:val="0"/>
        <w:autoSpaceDN w:val="0"/>
        <w:adjustRightInd w:val="0"/>
        <w:spacing w:before="160"/>
        <w:ind w:left="360"/>
        <w:jc w:val="both"/>
        <w:rPr>
          <w:rFonts w:ascii="Arial" w:hAnsi="Arial" w:cs="Arial"/>
          <w:bCs/>
          <w:sz w:val="20"/>
          <w:szCs w:val="20"/>
        </w:rPr>
      </w:pPr>
      <w:r w:rsidRPr="002200F2">
        <w:rPr>
          <w:rFonts w:ascii="Arial" w:hAnsi="Arial" w:cs="Arial"/>
          <w:b/>
          <w:bCs/>
          <w:sz w:val="20"/>
          <w:szCs w:val="20"/>
        </w:rPr>
        <w:t>Pion gospodarczy</w:t>
      </w:r>
    </w:p>
    <w:p w:rsidR="002200F2" w:rsidRPr="002200F2" w:rsidRDefault="002200F2" w:rsidP="002200F2">
      <w:pPr>
        <w:numPr>
          <w:ilvl w:val="0"/>
          <w:numId w:val="11"/>
        </w:numPr>
        <w:tabs>
          <w:tab w:val="left"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w zakresie pionu gospodarczego odnośnie do limitów, obsad sędziowskich i średniookresowej liczby sesji wykazuje się w układzie całego pionu (I i II instancja), a nadto oddzielnie w podziale na I instancję i II instancję (jedynie w sześciu sądach okręgowych </w:t>
      </w:r>
      <w:r w:rsidRPr="002200F2">
        <w:rPr>
          <w:rFonts w:ascii="Arial" w:hAnsi="Arial" w:cs="Arial"/>
          <w:b/>
          <w:bCs/>
          <w:sz w:val="20"/>
          <w:szCs w:val="20"/>
          <w:u w:val="single"/>
        </w:rPr>
        <w:t>w Gdańsku, Łodzi, Katowicach, Krakowie, Poznaniu, Warszawie)</w:t>
      </w:r>
      <w:r w:rsidRPr="002200F2">
        <w:rPr>
          <w:rFonts w:ascii="Arial" w:hAnsi="Arial" w:cs="Arial"/>
          <w:bCs/>
          <w:sz w:val="20"/>
          <w:szCs w:val="20"/>
        </w:rPr>
        <w:t xml:space="preserve">. W pozostałych sądach okręgowych posiadających pion gospodarczy wykazuje się limity i obsady jedynie w układzie całego pionu bez podziału na I i II instancję; </w:t>
      </w:r>
    </w:p>
    <w:p w:rsidR="002200F2" w:rsidRPr="002200F2" w:rsidRDefault="002200F2" w:rsidP="002200F2">
      <w:pPr>
        <w:numPr>
          <w:ilvl w:val="0"/>
          <w:numId w:val="11"/>
        </w:numPr>
        <w:autoSpaceDE w:val="0"/>
        <w:autoSpaceDN w:val="0"/>
        <w:adjustRightInd w:val="0"/>
        <w:spacing w:before="120"/>
        <w:jc w:val="both"/>
        <w:rPr>
          <w:rFonts w:ascii="Arial" w:hAnsi="Arial" w:cs="Arial"/>
          <w:bCs/>
          <w:sz w:val="20"/>
          <w:szCs w:val="20"/>
        </w:rPr>
      </w:pPr>
      <w:r w:rsidRPr="002200F2">
        <w:rPr>
          <w:rFonts w:ascii="Arial" w:hAnsi="Arial" w:cs="Arial"/>
          <w:b/>
          <w:bCs/>
          <w:sz w:val="20"/>
          <w:szCs w:val="20"/>
        </w:rPr>
        <w:t>„Liczba sędziów SO i wakujących stanowisk sędziowskich, w ramach limitu na ostatni dzień okresu statystycznego”</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zgodnie z regułami opisanymi w punkcie 3 zagadnień wspólnych dla wszystkich pionów. </w:t>
      </w:r>
    </w:p>
    <w:p w:rsidR="002200F2" w:rsidRPr="002200F2" w:rsidRDefault="002200F2" w:rsidP="002200F2">
      <w:pPr>
        <w:numPr>
          <w:ilvl w:val="0"/>
          <w:numId w:val="11"/>
        </w:numPr>
        <w:autoSpaceDE w:val="0"/>
        <w:autoSpaceDN w:val="0"/>
        <w:adjustRightInd w:val="0"/>
        <w:spacing w:before="120"/>
        <w:jc w:val="both"/>
        <w:rPr>
          <w:rFonts w:ascii="Arial" w:hAnsi="Arial" w:cs="Arial"/>
          <w:bCs/>
          <w:sz w:val="20"/>
          <w:szCs w:val="20"/>
        </w:rPr>
      </w:pPr>
      <w:r w:rsidRPr="002200F2">
        <w:rPr>
          <w:rFonts w:ascii="Arial" w:hAnsi="Arial" w:cs="Arial"/>
          <w:b/>
          <w:bCs/>
          <w:sz w:val="20"/>
          <w:szCs w:val="20"/>
        </w:rPr>
        <w:t>„Liczba sędziów SO i wakujących stanowisk sędziowskich, w ramach limitu za dany okres statystyczny”</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zgodnie z regułami opisanymi w punkcie 4 zagadnień wspólnych dla wszystkich pionów. </w:t>
      </w:r>
    </w:p>
    <w:p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t>
      </w:r>
      <w:r w:rsidRPr="002200F2">
        <w:rPr>
          <w:rFonts w:ascii="Arial" w:hAnsi="Arial" w:cs="Arial"/>
          <w:b/>
          <w:bCs/>
          <w:sz w:val="20"/>
          <w:szCs w:val="20"/>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2200F2">
        <w:rPr>
          <w:rFonts w:ascii="Arial" w:hAnsi="Arial" w:cs="Arial"/>
          <w:sz w:val="20"/>
          <w:szCs w:val="20"/>
        </w:rPr>
        <w:t xml:space="preserve"> i delegowanych do pełnienia czynności orzeczniczych w pełnym lub niepełnym  wymiarze w innym sądzie okręgowym</w:t>
      </w:r>
      <w:r w:rsidRPr="002200F2">
        <w:rPr>
          <w:rFonts w:ascii="Arial" w:hAnsi="Arial" w:cs="Arial"/>
          <w:b/>
          <w:bCs/>
          <w:sz w:val="20"/>
          <w:szCs w:val="20"/>
        </w:rPr>
        <w:t xml:space="preserve"> czy sądzie rejonowym)</w:t>
      </w:r>
      <w:r w:rsidRPr="002200F2">
        <w:rPr>
          <w:rFonts w:ascii="Arial" w:hAnsi="Arial" w:cs="Arial"/>
          <w:bCs/>
          <w:sz w:val="20"/>
          <w:szCs w:val="20"/>
        </w:rPr>
        <w:t xml:space="preserve">” – </w:t>
      </w:r>
      <w:r w:rsidRPr="002200F2">
        <w:rPr>
          <w:rFonts w:ascii="Arial" w:hAnsi="Arial" w:cs="Arial"/>
          <w:sz w:val="20"/>
          <w:szCs w:val="20"/>
        </w:rPr>
        <w:t xml:space="preserve">wykazuje się łącznie dla I i II instancji i odrębnie w podziale na I i II instancję według średniookresowego zatrudnienia, a zatem faktycznych dni świadczenia pracy w danym okresie statystycznym po odliczeniu </w:t>
      </w:r>
      <w:r w:rsidRPr="002200F2">
        <w:rPr>
          <w:rFonts w:ascii="Arial" w:hAnsi="Arial" w:cs="Arial"/>
          <w:bCs/>
          <w:sz w:val="20"/>
          <w:szCs w:val="20"/>
        </w:rPr>
        <w:t xml:space="preserve">wszystkich okresów nieobecności w pracy a więc zwolnień lekarskich, urlopów itp. </w:t>
      </w:r>
      <w:r w:rsidRPr="002200F2">
        <w:rPr>
          <w:rFonts w:ascii="Arial" w:hAnsi="Arial" w:cs="Arial"/>
          <w:b/>
          <w:bCs/>
          <w:sz w:val="20"/>
          <w:szCs w:val="20"/>
        </w:rPr>
        <w:t>(patrz punkt I zagadnień wspólnych)</w:t>
      </w:r>
      <w:r w:rsidRPr="002200F2">
        <w:rPr>
          <w:rFonts w:ascii="Arial" w:hAnsi="Arial" w:cs="Arial"/>
          <w:bCs/>
          <w:sz w:val="20"/>
          <w:szCs w:val="20"/>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2200F2">
        <w:rPr>
          <w:rFonts w:ascii="Arial" w:hAnsi="Arial" w:cs="Arial"/>
          <w:b/>
          <w:bCs/>
          <w:sz w:val="20"/>
          <w:szCs w:val="20"/>
        </w:rPr>
        <w:t xml:space="preserve"> </w:t>
      </w:r>
      <w:r w:rsidRPr="002200F2">
        <w:rPr>
          <w:rFonts w:ascii="Arial" w:hAnsi="Arial" w:cs="Arial"/>
          <w:bCs/>
          <w:sz w:val="20"/>
          <w:szCs w:val="20"/>
        </w:rPr>
        <w:t>oraz sędziów SO delegowanych w trybie art. 77 § 1 usp na czas nieokreślony lub na czas określony orzekających w pełnym wymiarze w sądzie apelacyjnym. To samo dotyczy potem odpowiednich kolumn przy analizie I i II instancji.</w:t>
      </w:r>
    </w:p>
    <w:p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 „</w:t>
      </w:r>
      <w:r w:rsidRPr="002200F2">
        <w:rPr>
          <w:rFonts w:ascii="Arial" w:hAnsi="Arial" w:cs="Arial"/>
          <w:b/>
          <w:bCs/>
          <w:sz w:val="20"/>
          <w:szCs w:val="20"/>
        </w:rPr>
        <w:t>Obsadę średniookresową sędziów SO delegowanych w trybie art. 77 § 1 usp na czas nieokreślony lub na czas określony orzekających w pełnym wymiarze w SA</w:t>
      </w:r>
      <w:r w:rsidRPr="002200F2">
        <w:rPr>
          <w:rFonts w:ascii="Arial" w:hAnsi="Arial" w:cs="Arial"/>
          <w:bCs/>
          <w:sz w:val="20"/>
          <w:szCs w:val="20"/>
        </w:rPr>
        <w:t>” – wykazuje się</w:t>
      </w:r>
      <w:r w:rsidRPr="002200F2">
        <w:rPr>
          <w:rFonts w:ascii="Arial" w:hAnsi="Arial" w:cs="Arial"/>
          <w:sz w:val="20"/>
          <w:szCs w:val="20"/>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2200F2">
        <w:rPr>
          <w:rFonts w:ascii="Arial" w:hAnsi="Arial" w:cs="Arial"/>
          <w:bCs/>
          <w:sz w:val="20"/>
          <w:szCs w:val="20"/>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t>
      </w:r>
      <w:r w:rsidRPr="002200F2">
        <w:rPr>
          <w:rFonts w:ascii="Arial" w:hAnsi="Arial" w:cs="Arial"/>
          <w:b/>
          <w:bCs/>
          <w:sz w:val="20"/>
          <w:szCs w:val="20"/>
        </w:rPr>
        <w:t>Obsadę średniookresową sędziów SO delegowanych w trybie art. 77 § 1 usp na czas nieokreślony lub na czas określony orzekających w niepełnym wymiarze czy też wykonujący czynności orzecznicze na mocy ustawy w SA</w:t>
      </w:r>
      <w:r w:rsidRPr="002200F2">
        <w:rPr>
          <w:rFonts w:ascii="Arial" w:hAnsi="Arial" w:cs="Arial"/>
          <w:bCs/>
          <w:sz w:val="20"/>
          <w:szCs w:val="20"/>
        </w:rPr>
        <w:t>” – wykazuje się</w:t>
      </w:r>
      <w:r w:rsidRPr="002200F2">
        <w:rPr>
          <w:rFonts w:ascii="Arial" w:hAnsi="Arial" w:cs="Arial"/>
          <w:sz w:val="20"/>
          <w:szCs w:val="20"/>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2200F2">
        <w:rPr>
          <w:rFonts w:ascii="Arial" w:hAnsi="Arial" w:cs="Arial"/>
          <w:bCs/>
          <w:sz w:val="20"/>
          <w:szCs w:val="20"/>
        </w:rPr>
        <w:t xml:space="preserve">W kolumnie następnej wykazujemy liczbę sędziów podając liczbę osób, których delegacja dotyczyła.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w:t>
      </w:r>
      <w:r w:rsidRPr="002200F2">
        <w:rPr>
          <w:rFonts w:ascii="Arial" w:hAnsi="Arial" w:cs="Arial"/>
          <w:b/>
          <w:bCs/>
          <w:sz w:val="20"/>
          <w:szCs w:val="20"/>
        </w:rPr>
        <w:t>Obsada średniookresowa</w:t>
      </w:r>
      <w:r w:rsidRPr="002200F2">
        <w:rPr>
          <w:rFonts w:ascii="Arial" w:hAnsi="Arial" w:cs="Arial"/>
          <w:b/>
          <w:bCs/>
          <w:sz w:val="18"/>
          <w:szCs w:val="18"/>
        </w:rPr>
        <w:t xml:space="preserve"> </w:t>
      </w:r>
      <w:r w:rsidRPr="002200F2">
        <w:rPr>
          <w:rFonts w:ascii="Arial" w:hAnsi="Arial" w:cs="Arial"/>
          <w:sz w:val="20"/>
          <w:szCs w:val="20"/>
        </w:rPr>
        <w:t xml:space="preserve">SO </w:t>
      </w:r>
      <w:r w:rsidRPr="002200F2">
        <w:rPr>
          <w:rFonts w:ascii="Arial" w:hAnsi="Arial" w:cs="Arial"/>
          <w:b/>
          <w:sz w:val="20"/>
          <w:szCs w:val="20"/>
          <w:u w:val="single"/>
        </w:rPr>
        <w:t xml:space="preserve"> w ramach limitu</w:t>
      </w:r>
      <w:r w:rsidRPr="002200F2">
        <w:rPr>
          <w:rFonts w:ascii="Arial" w:hAnsi="Arial" w:cs="Arial"/>
          <w:sz w:val="20"/>
          <w:szCs w:val="20"/>
        </w:rPr>
        <w:t xml:space="preserve"> delegowanych do pełnienia czynności w Ministerstwie Sprawiedliwości” </w:t>
      </w:r>
      <w:r w:rsidRPr="002200F2">
        <w:rPr>
          <w:rFonts w:ascii="Courier New" w:hAnsi="Courier New" w:cs="Courier New"/>
          <w:sz w:val="20"/>
          <w:szCs w:val="20"/>
        </w:rPr>
        <w:t>­</w:t>
      </w:r>
      <w:r w:rsidRPr="002200F2">
        <w:rPr>
          <w:rFonts w:ascii="Arial" w:hAnsi="Arial" w:cs="Arial"/>
          <w:sz w:val="20"/>
          <w:szCs w:val="20"/>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200F2">
        <w:rPr>
          <w:rFonts w:ascii="Arial" w:hAnsi="Arial" w:cs="Arial"/>
          <w:bCs/>
          <w:sz w:val="20"/>
          <w:szCs w:val="20"/>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w:t>
      </w:r>
      <w:r w:rsidRPr="002200F2">
        <w:rPr>
          <w:rFonts w:ascii="Arial" w:hAnsi="Arial" w:cs="Arial"/>
          <w:b/>
          <w:bCs/>
          <w:sz w:val="20"/>
          <w:szCs w:val="20"/>
        </w:rPr>
        <w:t>Obsada średniookresowa</w:t>
      </w:r>
      <w:r w:rsidRPr="002200F2">
        <w:rPr>
          <w:rFonts w:ascii="Arial" w:hAnsi="Arial" w:cs="Arial"/>
          <w:b/>
          <w:bCs/>
          <w:sz w:val="18"/>
          <w:szCs w:val="18"/>
        </w:rPr>
        <w:t xml:space="preserve"> </w:t>
      </w:r>
      <w:r w:rsidRPr="002200F2">
        <w:rPr>
          <w:rFonts w:ascii="Arial" w:hAnsi="Arial" w:cs="Arial"/>
          <w:sz w:val="20"/>
          <w:szCs w:val="20"/>
        </w:rPr>
        <w:t xml:space="preserve">SO </w:t>
      </w:r>
      <w:r w:rsidRPr="002200F2">
        <w:rPr>
          <w:rFonts w:ascii="Arial" w:hAnsi="Arial" w:cs="Arial"/>
          <w:b/>
          <w:sz w:val="20"/>
          <w:szCs w:val="20"/>
          <w:u w:val="single"/>
        </w:rPr>
        <w:t>w ramach limitu</w:t>
      </w:r>
      <w:r w:rsidRPr="002200F2">
        <w:rPr>
          <w:rFonts w:ascii="Arial" w:hAnsi="Arial" w:cs="Arial"/>
          <w:sz w:val="20"/>
          <w:szCs w:val="20"/>
        </w:rPr>
        <w:t xml:space="preserve"> (na ostatni dzień okresu statystycznego delegowanych do pełnienia czynności w Krajowej Szkole Sądownictwa i Prokuratury” </w:t>
      </w:r>
      <w:r w:rsidRPr="002200F2">
        <w:rPr>
          <w:rFonts w:ascii="Courier New" w:hAnsi="Courier New" w:cs="Courier New"/>
          <w:sz w:val="20"/>
          <w:szCs w:val="20"/>
        </w:rPr>
        <w:t>­</w:t>
      </w:r>
      <w:r w:rsidRPr="002200F2">
        <w:rPr>
          <w:rFonts w:ascii="Arial" w:hAnsi="Arial" w:cs="Arial"/>
          <w:sz w:val="20"/>
          <w:szCs w:val="20"/>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200F2">
        <w:rPr>
          <w:rFonts w:ascii="Arial" w:hAnsi="Arial" w:cs="Arial"/>
          <w:bCs/>
          <w:sz w:val="20"/>
          <w:szCs w:val="20"/>
        </w:rPr>
        <w:t xml:space="preserve">gdyż nieobecności, w tym urlopy, tych sędziów w tym okresie nie mają żadnego wpływu na pracę sądu okręgowego, a okresy nieobecności dotyczą pracy w </w:t>
      </w:r>
      <w:r w:rsidRPr="002200F2">
        <w:rPr>
          <w:rFonts w:ascii="Arial" w:hAnsi="Arial" w:cs="Arial"/>
          <w:sz w:val="20"/>
          <w:szCs w:val="20"/>
        </w:rPr>
        <w:t>Krajowej Szkole Sądownictwa i Prokuratury</w:t>
      </w:r>
      <w:r w:rsidRPr="002200F2">
        <w:rPr>
          <w:rFonts w:ascii="Arial" w:hAnsi="Arial" w:cs="Arial"/>
          <w:bCs/>
          <w:sz w:val="20"/>
          <w:szCs w:val="20"/>
        </w:rPr>
        <w:t xml:space="preserve">. W następnej kolumnie wykazujemy liczbę sędziów nie w ramach limitu etatów, a jedynie podając liczbę osób, których delegacja dotyczyła.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2200F2">
        <w:rPr>
          <w:rFonts w:ascii="Arial" w:hAnsi="Arial" w:cs="Arial"/>
          <w:bCs/>
          <w:sz w:val="20"/>
          <w:szCs w:val="20"/>
        </w:rPr>
        <w:t xml:space="preserve">W kolumnie następnej wykazujemy liczbę sędziów podając liczbę osób, których delegacja dotyczyła.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2200F2">
        <w:rPr>
          <w:rFonts w:ascii="Arial" w:hAnsi="Arial" w:cs="Arial"/>
          <w:bCs/>
          <w:sz w:val="20"/>
          <w:szCs w:val="20"/>
        </w:rPr>
        <w:t>gdyż nieobecności, w tym urlopy, tych sędziów w tym okresie nie mają żadnego wpływu na pracę sądu okręgowego, a okresy nieobecności dotyczą pracy w sądzie rejonowym. W kolejnej kolumnie wykazujemy liczbę sędziów tj. osób, których delegacja dotyczyła.</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SO delegowanych do pełnienia czynności orzeczniczych </w:t>
      </w:r>
      <w:r w:rsidRPr="002200F2">
        <w:rPr>
          <w:rFonts w:ascii="Arial" w:hAnsi="Arial" w:cs="Arial"/>
          <w:b/>
          <w:bCs/>
          <w:sz w:val="20"/>
          <w:szCs w:val="20"/>
        </w:rPr>
        <w:t>w niepełnym wymiarze czy też wykonujący czynności orzecznicze na mocy ustawy</w:t>
      </w:r>
      <w:r w:rsidRPr="002200F2">
        <w:rPr>
          <w:rFonts w:ascii="Arial" w:hAnsi="Arial" w:cs="Arial"/>
          <w:sz w:val="20"/>
          <w:szCs w:val="20"/>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 xml:space="preserve">W kolumnie następnej wykazujemy liczbę sędziów podając liczbę osób, których delegacja dotyczyła.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2200F2">
        <w:rPr>
          <w:rFonts w:ascii="Arial" w:hAnsi="Arial" w:cs="Arial"/>
          <w:bCs/>
          <w:sz w:val="20"/>
          <w:szCs w:val="20"/>
        </w:rPr>
        <w:t>W kolumnie następnej wykazujemy liczbę sędziów podając liczbę osób których delegacja dotyczyła.</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„Obsada sędziów danego SO delegowanych do pełnienia czynności orzeczniczych </w:t>
      </w:r>
      <w:r w:rsidRPr="002200F2">
        <w:rPr>
          <w:rFonts w:ascii="Arial" w:hAnsi="Arial" w:cs="Arial"/>
          <w:b/>
          <w:bCs/>
          <w:sz w:val="20"/>
          <w:szCs w:val="20"/>
        </w:rPr>
        <w:t>w niepełnym wymiarze czy też wykonujący czynności orzecznicze na mocy ustawy</w:t>
      </w:r>
      <w:r w:rsidRPr="002200F2">
        <w:rPr>
          <w:rFonts w:ascii="Arial" w:hAnsi="Arial" w:cs="Arial"/>
          <w:sz w:val="20"/>
          <w:szCs w:val="20"/>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 xml:space="preserve">W kolumnie następnej wykazujemy liczbę sędziów podając liczbę osób, których delegacja dotyczyła.   </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sz w:val="20"/>
          <w:szCs w:val="20"/>
        </w:rPr>
        <w:t xml:space="preserve">Obsada sędziów z innego SO delegowanych do pełnienia czynności orzeczniczych w pełnym lub niepełnym wymiarze </w:t>
      </w:r>
      <w:r w:rsidRPr="002200F2">
        <w:rPr>
          <w:rFonts w:ascii="Arial" w:hAnsi="Arial" w:cs="Arial"/>
          <w:b/>
          <w:bCs/>
          <w:sz w:val="20"/>
          <w:szCs w:val="20"/>
        </w:rPr>
        <w:t>czy też wykonujący czynności orzecznicze na mocy ustawy</w:t>
      </w:r>
      <w:r w:rsidRPr="002200F2">
        <w:rPr>
          <w:rFonts w:ascii="Arial" w:hAnsi="Arial" w:cs="Arial"/>
          <w:sz w:val="20"/>
          <w:szCs w:val="20"/>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W kolumnie następnej wykazujemy liczbę sędziów podając liczbę osób, których delegacja dotyczyła.</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 „</w:t>
      </w:r>
      <w:r w:rsidRPr="002200F2">
        <w:rPr>
          <w:rFonts w:ascii="Arial" w:hAnsi="Arial" w:cs="Arial"/>
          <w:b/>
          <w:bCs/>
          <w:sz w:val="20"/>
          <w:szCs w:val="20"/>
        </w:rPr>
        <w:t>Obsadę średniookresową (sędziowie funkcyjni SO)</w:t>
      </w:r>
      <w:r w:rsidRPr="002200F2">
        <w:rPr>
          <w:rFonts w:ascii="Arial" w:hAnsi="Arial" w:cs="Arial"/>
          <w:bCs/>
          <w:sz w:val="20"/>
          <w:szCs w:val="20"/>
        </w:rPr>
        <w:t xml:space="preserve"> – </w:t>
      </w:r>
      <w:r w:rsidRPr="002200F2">
        <w:rPr>
          <w:rFonts w:ascii="Arial" w:hAnsi="Arial" w:cs="Arial"/>
          <w:b/>
          <w:bCs/>
          <w:sz w:val="20"/>
          <w:szCs w:val="20"/>
          <w:u w:val="single"/>
        </w:rPr>
        <w:t>wersja I</w:t>
      </w:r>
      <w:r w:rsidRPr="002200F2">
        <w:rPr>
          <w:rFonts w:ascii="Arial" w:hAnsi="Arial" w:cs="Arial"/>
          <w:bCs/>
          <w:sz w:val="20"/>
          <w:szCs w:val="20"/>
        </w:rPr>
        <w:t xml:space="preserve">” </w:t>
      </w:r>
      <w:r w:rsidRPr="002200F2">
        <w:rPr>
          <w:rFonts w:ascii="Arial" w:hAnsi="Arial" w:cs="Arial"/>
          <w:sz w:val="20"/>
          <w:szCs w:val="20"/>
        </w:rPr>
        <w:t xml:space="preserve">wykazuje się według średniookresowego zatrudnienia </w:t>
      </w:r>
      <w:r w:rsidRPr="002200F2">
        <w:rPr>
          <w:rFonts w:ascii="Arial" w:hAnsi="Arial" w:cs="Arial"/>
          <w:bCs/>
          <w:sz w:val="20"/>
          <w:szCs w:val="20"/>
        </w:rPr>
        <w:t xml:space="preserve">po wcześniejszym ustaleniu, które z osób funkcyjnych w danej instancji orzekają, </w:t>
      </w:r>
      <w:r w:rsidRPr="002200F2">
        <w:rPr>
          <w:rFonts w:ascii="Arial" w:hAnsi="Arial" w:cs="Arial"/>
          <w:sz w:val="20"/>
          <w:szCs w:val="20"/>
        </w:rPr>
        <w:t xml:space="preserve">a zatem faktycznych dni świadczenia pracy w danym okresie statystycznym po odliczeniu </w:t>
      </w:r>
      <w:r w:rsidRPr="002200F2">
        <w:rPr>
          <w:rFonts w:ascii="Arial" w:hAnsi="Arial" w:cs="Arial"/>
          <w:bCs/>
          <w:sz w:val="20"/>
          <w:szCs w:val="20"/>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2200F2">
        <w:rPr>
          <w:rFonts w:ascii="Arial" w:hAnsi="Arial" w:cs="Arial"/>
          <w:b/>
          <w:bCs/>
          <w:sz w:val="20"/>
          <w:szCs w:val="20"/>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2200F2">
        <w:rPr>
          <w:rFonts w:ascii="Arial" w:hAnsi="Arial" w:cs="Arial"/>
          <w:bCs/>
          <w:sz w:val="18"/>
          <w:szCs w:val="18"/>
        </w:rPr>
        <w:t xml:space="preserve">Liczbę dni </w:t>
      </w:r>
      <w:r w:rsidRPr="002200F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200F2">
        <w:rPr>
          <w:rFonts w:ascii="Arial" w:hAnsi="Arial" w:cs="Arial"/>
          <w:b/>
          <w:sz w:val="18"/>
          <w:szCs w:val="18"/>
          <w:u w:val="single"/>
        </w:rPr>
        <w:t>o ile nie ma możliwości określenia obsady w układzie okresowym</w:t>
      </w:r>
      <w:r w:rsidRPr="002200F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200F2">
        <w:rPr>
          <w:rFonts w:ascii="Arial" w:hAnsi="Arial" w:cs="Arial"/>
          <w:b/>
          <w:sz w:val="18"/>
          <w:szCs w:val="18"/>
          <w:u w:val="single"/>
        </w:rPr>
        <w:t>sytuacji czasowego określenia obowiązków orzeczniczych</w:t>
      </w:r>
      <w:r w:rsidRPr="002200F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200F2">
        <w:rPr>
          <w:rFonts w:ascii="Arial" w:hAnsi="Arial" w:cs="Arial"/>
          <w:bCs/>
          <w:sz w:val="18"/>
          <w:szCs w:val="18"/>
        </w:rPr>
        <w:t xml:space="preserve">Sędziowie funkcyjni SO (vide pkt 2 objaśnień do działu 6.1).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(sędziowie funkcyjni SO)</w:t>
      </w:r>
      <w:r w:rsidRPr="002200F2">
        <w:rPr>
          <w:rFonts w:ascii="Arial" w:hAnsi="Arial" w:cs="Arial"/>
          <w:bCs/>
          <w:sz w:val="20"/>
          <w:szCs w:val="20"/>
        </w:rPr>
        <w:t xml:space="preserve"> – </w:t>
      </w:r>
      <w:r w:rsidRPr="002200F2">
        <w:rPr>
          <w:rFonts w:ascii="Arial" w:hAnsi="Arial" w:cs="Arial"/>
          <w:b/>
          <w:bCs/>
          <w:sz w:val="20"/>
          <w:szCs w:val="20"/>
          <w:u w:val="single"/>
        </w:rPr>
        <w:t>wersja II</w:t>
      </w:r>
      <w:r w:rsidRPr="002200F2">
        <w:rPr>
          <w:rFonts w:ascii="Arial" w:hAnsi="Arial" w:cs="Arial"/>
          <w:bCs/>
          <w:sz w:val="20"/>
          <w:szCs w:val="20"/>
        </w:rPr>
        <w:t xml:space="preserve">” wykazuje się poprzez określenie proporcji ich orzekania </w:t>
      </w:r>
      <w:r w:rsidRPr="002200F2">
        <w:rPr>
          <w:rFonts w:ascii="Arial" w:hAnsi="Arial" w:cs="Arial"/>
          <w:b/>
          <w:bCs/>
          <w:sz w:val="20"/>
          <w:szCs w:val="20"/>
        </w:rPr>
        <w:t>(tylko te rozprawy i posiedzenia sędziów funkcyjnych, na których posiadali oni sprawy w swoich referatach, a nie orzekali na sesji jedynie dla uzupełnia składu bez referatu)</w:t>
      </w:r>
      <w:r w:rsidRPr="002200F2">
        <w:rPr>
          <w:rFonts w:ascii="Arial" w:hAnsi="Arial" w:cs="Arial"/>
          <w:bCs/>
          <w:sz w:val="20"/>
          <w:szCs w:val="20"/>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2200F2">
        <w:rPr>
          <w:rFonts w:ascii="Arial" w:hAnsi="Arial" w:cs="Arial"/>
          <w:b/>
          <w:bCs/>
          <w:sz w:val="20"/>
          <w:szCs w:val="20"/>
        </w:rPr>
        <w:t xml:space="preserve"> </w:t>
      </w:r>
      <w:r w:rsidRPr="002200F2">
        <w:rPr>
          <w:rFonts w:ascii="Arial" w:hAnsi="Arial" w:cs="Arial"/>
          <w:bCs/>
          <w:sz w:val="20"/>
          <w:szCs w:val="20"/>
        </w:rPr>
        <w:t>i</w:t>
      </w:r>
      <w:r w:rsidRPr="002200F2">
        <w:rPr>
          <w:rFonts w:ascii="Arial" w:hAnsi="Arial" w:cs="Arial"/>
          <w:b/>
          <w:bCs/>
          <w:sz w:val="20"/>
          <w:szCs w:val="20"/>
        </w:rPr>
        <w:t xml:space="preserve"> </w:t>
      </w:r>
      <w:r w:rsidRPr="002200F2">
        <w:rPr>
          <w:rFonts w:ascii="Arial" w:hAnsi="Arial" w:cs="Arial"/>
          <w:bCs/>
          <w:sz w:val="20"/>
          <w:szCs w:val="20"/>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2200F2">
        <w:rPr>
          <w:rFonts w:ascii="Arial" w:hAnsi="Arial" w:cs="Arial"/>
          <w:b/>
          <w:bCs/>
          <w:sz w:val="20"/>
          <w:szCs w:val="20"/>
        </w:rPr>
        <w:t xml:space="preserve"> </w:t>
      </w:r>
      <w:r w:rsidRPr="002200F2">
        <w:rPr>
          <w:rFonts w:ascii="Arial" w:hAnsi="Arial" w:cs="Arial"/>
          <w:bCs/>
          <w:sz w:val="20"/>
          <w:szCs w:val="20"/>
        </w:rPr>
        <w:t xml:space="preserve">W innej kolumnie należy podać łączną liczbę takich sędziów, a potem tak w I, jak i w II instancji.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1 usp na czas nieokreślony lub na czas określony orzekających w pełnym wymiarze</w:t>
      </w:r>
      <w:r w:rsidRPr="002200F2">
        <w:rPr>
          <w:rFonts w:ascii="Arial" w:hAnsi="Arial" w:cs="Arial"/>
          <w:bCs/>
          <w:sz w:val="20"/>
          <w:szCs w:val="20"/>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1 usp na czas nieokreślony lub na czas określony orzekający w niepełnym wymiarze</w:t>
      </w:r>
      <w:r w:rsidRPr="002200F2">
        <w:rPr>
          <w:rFonts w:ascii="Arial" w:hAnsi="Arial" w:cs="Arial"/>
          <w:bCs/>
          <w:sz w:val="20"/>
          <w:szCs w:val="20"/>
        </w:rPr>
        <w:t xml:space="preserve">” określa się poprzez ustalenie proporcji ich orzekania do </w:t>
      </w:r>
      <w:r w:rsidRPr="002200F2">
        <w:rPr>
          <w:rFonts w:ascii="Arial" w:hAnsi="Arial" w:cs="Arial"/>
          <w:b/>
          <w:bCs/>
          <w:sz w:val="20"/>
          <w:szCs w:val="20"/>
        </w:rPr>
        <w:t xml:space="preserve">średniookresowej liczby sesji </w:t>
      </w:r>
      <w:r w:rsidRPr="002200F2">
        <w:rPr>
          <w:rFonts w:ascii="Arial" w:hAnsi="Arial" w:cs="Arial"/>
          <w:bCs/>
          <w:sz w:val="20"/>
          <w:szCs w:val="20"/>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2200F2">
        <w:rPr>
          <w:rFonts w:ascii="Courier New" w:hAnsi="Courier New" w:cs="Courier New"/>
          <w:bCs/>
          <w:sz w:val="20"/>
          <w:szCs w:val="20"/>
        </w:rPr>
        <w:t xml:space="preserve">­ </w:t>
      </w:r>
      <w:r w:rsidRPr="002200F2">
        <w:rPr>
          <w:rFonts w:ascii="Arial" w:hAnsi="Arial" w:cs="Arial"/>
          <w:bCs/>
          <w:sz w:val="20"/>
          <w:szCs w:val="20"/>
        </w:rPr>
        <w:t xml:space="preserve">średnio sędziego w danej instancji rocznie daje 0,25 obsady średniookresowej </w:t>
      </w:r>
      <w:r w:rsidRPr="002200F2">
        <w:rPr>
          <w:rFonts w:ascii="Arial" w:hAnsi="Arial" w:cs="Arial"/>
          <w:b/>
          <w:bCs/>
          <w:sz w:val="20"/>
          <w:szCs w:val="20"/>
        </w:rPr>
        <w:t xml:space="preserve">rocznej (12 sesji/48) </w:t>
      </w:r>
      <w:r w:rsidRPr="002200F2">
        <w:rPr>
          <w:rFonts w:ascii="Arial" w:hAnsi="Arial" w:cs="Arial"/>
          <w:bCs/>
          <w:sz w:val="20"/>
          <w:szCs w:val="20"/>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8 i 9 usp</w:t>
      </w:r>
      <w:r w:rsidRPr="002200F2">
        <w:rPr>
          <w:rFonts w:ascii="Arial" w:hAnsi="Arial" w:cs="Arial"/>
          <w:bCs/>
          <w:sz w:val="20"/>
          <w:szCs w:val="20"/>
        </w:rPr>
        <w:t xml:space="preserve">” w przypadku delegacji na okres jednego miesiąca uwzględnia się w proporcji jednego miesiąca w danym okresie statystycznym, np. roku, a więc 1/12 </w:t>
      </w:r>
      <w:r w:rsidRPr="002200F2">
        <w:rPr>
          <w:rFonts w:ascii="Arial" w:hAnsi="Arial" w:cs="Arial"/>
          <w:b/>
          <w:bCs/>
          <w:sz w:val="20"/>
          <w:szCs w:val="20"/>
        </w:rPr>
        <w:t xml:space="preserve">rocznej </w:t>
      </w:r>
      <w:r w:rsidRPr="002200F2">
        <w:rPr>
          <w:rFonts w:ascii="Arial" w:hAnsi="Arial" w:cs="Arial"/>
          <w:bCs/>
          <w:sz w:val="20"/>
          <w:szCs w:val="20"/>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2200F2" w:rsidRPr="002200F2" w:rsidRDefault="002200F2" w:rsidP="002200F2">
      <w:pPr>
        <w:numPr>
          <w:ilvl w:val="0"/>
          <w:numId w:val="11"/>
        </w:numPr>
        <w:tabs>
          <w:tab w:val="clear" w:pos="720"/>
          <w:tab w:val="num" w:pos="567"/>
        </w:tabs>
        <w:autoSpaceDE w:val="0"/>
        <w:autoSpaceDN w:val="0"/>
        <w:adjustRightInd w:val="0"/>
        <w:spacing w:before="240"/>
        <w:ind w:left="567"/>
        <w:jc w:val="both"/>
        <w:rPr>
          <w:rFonts w:ascii="Arial" w:hAnsi="Arial" w:cs="Arial"/>
          <w:bCs/>
          <w:sz w:val="20"/>
          <w:szCs w:val="20"/>
        </w:rPr>
      </w:pPr>
      <w:r w:rsidRPr="002200F2">
        <w:rPr>
          <w:rFonts w:ascii="Arial" w:hAnsi="Arial" w:cs="Arial"/>
          <w:bCs/>
          <w:sz w:val="20"/>
          <w:szCs w:val="20"/>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 xml:space="preserve">w pionie cywilnym </w:t>
      </w:r>
      <w:r w:rsidRPr="002200F2">
        <w:rPr>
          <w:rFonts w:ascii="Arial" w:hAnsi="Arial" w:cs="Arial"/>
          <w:bCs/>
          <w:sz w:val="20"/>
          <w:szCs w:val="20"/>
        </w:rPr>
        <w:t xml:space="preserve">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w:t>
      </w:r>
      <w:r w:rsidRPr="002200F2">
        <w:rPr>
          <w:rFonts w:ascii="Arial" w:hAnsi="Arial" w:cs="Arial"/>
          <w:b/>
          <w:bCs/>
          <w:sz w:val="20"/>
          <w:szCs w:val="20"/>
        </w:rPr>
        <w:t xml:space="preserve"> czy też wykonujący czynności orzecznicze na mocy ustawy</w:t>
      </w:r>
      <w:r w:rsidRPr="002200F2">
        <w:rPr>
          <w:rFonts w:ascii="Arial" w:hAnsi="Arial" w:cs="Arial"/>
          <w:bCs/>
          <w:sz w:val="20"/>
          <w:szCs w:val="20"/>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 xml:space="preserve">w pionie cywilnym w I instancji </w:t>
      </w:r>
      <w:r w:rsidRPr="002200F2">
        <w:rPr>
          <w:rFonts w:ascii="Arial" w:hAnsi="Arial" w:cs="Arial"/>
          <w:bCs/>
          <w:sz w:val="20"/>
          <w:szCs w:val="20"/>
        </w:rPr>
        <w:t xml:space="preserve">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w:t>
      </w:r>
      <w:r w:rsidRPr="002200F2">
        <w:rPr>
          <w:rFonts w:ascii="Arial" w:hAnsi="Arial" w:cs="Arial"/>
          <w:b/>
          <w:bCs/>
          <w:sz w:val="20"/>
          <w:szCs w:val="20"/>
        </w:rPr>
        <w:t xml:space="preserve"> czy też wykonujący czynności orzecznicze na mocy ustawy</w:t>
      </w:r>
      <w:r w:rsidRPr="002200F2">
        <w:rPr>
          <w:rFonts w:ascii="Arial" w:hAnsi="Arial" w:cs="Arial"/>
          <w:bCs/>
          <w:sz w:val="20"/>
          <w:szCs w:val="20"/>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w pionie cywilnym w II instancji</w:t>
      </w:r>
      <w:r w:rsidRPr="002200F2">
        <w:rPr>
          <w:rFonts w:ascii="Arial" w:hAnsi="Arial" w:cs="Arial"/>
          <w:bCs/>
          <w:sz w:val="20"/>
          <w:szCs w:val="20"/>
        </w:rPr>
        <w:t xml:space="preserve"> 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 </w:t>
      </w:r>
      <w:r w:rsidRPr="002200F2">
        <w:rPr>
          <w:rFonts w:ascii="Arial" w:hAnsi="Arial" w:cs="Arial"/>
          <w:b/>
          <w:bCs/>
          <w:sz w:val="20"/>
          <w:szCs w:val="20"/>
        </w:rPr>
        <w:t>czy też wykonujący czynności orzecznicze na mocy ustawy</w:t>
      </w:r>
      <w:r w:rsidRPr="002200F2">
        <w:rPr>
          <w:rFonts w:ascii="Arial" w:hAnsi="Arial" w:cs="Arial"/>
          <w:sz w:val="20"/>
          <w:szCs w:val="20"/>
        </w:rPr>
        <w:t xml:space="preserve"> </w:t>
      </w:r>
      <w:r w:rsidRPr="002200F2">
        <w:rPr>
          <w:rFonts w:ascii="Arial" w:hAnsi="Arial" w:cs="Arial"/>
          <w:bCs/>
          <w:sz w:val="20"/>
          <w:szCs w:val="20"/>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
          <w:bCs/>
          <w:sz w:val="20"/>
          <w:szCs w:val="20"/>
        </w:rPr>
        <w:t xml:space="preserve">„Liczba obsadzonych etatów (na ostatni dzień okresu statystycznego)”, </w:t>
      </w:r>
      <w:r w:rsidRPr="002200F2">
        <w:rPr>
          <w:rFonts w:ascii="Arial" w:hAnsi="Arial" w:cs="Arial"/>
          <w:bCs/>
          <w:sz w:val="20"/>
          <w:szCs w:val="20"/>
        </w:rPr>
        <w:t xml:space="preserve">kol. </w:t>
      </w:r>
      <w:r w:rsidRPr="002200F2">
        <w:rPr>
          <w:rFonts w:ascii="Arial" w:hAnsi="Arial" w:cs="Arial"/>
          <w:bCs/>
          <w:sz w:val="18"/>
          <w:szCs w:val="18"/>
        </w:rPr>
        <w:t xml:space="preserve">36 </w:t>
      </w:r>
      <w:r w:rsidRPr="002200F2">
        <w:rPr>
          <w:rFonts w:ascii="Arial" w:hAnsi="Arial" w:cs="Arial"/>
          <w:bCs/>
          <w:sz w:val="20"/>
          <w:szCs w:val="20"/>
        </w:rPr>
        <w:t>wykazujemy faktycznie obsadzone etaty (od limitu etatów odejmujemy wyłącznie wakaty).</w:t>
      </w:r>
      <w:r w:rsidRPr="002200F2">
        <w:rPr>
          <w:rFonts w:ascii="Arial" w:hAnsi="Arial" w:cs="Arial"/>
          <w:b/>
          <w:bCs/>
          <w:sz w:val="20"/>
          <w:szCs w:val="20"/>
        </w:rPr>
        <w:t xml:space="preserve"> </w:t>
      </w:r>
    </w:p>
    <w:p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
          <w:bCs/>
          <w:sz w:val="20"/>
          <w:szCs w:val="20"/>
        </w:rPr>
        <w:t xml:space="preserve">„Liczba obsadzonych etatów (w okresie statystycznym)”, </w:t>
      </w:r>
      <w:r w:rsidRPr="002200F2">
        <w:rPr>
          <w:rFonts w:ascii="Arial" w:hAnsi="Arial" w:cs="Arial"/>
          <w:bCs/>
          <w:sz w:val="20"/>
          <w:szCs w:val="20"/>
        </w:rPr>
        <w:t xml:space="preserve">kol. </w:t>
      </w:r>
      <w:r w:rsidRPr="002200F2">
        <w:rPr>
          <w:rFonts w:ascii="Arial" w:hAnsi="Arial" w:cs="Arial"/>
          <w:bCs/>
          <w:sz w:val="18"/>
          <w:szCs w:val="18"/>
        </w:rPr>
        <w:t xml:space="preserve">37 </w:t>
      </w:r>
      <w:r w:rsidRPr="002200F2">
        <w:rPr>
          <w:rFonts w:ascii="Arial" w:hAnsi="Arial" w:cs="Arial"/>
          <w:bCs/>
          <w:sz w:val="20"/>
          <w:szCs w:val="20"/>
        </w:rPr>
        <w:t>wykazujemy faktycznie obsadzone etaty w okresie statystycznym (od limitu etatów odejmujemy wyłącznie wakaty w okresie statystycznym).</w:t>
      </w:r>
    </w:p>
    <w:p w:rsidR="002200F2" w:rsidRPr="002200F2" w:rsidRDefault="002200F2" w:rsidP="002200F2">
      <w:pPr>
        <w:spacing w:after="80" w:line="220" w:lineRule="exact"/>
        <w:outlineLvl w:val="0"/>
        <w:rPr>
          <w:rFonts w:ascii="Arial" w:hAnsi="Arial"/>
          <w:b/>
          <w:sz w:val="20"/>
          <w:szCs w:val="20"/>
        </w:rPr>
      </w:pPr>
    </w:p>
    <w:p w:rsidR="002200F2" w:rsidRPr="002200F2" w:rsidRDefault="002200F2" w:rsidP="002200F2">
      <w:pPr>
        <w:spacing w:line="220" w:lineRule="exact"/>
        <w:outlineLvl w:val="0"/>
        <w:rPr>
          <w:rFonts w:ascii="Arial" w:hAnsi="Arial"/>
          <w:b/>
          <w:sz w:val="20"/>
          <w:szCs w:val="20"/>
        </w:rPr>
      </w:pPr>
      <w:r w:rsidRPr="002200F2">
        <w:rPr>
          <w:rFonts w:ascii="Arial" w:hAnsi="Arial"/>
          <w:b/>
          <w:sz w:val="20"/>
          <w:szCs w:val="20"/>
        </w:rPr>
        <w:t>Dział 6.2. Obsada Sądu (Wydziału)</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        </w:t>
      </w:r>
    </w:p>
    <w:p w:rsidR="002200F2" w:rsidRPr="002200F2" w:rsidRDefault="002200F2" w:rsidP="002200F2">
      <w:pPr>
        <w:autoSpaceDE w:val="0"/>
        <w:autoSpaceDN w:val="0"/>
        <w:adjustRightInd w:val="0"/>
        <w:spacing w:before="120"/>
        <w:ind w:left="360"/>
        <w:jc w:val="both"/>
        <w:rPr>
          <w:rFonts w:ascii="Arial" w:hAnsi="Arial" w:cs="Arial"/>
          <w:bCs/>
          <w:sz w:val="20"/>
          <w:szCs w:val="20"/>
        </w:rPr>
      </w:pPr>
    </w:p>
    <w:p w:rsidR="002200F2" w:rsidRPr="002200F2" w:rsidRDefault="002200F2" w:rsidP="002200F2">
      <w:pPr>
        <w:jc w:val="both"/>
        <w:rPr>
          <w:rFonts w:ascii="Arial" w:hAnsi="Arial" w:cs="Arial"/>
          <w:sz w:val="18"/>
          <w:szCs w:val="18"/>
        </w:rPr>
      </w:pPr>
      <w:r w:rsidRPr="002200F2">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200F2" w:rsidRPr="002200F2" w:rsidRDefault="002200F2" w:rsidP="002200F2">
      <w:pPr>
        <w:jc w:val="both"/>
        <w:rPr>
          <w:rFonts w:ascii="Arial" w:hAnsi="Arial" w:cs="Arial"/>
          <w:sz w:val="18"/>
          <w:szCs w:val="18"/>
        </w:rPr>
      </w:pPr>
    </w:p>
    <w:p w:rsidR="002200F2" w:rsidRPr="00371754" w:rsidRDefault="002200F2" w:rsidP="002200F2">
      <w:pPr>
        <w:jc w:val="both"/>
        <w:rPr>
          <w:rFonts w:ascii="Arial" w:hAnsi="Arial" w:cs="Arial"/>
          <w:bCs/>
          <w:sz w:val="18"/>
          <w:szCs w:val="18"/>
        </w:rPr>
      </w:pPr>
      <w:r w:rsidRPr="002200F2">
        <w:rPr>
          <w:rFonts w:ascii="Arial" w:hAnsi="Arial" w:cs="Arial"/>
          <w:sz w:val="18"/>
          <w:szCs w:val="18"/>
        </w:rPr>
        <w:t xml:space="preserve">Dział 7.2. </w:t>
      </w:r>
      <w:r w:rsidRPr="002200F2">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2200F2" w:rsidRPr="00371754" w:rsidRDefault="002200F2" w:rsidP="002200F2">
      <w:pPr>
        <w:autoSpaceDE w:val="0"/>
        <w:autoSpaceDN w:val="0"/>
        <w:adjustRightInd w:val="0"/>
        <w:ind w:left="357"/>
        <w:jc w:val="both"/>
        <w:rPr>
          <w:rFonts w:ascii="Arial" w:hAnsi="Arial" w:cs="Arial"/>
          <w:bCs/>
          <w:sz w:val="18"/>
          <w:szCs w:val="18"/>
        </w:rPr>
      </w:pPr>
    </w:p>
    <w:p w:rsidR="00CA3705" w:rsidRPr="00197543" w:rsidRDefault="00CA3705" w:rsidP="002200F2">
      <w:pPr>
        <w:pStyle w:val="Tekstpodstawowy"/>
        <w:spacing w:line="240" w:lineRule="auto"/>
        <w:jc w:val="center"/>
        <w:rPr>
          <w:rFonts w:cs="Arial"/>
          <w:b/>
          <w:bCs/>
          <w:color w:val="auto"/>
          <w:sz w:val="24"/>
        </w:rPr>
      </w:pPr>
    </w:p>
    <w:sectPr w:rsidR="00CA3705" w:rsidRPr="00197543" w:rsidSect="00ED1BA6">
      <w:headerReference w:type="default" r:id="rId7"/>
      <w:footerReference w:type="default" r:id="rId8"/>
      <w:pgSz w:w="16838" w:h="11906" w:orient="landscape" w:code="9"/>
      <w:pgMar w:top="357" w:right="567" w:bottom="902" w:left="454" w:header="227"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52" w:rsidRDefault="00E20F52">
      <w:r>
        <w:separator/>
      </w:r>
    </w:p>
  </w:endnote>
  <w:endnote w:type="continuationSeparator" w:id="0">
    <w:p w:rsidR="00E20F52" w:rsidRDefault="00E2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8" w:rsidRPr="000D67D8" w:rsidRDefault="00BD5FB8" w:rsidP="000D67D8">
    <w:pPr>
      <w:pStyle w:val="Stopka"/>
      <w:jc w:val="center"/>
      <w:rPr>
        <w:sz w:val="16"/>
        <w:szCs w:val="16"/>
      </w:rPr>
    </w:pPr>
    <w:r w:rsidRPr="00A0206E">
      <w:rPr>
        <w:sz w:val="16"/>
        <w:szCs w:val="16"/>
      </w:rPr>
      <w:t xml:space="preserve">Strona </w:t>
    </w:r>
    <w:r w:rsidR="00E2556F" w:rsidRPr="00A0206E">
      <w:rPr>
        <w:b/>
        <w:bCs/>
        <w:sz w:val="16"/>
        <w:szCs w:val="16"/>
      </w:rPr>
      <w:fldChar w:fldCharType="begin"/>
    </w:r>
    <w:r w:rsidRPr="00A0206E">
      <w:rPr>
        <w:b/>
        <w:bCs/>
        <w:sz w:val="16"/>
        <w:szCs w:val="16"/>
      </w:rPr>
      <w:instrText>PAGE</w:instrText>
    </w:r>
    <w:r w:rsidR="00E2556F" w:rsidRPr="00A0206E">
      <w:rPr>
        <w:b/>
        <w:bCs/>
        <w:sz w:val="16"/>
        <w:szCs w:val="16"/>
      </w:rPr>
      <w:fldChar w:fldCharType="separate"/>
    </w:r>
    <w:r w:rsidR="006E22FF">
      <w:rPr>
        <w:b/>
        <w:bCs/>
        <w:noProof/>
        <w:sz w:val="16"/>
        <w:szCs w:val="16"/>
      </w:rPr>
      <w:t>1</w:t>
    </w:r>
    <w:r w:rsidR="00E2556F" w:rsidRPr="00A0206E">
      <w:rPr>
        <w:b/>
        <w:bCs/>
        <w:sz w:val="16"/>
        <w:szCs w:val="16"/>
      </w:rPr>
      <w:fldChar w:fldCharType="end"/>
    </w:r>
    <w:r w:rsidRPr="00A0206E">
      <w:rPr>
        <w:sz w:val="16"/>
        <w:szCs w:val="16"/>
      </w:rPr>
      <w:t xml:space="preserve"> z </w:t>
    </w:r>
    <w:r w:rsidR="00E2556F" w:rsidRPr="00A0206E">
      <w:rPr>
        <w:b/>
        <w:bCs/>
        <w:sz w:val="16"/>
        <w:szCs w:val="16"/>
      </w:rPr>
      <w:fldChar w:fldCharType="begin"/>
    </w:r>
    <w:r w:rsidRPr="00A0206E">
      <w:rPr>
        <w:b/>
        <w:bCs/>
        <w:sz w:val="16"/>
        <w:szCs w:val="16"/>
      </w:rPr>
      <w:instrText>NUMPAGES</w:instrText>
    </w:r>
    <w:r w:rsidR="00E2556F" w:rsidRPr="00A0206E">
      <w:rPr>
        <w:b/>
        <w:bCs/>
        <w:sz w:val="16"/>
        <w:szCs w:val="16"/>
      </w:rPr>
      <w:fldChar w:fldCharType="separate"/>
    </w:r>
    <w:r w:rsidR="006E22FF">
      <w:rPr>
        <w:b/>
        <w:bCs/>
        <w:noProof/>
        <w:sz w:val="16"/>
        <w:szCs w:val="16"/>
      </w:rPr>
      <w:t>21</w:t>
    </w:r>
    <w:r w:rsidR="00E2556F" w:rsidRPr="00A0206E">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52" w:rsidRDefault="00E20F52">
      <w:r>
        <w:separator/>
      </w:r>
    </w:p>
  </w:footnote>
  <w:footnote w:type="continuationSeparator" w:id="0">
    <w:p w:rsidR="00E20F52" w:rsidRDefault="00E2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8" w:rsidRPr="00983C0F" w:rsidRDefault="00BD5FB8" w:rsidP="00983C0F">
    <w:pPr>
      <w:pStyle w:val="Nagwek"/>
      <w:jc w:val="right"/>
      <w:rPr>
        <w:rFonts w:ascii="Arial" w:hAnsi="Arial" w:cs="Arial"/>
        <w:sz w:val="16"/>
        <w:szCs w:val="16"/>
      </w:rPr>
    </w:pPr>
    <w:r>
      <w:rPr>
        <w:rFonts w:ascii="Arial" w:hAnsi="Arial" w:cs="Arial"/>
        <w:sz w:val="16"/>
        <w:szCs w:val="16"/>
      </w:rPr>
      <w:t xml:space="preserve">MS-S19O </w:t>
    </w:r>
    <w:r w:rsidRPr="00983C0F">
      <w:rPr>
        <w:rFonts w:ascii="Arial" w:hAnsi="Arial" w:cs="Arial"/>
        <w:sz w:val="16"/>
        <w:szCs w:val="16"/>
      </w:rPr>
      <w:t>15.01.2021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EE3AA2"/>
    <w:multiLevelType w:val="hybridMultilevel"/>
    <w:tmpl w:val="B1EE97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2"/>
  </w:num>
  <w:num w:numId="2">
    <w:abstractNumId w:val="8"/>
  </w:num>
  <w:num w:numId="3">
    <w:abstractNumId w:val="4"/>
  </w:num>
  <w:num w:numId="4">
    <w:abstractNumId w:val="10"/>
  </w:num>
  <w:num w:numId="5">
    <w:abstractNumId w:val="0"/>
  </w:num>
  <w:num w:numId="6">
    <w:abstractNumId w:val="18"/>
  </w:num>
  <w:num w:numId="7">
    <w:abstractNumId w:val="23"/>
  </w:num>
  <w:num w:numId="8">
    <w:abstractNumId w:val="17"/>
  </w:num>
  <w:num w:numId="9">
    <w:abstractNumId w:val="3"/>
  </w:num>
  <w:num w:numId="10">
    <w:abstractNumId w:val="18"/>
  </w:num>
  <w:num w:numId="11">
    <w:abstractNumId w:val="1"/>
  </w:num>
  <w:num w:numId="12">
    <w:abstractNumId w:val="13"/>
  </w:num>
  <w:num w:numId="13">
    <w:abstractNumId w:val="16"/>
  </w:num>
  <w:num w:numId="14">
    <w:abstractNumId w:val="9"/>
  </w:num>
  <w:num w:numId="15">
    <w:abstractNumId w:val="2"/>
  </w:num>
  <w:num w:numId="16">
    <w:abstractNumId w:val="12"/>
  </w:num>
  <w:num w:numId="17">
    <w:abstractNumId w:val="5"/>
  </w:num>
  <w:num w:numId="18">
    <w:abstractNumId w:val="14"/>
  </w:num>
  <w:num w:numId="19">
    <w:abstractNumId w:val="6"/>
  </w:num>
  <w:num w:numId="20">
    <w:abstractNumId w:val="21"/>
  </w:num>
  <w:num w:numId="21">
    <w:abstractNumId w:val="19"/>
  </w:num>
  <w:num w:numId="22">
    <w:abstractNumId w:val="11"/>
  </w:num>
  <w:num w:numId="23">
    <w:abstractNumId w:val="20"/>
  </w:num>
  <w:num w:numId="2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66"/>
    <w:rsid w:val="00001446"/>
    <w:rsid w:val="00001DAF"/>
    <w:rsid w:val="0000285C"/>
    <w:rsid w:val="00004914"/>
    <w:rsid w:val="000115A8"/>
    <w:rsid w:val="00014911"/>
    <w:rsid w:val="0001557F"/>
    <w:rsid w:val="0001586F"/>
    <w:rsid w:val="00015E41"/>
    <w:rsid w:val="00017090"/>
    <w:rsid w:val="00017920"/>
    <w:rsid w:val="00020A51"/>
    <w:rsid w:val="00021352"/>
    <w:rsid w:val="00021C88"/>
    <w:rsid w:val="00021CA9"/>
    <w:rsid w:val="00023893"/>
    <w:rsid w:val="00023BAF"/>
    <w:rsid w:val="00024724"/>
    <w:rsid w:val="0002501E"/>
    <w:rsid w:val="0002542D"/>
    <w:rsid w:val="0002558D"/>
    <w:rsid w:val="000260E6"/>
    <w:rsid w:val="00026D3F"/>
    <w:rsid w:val="00032716"/>
    <w:rsid w:val="00032C02"/>
    <w:rsid w:val="00034FE7"/>
    <w:rsid w:val="00035672"/>
    <w:rsid w:val="00037199"/>
    <w:rsid w:val="000438FE"/>
    <w:rsid w:val="00044B46"/>
    <w:rsid w:val="0004517C"/>
    <w:rsid w:val="0004547A"/>
    <w:rsid w:val="000455F2"/>
    <w:rsid w:val="00045BC8"/>
    <w:rsid w:val="00050596"/>
    <w:rsid w:val="00050D4F"/>
    <w:rsid w:val="000512DA"/>
    <w:rsid w:val="00051886"/>
    <w:rsid w:val="00052301"/>
    <w:rsid w:val="00052399"/>
    <w:rsid w:val="00054716"/>
    <w:rsid w:val="0005584A"/>
    <w:rsid w:val="00056132"/>
    <w:rsid w:val="00056F44"/>
    <w:rsid w:val="000575AE"/>
    <w:rsid w:val="00061494"/>
    <w:rsid w:val="00061CBE"/>
    <w:rsid w:val="00063E2E"/>
    <w:rsid w:val="00064592"/>
    <w:rsid w:val="000659D5"/>
    <w:rsid w:val="000660F1"/>
    <w:rsid w:val="00066652"/>
    <w:rsid w:val="00066BF2"/>
    <w:rsid w:val="00066D2B"/>
    <w:rsid w:val="000710CA"/>
    <w:rsid w:val="00074D2B"/>
    <w:rsid w:val="00075A4C"/>
    <w:rsid w:val="00076615"/>
    <w:rsid w:val="00076834"/>
    <w:rsid w:val="000777F7"/>
    <w:rsid w:val="00080936"/>
    <w:rsid w:val="00082282"/>
    <w:rsid w:val="00084C09"/>
    <w:rsid w:val="000918E9"/>
    <w:rsid w:val="000951DF"/>
    <w:rsid w:val="0009541E"/>
    <w:rsid w:val="000954B1"/>
    <w:rsid w:val="0009731B"/>
    <w:rsid w:val="000A0467"/>
    <w:rsid w:val="000A1B06"/>
    <w:rsid w:val="000A2ECF"/>
    <w:rsid w:val="000A351E"/>
    <w:rsid w:val="000A3968"/>
    <w:rsid w:val="000A5547"/>
    <w:rsid w:val="000A56AA"/>
    <w:rsid w:val="000B0024"/>
    <w:rsid w:val="000B00DA"/>
    <w:rsid w:val="000B0AA4"/>
    <w:rsid w:val="000B17D8"/>
    <w:rsid w:val="000B3C8B"/>
    <w:rsid w:val="000B5CBA"/>
    <w:rsid w:val="000B6B8B"/>
    <w:rsid w:val="000C053C"/>
    <w:rsid w:val="000C2375"/>
    <w:rsid w:val="000C27EB"/>
    <w:rsid w:val="000C2CBD"/>
    <w:rsid w:val="000C3A93"/>
    <w:rsid w:val="000C4819"/>
    <w:rsid w:val="000C56A1"/>
    <w:rsid w:val="000C5CDB"/>
    <w:rsid w:val="000C6C63"/>
    <w:rsid w:val="000C6C6A"/>
    <w:rsid w:val="000C7897"/>
    <w:rsid w:val="000D06A2"/>
    <w:rsid w:val="000D0F0D"/>
    <w:rsid w:val="000D42C1"/>
    <w:rsid w:val="000D5150"/>
    <w:rsid w:val="000D5221"/>
    <w:rsid w:val="000D52B0"/>
    <w:rsid w:val="000D5CAE"/>
    <w:rsid w:val="000D615F"/>
    <w:rsid w:val="000D67D8"/>
    <w:rsid w:val="000D758A"/>
    <w:rsid w:val="000D7F05"/>
    <w:rsid w:val="000E1D42"/>
    <w:rsid w:val="000E5882"/>
    <w:rsid w:val="000E6359"/>
    <w:rsid w:val="000F03E0"/>
    <w:rsid w:val="000F0987"/>
    <w:rsid w:val="000F1BB1"/>
    <w:rsid w:val="000F2DC4"/>
    <w:rsid w:val="000F3945"/>
    <w:rsid w:val="000F3BEF"/>
    <w:rsid w:val="000F41A5"/>
    <w:rsid w:val="000F5775"/>
    <w:rsid w:val="000F5CBD"/>
    <w:rsid w:val="000F6010"/>
    <w:rsid w:val="000F637F"/>
    <w:rsid w:val="000F71F1"/>
    <w:rsid w:val="00101A45"/>
    <w:rsid w:val="0010250E"/>
    <w:rsid w:val="00103CDF"/>
    <w:rsid w:val="00111261"/>
    <w:rsid w:val="0011428F"/>
    <w:rsid w:val="00114A4B"/>
    <w:rsid w:val="00114BCD"/>
    <w:rsid w:val="00116619"/>
    <w:rsid w:val="00117D38"/>
    <w:rsid w:val="00120A20"/>
    <w:rsid w:val="001226FF"/>
    <w:rsid w:val="00124E6F"/>
    <w:rsid w:val="00125E08"/>
    <w:rsid w:val="0012604D"/>
    <w:rsid w:val="00127B41"/>
    <w:rsid w:val="0013037A"/>
    <w:rsid w:val="0013381C"/>
    <w:rsid w:val="00135241"/>
    <w:rsid w:val="00135DB4"/>
    <w:rsid w:val="00137945"/>
    <w:rsid w:val="00141C97"/>
    <w:rsid w:val="001426A2"/>
    <w:rsid w:val="001429AC"/>
    <w:rsid w:val="001434C3"/>
    <w:rsid w:val="00144192"/>
    <w:rsid w:val="0014455D"/>
    <w:rsid w:val="00144BA5"/>
    <w:rsid w:val="00146170"/>
    <w:rsid w:val="00147BB9"/>
    <w:rsid w:val="00150EE5"/>
    <w:rsid w:val="00152AB0"/>
    <w:rsid w:val="00153BE1"/>
    <w:rsid w:val="0015716B"/>
    <w:rsid w:val="001576AE"/>
    <w:rsid w:val="0016008A"/>
    <w:rsid w:val="00161FDA"/>
    <w:rsid w:val="00163C2C"/>
    <w:rsid w:val="00164816"/>
    <w:rsid w:val="001653A2"/>
    <w:rsid w:val="001658E8"/>
    <w:rsid w:val="0016611F"/>
    <w:rsid w:val="001666A6"/>
    <w:rsid w:val="00166D84"/>
    <w:rsid w:val="001676B4"/>
    <w:rsid w:val="00167B0A"/>
    <w:rsid w:val="0017052D"/>
    <w:rsid w:val="00170ADC"/>
    <w:rsid w:val="00171C5B"/>
    <w:rsid w:val="00173965"/>
    <w:rsid w:val="0017569A"/>
    <w:rsid w:val="00176CFF"/>
    <w:rsid w:val="0017720D"/>
    <w:rsid w:val="001807F4"/>
    <w:rsid w:val="00181533"/>
    <w:rsid w:val="00183F61"/>
    <w:rsid w:val="00183FC2"/>
    <w:rsid w:val="00185030"/>
    <w:rsid w:val="00185410"/>
    <w:rsid w:val="00185A4C"/>
    <w:rsid w:val="00185EC6"/>
    <w:rsid w:val="0019108B"/>
    <w:rsid w:val="00191628"/>
    <w:rsid w:val="00192302"/>
    <w:rsid w:val="00192A29"/>
    <w:rsid w:val="001936AF"/>
    <w:rsid w:val="001936C8"/>
    <w:rsid w:val="00194666"/>
    <w:rsid w:val="00194A97"/>
    <w:rsid w:val="00194D1C"/>
    <w:rsid w:val="00195D9C"/>
    <w:rsid w:val="00197543"/>
    <w:rsid w:val="001A1795"/>
    <w:rsid w:val="001A30CC"/>
    <w:rsid w:val="001A32B5"/>
    <w:rsid w:val="001A45DF"/>
    <w:rsid w:val="001A5C67"/>
    <w:rsid w:val="001A7ED5"/>
    <w:rsid w:val="001B12D2"/>
    <w:rsid w:val="001B36B1"/>
    <w:rsid w:val="001B38B6"/>
    <w:rsid w:val="001B6AC8"/>
    <w:rsid w:val="001C029F"/>
    <w:rsid w:val="001C1893"/>
    <w:rsid w:val="001C36E3"/>
    <w:rsid w:val="001C3776"/>
    <w:rsid w:val="001C6AE6"/>
    <w:rsid w:val="001C6D70"/>
    <w:rsid w:val="001C6EBE"/>
    <w:rsid w:val="001D0066"/>
    <w:rsid w:val="001D2744"/>
    <w:rsid w:val="001D2C0A"/>
    <w:rsid w:val="001D4DAA"/>
    <w:rsid w:val="001D5559"/>
    <w:rsid w:val="001D5799"/>
    <w:rsid w:val="001E1EB0"/>
    <w:rsid w:val="001E47AF"/>
    <w:rsid w:val="001E6436"/>
    <w:rsid w:val="001E6DDE"/>
    <w:rsid w:val="001E7DD2"/>
    <w:rsid w:val="001F059B"/>
    <w:rsid w:val="001F06BE"/>
    <w:rsid w:val="001F1E0F"/>
    <w:rsid w:val="001F2E6A"/>
    <w:rsid w:val="001F30F3"/>
    <w:rsid w:val="001F45E5"/>
    <w:rsid w:val="001F5AD7"/>
    <w:rsid w:val="002000E6"/>
    <w:rsid w:val="00203BDC"/>
    <w:rsid w:val="00204294"/>
    <w:rsid w:val="002042C0"/>
    <w:rsid w:val="002055C7"/>
    <w:rsid w:val="00205C4E"/>
    <w:rsid w:val="00206D84"/>
    <w:rsid w:val="00206DE9"/>
    <w:rsid w:val="002074A9"/>
    <w:rsid w:val="002100EC"/>
    <w:rsid w:val="002148BB"/>
    <w:rsid w:val="00214C1D"/>
    <w:rsid w:val="00214D4C"/>
    <w:rsid w:val="00215111"/>
    <w:rsid w:val="0021532C"/>
    <w:rsid w:val="00217C4D"/>
    <w:rsid w:val="002200F2"/>
    <w:rsid w:val="00222340"/>
    <w:rsid w:val="00223749"/>
    <w:rsid w:val="00224FB5"/>
    <w:rsid w:val="00226DC9"/>
    <w:rsid w:val="00230B9B"/>
    <w:rsid w:val="002310D1"/>
    <w:rsid w:val="00231514"/>
    <w:rsid w:val="00232432"/>
    <w:rsid w:val="00233A11"/>
    <w:rsid w:val="0023469A"/>
    <w:rsid w:val="0023499D"/>
    <w:rsid w:val="00234CEC"/>
    <w:rsid w:val="00235672"/>
    <w:rsid w:val="00237F6F"/>
    <w:rsid w:val="00241A82"/>
    <w:rsid w:val="00242004"/>
    <w:rsid w:val="00242837"/>
    <w:rsid w:val="00242D54"/>
    <w:rsid w:val="002437A5"/>
    <w:rsid w:val="002442E3"/>
    <w:rsid w:val="00244CFF"/>
    <w:rsid w:val="002465F9"/>
    <w:rsid w:val="002477CB"/>
    <w:rsid w:val="00250293"/>
    <w:rsid w:val="002503EF"/>
    <w:rsid w:val="0025048B"/>
    <w:rsid w:val="00250642"/>
    <w:rsid w:val="00251B69"/>
    <w:rsid w:val="00252449"/>
    <w:rsid w:val="00253C69"/>
    <w:rsid w:val="00254CB9"/>
    <w:rsid w:val="002556D1"/>
    <w:rsid w:val="00256519"/>
    <w:rsid w:val="00256C6D"/>
    <w:rsid w:val="00260EB8"/>
    <w:rsid w:val="002616F2"/>
    <w:rsid w:val="002620E8"/>
    <w:rsid w:val="0026304A"/>
    <w:rsid w:val="00263C32"/>
    <w:rsid w:val="00264EC0"/>
    <w:rsid w:val="002657A7"/>
    <w:rsid w:val="00266E96"/>
    <w:rsid w:val="00267F27"/>
    <w:rsid w:val="00270F78"/>
    <w:rsid w:val="0027241F"/>
    <w:rsid w:val="00272882"/>
    <w:rsid w:val="00272A1B"/>
    <w:rsid w:val="0027393A"/>
    <w:rsid w:val="00275609"/>
    <w:rsid w:val="00275CCE"/>
    <w:rsid w:val="0027657A"/>
    <w:rsid w:val="0027670A"/>
    <w:rsid w:val="00277832"/>
    <w:rsid w:val="00281D51"/>
    <w:rsid w:val="00285E8B"/>
    <w:rsid w:val="00286B1D"/>
    <w:rsid w:val="00286BFC"/>
    <w:rsid w:val="002906A4"/>
    <w:rsid w:val="0029103F"/>
    <w:rsid w:val="002933E0"/>
    <w:rsid w:val="00295EA9"/>
    <w:rsid w:val="0029623B"/>
    <w:rsid w:val="0029783E"/>
    <w:rsid w:val="002A127E"/>
    <w:rsid w:val="002A2DB2"/>
    <w:rsid w:val="002A32D2"/>
    <w:rsid w:val="002A4B0F"/>
    <w:rsid w:val="002A58F7"/>
    <w:rsid w:val="002B2D97"/>
    <w:rsid w:val="002B3309"/>
    <w:rsid w:val="002B35ED"/>
    <w:rsid w:val="002B548E"/>
    <w:rsid w:val="002B5BE2"/>
    <w:rsid w:val="002B5ED1"/>
    <w:rsid w:val="002B7291"/>
    <w:rsid w:val="002C1CFD"/>
    <w:rsid w:val="002C2445"/>
    <w:rsid w:val="002C3FB7"/>
    <w:rsid w:val="002C556F"/>
    <w:rsid w:val="002C5B39"/>
    <w:rsid w:val="002C5B7F"/>
    <w:rsid w:val="002C7090"/>
    <w:rsid w:val="002C7BFF"/>
    <w:rsid w:val="002D0763"/>
    <w:rsid w:val="002D2B42"/>
    <w:rsid w:val="002D3ACA"/>
    <w:rsid w:val="002D3B5B"/>
    <w:rsid w:val="002D3F57"/>
    <w:rsid w:val="002D430E"/>
    <w:rsid w:val="002D79A5"/>
    <w:rsid w:val="002E2A5C"/>
    <w:rsid w:val="002E34DF"/>
    <w:rsid w:val="002E3620"/>
    <w:rsid w:val="002E3DF4"/>
    <w:rsid w:val="002E3ED4"/>
    <w:rsid w:val="002E4450"/>
    <w:rsid w:val="002E482B"/>
    <w:rsid w:val="002E4D69"/>
    <w:rsid w:val="002E60EB"/>
    <w:rsid w:val="002E61CC"/>
    <w:rsid w:val="002E636E"/>
    <w:rsid w:val="002E71E7"/>
    <w:rsid w:val="002E73CA"/>
    <w:rsid w:val="002F01CA"/>
    <w:rsid w:val="002F230F"/>
    <w:rsid w:val="002F3EC5"/>
    <w:rsid w:val="002F6B12"/>
    <w:rsid w:val="002F6DBD"/>
    <w:rsid w:val="00304158"/>
    <w:rsid w:val="00304642"/>
    <w:rsid w:val="00305D21"/>
    <w:rsid w:val="003075B5"/>
    <w:rsid w:val="003078B6"/>
    <w:rsid w:val="00307B7F"/>
    <w:rsid w:val="003106F3"/>
    <w:rsid w:val="003107EA"/>
    <w:rsid w:val="0031147C"/>
    <w:rsid w:val="00312B2A"/>
    <w:rsid w:val="0031384B"/>
    <w:rsid w:val="0032078F"/>
    <w:rsid w:val="00322082"/>
    <w:rsid w:val="00322975"/>
    <w:rsid w:val="00326048"/>
    <w:rsid w:val="003264F5"/>
    <w:rsid w:val="00326E35"/>
    <w:rsid w:val="0032775A"/>
    <w:rsid w:val="003305E4"/>
    <w:rsid w:val="00330D00"/>
    <w:rsid w:val="00331538"/>
    <w:rsid w:val="0033165B"/>
    <w:rsid w:val="003319B9"/>
    <w:rsid w:val="00332958"/>
    <w:rsid w:val="0033301D"/>
    <w:rsid w:val="003342A4"/>
    <w:rsid w:val="00334750"/>
    <w:rsid w:val="00334CCC"/>
    <w:rsid w:val="00335E8E"/>
    <w:rsid w:val="003360BB"/>
    <w:rsid w:val="00340A66"/>
    <w:rsid w:val="003428B4"/>
    <w:rsid w:val="00343327"/>
    <w:rsid w:val="00343568"/>
    <w:rsid w:val="0034388D"/>
    <w:rsid w:val="0034688F"/>
    <w:rsid w:val="00347234"/>
    <w:rsid w:val="003478C4"/>
    <w:rsid w:val="0035010C"/>
    <w:rsid w:val="00352163"/>
    <w:rsid w:val="00352FD7"/>
    <w:rsid w:val="00353EDB"/>
    <w:rsid w:val="00355771"/>
    <w:rsid w:val="00356311"/>
    <w:rsid w:val="00360B7F"/>
    <w:rsid w:val="00361719"/>
    <w:rsid w:val="00361FC6"/>
    <w:rsid w:val="00365A07"/>
    <w:rsid w:val="00365AC5"/>
    <w:rsid w:val="00370584"/>
    <w:rsid w:val="00371AD0"/>
    <w:rsid w:val="00373BA3"/>
    <w:rsid w:val="003743EA"/>
    <w:rsid w:val="003749C8"/>
    <w:rsid w:val="003752BB"/>
    <w:rsid w:val="003756FF"/>
    <w:rsid w:val="00376DBB"/>
    <w:rsid w:val="00380A86"/>
    <w:rsid w:val="00382460"/>
    <w:rsid w:val="00382762"/>
    <w:rsid w:val="003835CF"/>
    <w:rsid w:val="003844BB"/>
    <w:rsid w:val="003849DD"/>
    <w:rsid w:val="00384CC9"/>
    <w:rsid w:val="00385682"/>
    <w:rsid w:val="00386137"/>
    <w:rsid w:val="003861A0"/>
    <w:rsid w:val="00386848"/>
    <w:rsid w:val="0038732A"/>
    <w:rsid w:val="0038798C"/>
    <w:rsid w:val="0039253C"/>
    <w:rsid w:val="00396ABB"/>
    <w:rsid w:val="003A00FE"/>
    <w:rsid w:val="003A124F"/>
    <w:rsid w:val="003A23FE"/>
    <w:rsid w:val="003A27D5"/>
    <w:rsid w:val="003A3C53"/>
    <w:rsid w:val="003A5776"/>
    <w:rsid w:val="003A5E9C"/>
    <w:rsid w:val="003A6CE5"/>
    <w:rsid w:val="003A7C7F"/>
    <w:rsid w:val="003B13C9"/>
    <w:rsid w:val="003B2122"/>
    <w:rsid w:val="003B3529"/>
    <w:rsid w:val="003B38B5"/>
    <w:rsid w:val="003B409B"/>
    <w:rsid w:val="003B5304"/>
    <w:rsid w:val="003B5B78"/>
    <w:rsid w:val="003B66AD"/>
    <w:rsid w:val="003B7789"/>
    <w:rsid w:val="003C2240"/>
    <w:rsid w:val="003C231E"/>
    <w:rsid w:val="003C25A3"/>
    <w:rsid w:val="003C316D"/>
    <w:rsid w:val="003C39E6"/>
    <w:rsid w:val="003C6F81"/>
    <w:rsid w:val="003C7F59"/>
    <w:rsid w:val="003D2F24"/>
    <w:rsid w:val="003D375C"/>
    <w:rsid w:val="003D4668"/>
    <w:rsid w:val="003D5B90"/>
    <w:rsid w:val="003D7277"/>
    <w:rsid w:val="003E19CA"/>
    <w:rsid w:val="003E23BA"/>
    <w:rsid w:val="003E4DA4"/>
    <w:rsid w:val="003E5006"/>
    <w:rsid w:val="003E5BF9"/>
    <w:rsid w:val="003E6209"/>
    <w:rsid w:val="003E689E"/>
    <w:rsid w:val="003E7AD6"/>
    <w:rsid w:val="003F041B"/>
    <w:rsid w:val="003F0CFE"/>
    <w:rsid w:val="003F339B"/>
    <w:rsid w:val="003F3904"/>
    <w:rsid w:val="003F4566"/>
    <w:rsid w:val="003F5CE3"/>
    <w:rsid w:val="003F5F26"/>
    <w:rsid w:val="003F5FBA"/>
    <w:rsid w:val="003F7030"/>
    <w:rsid w:val="00403A43"/>
    <w:rsid w:val="004042BB"/>
    <w:rsid w:val="00404FA2"/>
    <w:rsid w:val="0040669A"/>
    <w:rsid w:val="0040723D"/>
    <w:rsid w:val="004072DF"/>
    <w:rsid w:val="00407605"/>
    <w:rsid w:val="004104C1"/>
    <w:rsid w:val="0041250E"/>
    <w:rsid w:val="004242A8"/>
    <w:rsid w:val="00425DEA"/>
    <w:rsid w:val="00426C48"/>
    <w:rsid w:val="00432B07"/>
    <w:rsid w:val="00432BF5"/>
    <w:rsid w:val="00434DB3"/>
    <w:rsid w:val="0043674E"/>
    <w:rsid w:val="00437049"/>
    <w:rsid w:val="0044082B"/>
    <w:rsid w:val="0044142D"/>
    <w:rsid w:val="004432F9"/>
    <w:rsid w:val="00444A8D"/>
    <w:rsid w:val="00447330"/>
    <w:rsid w:val="00450B60"/>
    <w:rsid w:val="00453BCD"/>
    <w:rsid w:val="00453C7E"/>
    <w:rsid w:val="0045594A"/>
    <w:rsid w:val="004567B8"/>
    <w:rsid w:val="0045762C"/>
    <w:rsid w:val="0046060B"/>
    <w:rsid w:val="004610D5"/>
    <w:rsid w:val="00462840"/>
    <w:rsid w:val="0046307E"/>
    <w:rsid w:val="00466DCE"/>
    <w:rsid w:val="00471962"/>
    <w:rsid w:val="00472C8C"/>
    <w:rsid w:val="00472CF1"/>
    <w:rsid w:val="00473E2B"/>
    <w:rsid w:val="00473E7B"/>
    <w:rsid w:val="00476E0B"/>
    <w:rsid w:val="00481817"/>
    <w:rsid w:val="00482C31"/>
    <w:rsid w:val="00483832"/>
    <w:rsid w:val="0048487C"/>
    <w:rsid w:val="00485C58"/>
    <w:rsid w:val="00486452"/>
    <w:rsid w:val="0048765B"/>
    <w:rsid w:val="00487D57"/>
    <w:rsid w:val="00490F5B"/>
    <w:rsid w:val="004929C6"/>
    <w:rsid w:val="0049312D"/>
    <w:rsid w:val="0049463A"/>
    <w:rsid w:val="00496BB3"/>
    <w:rsid w:val="004971A5"/>
    <w:rsid w:val="004A01A8"/>
    <w:rsid w:val="004A0866"/>
    <w:rsid w:val="004A0CE6"/>
    <w:rsid w:val="004A4F47"/>
    <w:rsid w:val="004A5537"/>
    <w:rsid w:val="004A5881"/>
    <w:rsid w:val="004A6A95"/>
    <w:rsid w:val="004B05FE"/>
    <w:rsid w:val="004B090E"/>
    <w:rsid w:val="004B1EFF"/>
    <w:rsid w:val="004B2722"/>
    <w:rsid w:val="004B27FE"/>
    <w:rsid w:val="004B3F95"/>
    <w:rsid w:val="004B586E"/>
    <w:rsid w:val="004B5E6B"/>
    <w:rsid w:val="004B6237"/>
    <w:rsid w:val="004B7AE1"/>
    <w:rsid w:val="004C058E"/>
    <w:rsid w:val="004C117E"/>
    <w:rsid w:val="004C1C61"/>
    <w:rsid w:val="004C208C"/>
    <w:rsid w:val="004C2746"/>
    <w:rsid w:val="004C3580"/>
    <w:rsid w:val="004C65A4"/>
    <w:rsid w:val="004C674B"/>
    <w:rsid w:val="004C6EF5"/>
    <w:rsid w:val="004C704B"/>
    <w:rsid w:val="004C767E"/>
    <w:rsid w:val="004C7B40"/>
    <w:rsid w:val="004D1065"/>
    <w:rsid w:val="004D3A19"/>
    <w:rsid w:val="004D45CF"/>
    <w:rsid w:val="004D6F76"/>
    <w:rsid w:val="004D71B1"/>
    <w:rsid w:val="004E02A1"/>
    <w:rsid w:val="004E3772"/>
    <w:rsid w:val="004E439D"/>
    <w:rsid w:val="004E4F40"/>
    <w:rsid w:val="004E5617"/>
    <w:rsid w:val="004E56DD"/>
    <w:rsid w:val="004E57D8"/>
    <w:rsid w:val="004E5D4B"/>
    <w:rsid w:val="004E71E5"/>
    <w:rsid w:val="004E7255"/>
    <w:rsid w:val="004F0B31"/>
    <w:rsid w:val="004F118E"/>
    <w:rsid w:val="004F2FFE"/>
    <w:rsid w:val="004F4D8F"/>
    <w:rsid w:val="004F515D"/>
    <w:rsid w:val="004F5EAC"/>
    <w:rsid w:val="004F6BA0"/>
    <w:rsid w:val="005018DC"/>
    <w:rsid w:val="0050274B"/>
    <w:rsid w:val="0050465B"/>
    <w:rsid w:val="005065A0"/>
    <w:rsid w:val="00507A30"/>
    <w:rsid w:val="00510B50"/>
    <w:rsid w:val="00512B2D"/>
    <w:rsid w:val="0051538F"/>
    <w:rsid w:val="005168A7"/>
    <w:rsid w:val="00517A0A"/>
    <w:rsid w:val="00520A23"/>
    <w:rsid w:val="00520E0F"/>
    <w:rsid w:val="0052106A"/>
    <w:rsid w:val="005212DC"/>
    <w:rsid w:val="0052220D"/>
    <w:rsid w:val="00524425"/>
    <w:rsid w:val="00527D87"/>
    <w:rsid w:val="00530651"/>
    <w:rsid w:val="005309EE"/>
    <w:rsid w:val="00531D32"/>
    <w:rsid w:val="005321EF"/>
    <w:rsid w:val="00533A31"/>
    <w:rsid w:val="005342AE"/>
    <w:rsid w:val="005348F8"/>
    <w:rsid w:val="00534C90"/>
    <w:rsid w:val="00535BC1"/>
    <w:rsid w:val="005365F5"/>
    <w:rsid w:val="0053666C"/>
    <w:rsid w:val="00536C0F"/>
    <w:rsid w:val="00537720"/>
    <w:rsid w:val="0054169D"/>
    <w:rsid w:val="00541BBB"/>
    <w:rsid w:val="0054691E"/>
    <w:rsid w:val="0055196D"/>
    <w:rsid w:val="0055208B"/>
    <w:rsid w:val="00552C21"/>
    <w:rsid w:val="005537E6"/>
    <w:rsid w:val="00554B09"/>
    <w:rsid w:val="005567C0"/>
    <w:rsid w:val="0055721B"/>
    <w:rsid w:val="00557428"/>
    <w:rsid w:val="00560634"/>
    <w:rsid w:val="005618E0"/>
    <w:rsid w:val="005636CC"/>
    <w:rsid w:val="00565DB9"/>
    <w:rsid w:val="00571A3A"/>
    <w:rsid w:val="00571C33"/>
    <w:rsid w:val="00572086"/>
    <w:rsid w:val="00572DEB"/>
    <w:rsid w:val="00572FAF"/>
    <w:rsid w:val="00574406"/>
    <w:rsid w:val="00574501"/>
    <w:rsid w:val="0057485D"/>
    <w:rsid w:val="00577254"/>
    <w:rsid w:val="00577B9B"/>
    <w:rsid w:val="00582EE2"/>
    <w:rsid w:val="00583798"/>
    <w:rsid w:val="005849E2"/>
    <w:rsid w:val="00584F9C"/>
    <w:rsid w:val="00585BA7"/>
    <w:rsid w:val="00585C76"/>
    <w:rsid w:val="00585EC8"/>
    <w:rsid w:val="0058788C"/>
    <w:rsid w:val="00587C8D"/>
    <w:rsid w:val="005901B9"/>
    <w:rsid w:val="005904A1"/>
    <w:rsid w:val="00591F2E"/>
    <w:rsid w:val="00593A8D"/>
    <w:rsid w:val="00593C24"/>
    <w:rsid w:val="00593F07"/>
    <w:rsid w:val="00594B19"/>
    <w:rsid w:val="00597879"/>
    <w:rsid w:val="005A0BD5"/>
    <w:rsid w:val="005A3080"/>
    <w:rsid w:val="005A323D"/>
    <w:rsid w:val="005A5B25"/>
    <w:rsid w:val="005A7E79"/>
    <w:rsid w:val="005B02A4"/>
    <w:rsid w:val="005B0E93"/>
    <w:rsid w:val="005B1759"/>
    <w:rsid w:val="005B1965"/>
    <w:rsid w:val="005B3D09"/>
    <w:rsid w:val="005B65F6"/>
    <w:rsid w:val="005C147D"/>
    <w:rsid w:val="005C1CFB"/>
    <w:rsid w:val="005C4667"/>
    <w:rsid w:val="005C668A"/>
    <w:rsid w:val="005C7D35"/>
    <w:rsid w:val="005C7E19"/>
    <w:rsid w:val="005D1284"/>
    <w:rsid w:val="005D2E8F"/>
    <w:rsid w:val="005D419E"/>
    <w:rsid w:val="005D4D16"/>
    <w:rsid w:val="005D6274"/>
    <w:rsid w:val="005D74FE"/>
    <w:rsid w:val="005E00C3"/>
    <w:rsid w:val="005E16F8"/>
    <w:rsid w:val="005E248C"/>
    <w:rsid w:val="005E355C"/>
    <w:rsid w:val="005E4BA1"/>
    <w:rsid w:val="005E6B9F"/>
    <w:rsid w:val="005E707E"/>
    <w:rsid w:val="005E7C3C"/>
    <w:rsid w:val="005E7F97"/>
    <w:rsid w:val="005F1762"/>
    <w:rsid w:val="005F30D2"/>
    <w:rsid w:val="005F33F2"/>
    <w:rsid w:val="005F3564"/>
    <w:rsid w:val="005F35C4"/>
    <w:rsid w:val="005F4E2C"/>
    <w:rsid w:val="005F7E53"/>
    <w:rsid w:val="00601554"/>
    <w:rsid w:val="0060184C"/>
    <w:rsid w:val="00601A68"/>
    <w:rsid w:val="00602763"/>
    <w:rsid w:val="0060749D"/>
    <w:rsid w:val="00607AF8"/>
    <w:rsid w:val="00610589"/>
    <w:rsid w:val="006106A9"/>
    <w:rsid w:val="00611568"/>
    <w:rsid w:val="00612D7C"/>
    <w:rsid w:val="00614421"/>
    <w:rsid w:val="00615744"/>
    <w:rsid w:val="006163F1"/>
    <w:rsid w:val="00616761"/>
    <w:rsid w:val="00616E28"/>
    <w:rsid w:val="00616EAC"/>
    <w:rsid w:val="00620952"/>
    <w:rsid w:val="00623DAB"/>
    <w:rsid w:val="006244B1"/>
    <w:rsid w:val="00626863"/>
    <w:rsid w:val="00630830"/>
    <w:rsid w:val="00630946"/>
    <w:rsid w:val="006331D3"/>
    <w:rsid w:val="0063596F"/>
    <w:rsid w:val="00635A5F"/>
    <w:rsid w:val="00635D93"/>
    <w:rsid w:val="00637678"/>
    <w:rsid w:val="0064118B"/>
    <w:rsid w:val="00641B61"/>
    <w:rsid w:val="00647D7C"/>
    <w:rsid w:val="006502F2"/>
    <w:rsid w:val="00650781"/>
    <w:rsid w:val="00651581"/>
    <w:rsid w:val="006531AE"/>
    <w:rsid w:val="0065362A"/>
    <w:rsid w:val="00653F15"/>
    <w:rsid w:val="00654B93"/>
    <w:rsid w:val="006558BD"/>
    <w:rsid w:val="00656D20"/>
    <w:rsid w:val="0066160D"/>
    <w:rsid w:val="006625F2"/>
    <w:rsid w:val="006644FF"/>
    <w:rsid w:val="0066456D"/>
    <w:rsid w:val="00664D01"/>
    <w:rsid w:val="00666C3A"/>
    <w:rsid w:val="00672718"/>
    <w:rsid w:val="00672C1B"/>
    <w:rsid w:val="006733B6"/>
    <w:rsid w:val="006744BB"/>
    <w:rsid w:val="00674D3A"/>
    <w:rsid w:val="00676D2D"/>
    <w:rsid w:val="0067793E"/>
    <w:rsid w:val="006804AC"/>
    <w:rsid w:val="00681101"/>
    <w:rsid w:val="00681577"/>
    <w:rsid w:val="0068564C"/>
    <w:rsid w:val="00685D09"/>
    <w:rsid w:val="00686135"/>
    <w:rsid w:val="00686CE1"/>
    <w:rsid w:val="006927FE"/>
    <w:rsid w:val="00695A18"/>
    <w:rsid w:val="00697887"/>
    <w:rsid w:val="00697C78"/>
    <w:rsid w:val="006A1ABE"/>
    <w:rsid w:val="006A22FE"/>
    <w:rsid w:val="006A31D5"/>
    <w:rsid w:val="006A4E47"/>
    <w:rsid w:val="006A7C5D"/>
    <w:rsid w:val="006B07B8"/>
    <w:rsid w:val="006B361F"/>
    <w:rsid w:val="006B374C"/>
    <w:rsid w:val="006B3D09"/>
    <w:rsid w:val="006B4FA8"/>
    <w:rsid w:val="006B6924"/>
    <w:rsid w:val="006B6EC7"/>
    <w:rsid w:val="006C0880"/>
    <w:rsid w:val="006C23BD"/>
    <w:rsid w:val="006C2EF0"/>
    <w:rsid w:val="006C4147"/>
    <w:rsid w:val="006C4287"/>
    <w:rsid w:val="006C57BE"/>
    <w:rsid w:val="006C6337"/>
    <w:rsid w:val="006C6596"/>
    <w:rsid w:val="006C7EA7"/>
    <w:rsid w:val="006D14C3"/>
    <w:rsid w:val="006D23FA"/>
    <w:rsid w:val="006D5F8D"/>
    <w:rsid w:val="006D6DC5"/>
    <w:rsid w:val="006D786D"/>
    <w:rsid w:val="006E22FF"/>
    <w:rsid w:val="006E29C9"/>
    <w:rsid w:val="006E3C5A"/>
    <w:rsid w:val="006E64AC"/>
    <w:rsid w:val="006E72E8"/>
    <w:rsid w:val="006F0468"/>
    <w:rsid w:val="006F057D"/>
    <w:rsid w:val="006F2C55"/>
    <w:rsid w:val="006F34B3"/>
    <w:rsid w:val="006F3DBE"/>
    <w:rsid w:val="006F3FDD"/>
    <w:rsid w:val="00702D37"/>
    <w:rsid w:val="007038AB"/>
    <w:rsid w:val="00705726"/>
    <w:rsid w:val="00706252"/>
    <w:rsid w:val="0070654D"/>
    <w:rsid w:val="00706DE9"/>
    <w:rsid w:val="007077E7"/>
    <w:rsid w:val="00710C10"/>
    <w:rsid w:val="007120ED"/>
    <w:rsid w:val="00713AD8"/>
    <w:rsid w:val="007167D5"/>
    <w:rsid w:val="007174E7"/>
    <w:rsid w:val="007175CB"/>
    <w:rsid w:val="007177D6"/>
    <w:rsid w:val="00717CA0"/>
    <w:rsid w:val="007209EB"/>
    <w:rsid w:val="007213AD"/>
    <w:rsid w:val="00724D50"/>
    <w:rsid w:val="00725595"/>
    <w:rsid w:val="00725AA4"/>
    <w:rsid w:val="007266FE"/>
    <w:rsid w:val="007323CD"/>
    <w:rsid w:val="0073276D"/>
    <w:rsid w:val="00732A84"/>
    <w:rsid w:val="00735A9A"/>
    <w:rsid w:val="0073625A"/>
    <w:rsid w:val="0073664A"/>
    <w:rsid w:val="00736B96"/>
    <w:rsid w:val="00740349"/>
    <w:rsid w:val="00740461"/>
    <w:rsid w:val="00741FF4"/>
    <w:rsid w:val="007423F1"/>
    <w:rsid w:val="007446A1"/>
    <w:rsid w:val="007447A3"/>
    <w:rsid w:val="00746CD2"/>
    <w:rsid w:val="00750574"/>
    <w:rsid w:val="00750700"/>
    <w:rsid w:val="0075120B"/>
    <w:rsid w:val="007521BA"/>
    <w:rsid w:val="007525E0"/>
    <w:rsid w:val="00753220"/>
    <w:rsid w:val="007533FF"/>
    <w:rsid w:val="00753D75"/>
    <w:rsid w:val="007544ED"/>
    <w:rsid w:val="00754A80"/>
    <w:rsid w:val="007550FF"/>
    <w:rsid w:val="00760F3E"/>
    <w:rsid w:val="007639C2"/>
    <w:rsid w:val="00765703"/>
    <w:rsid w:val="0076618F"/>
    <w:rsid w:val="00766857"/>
    <w:rsid w:val="00767E23"/>
    <w:rsid w:val="007708A1"/>
    <w:rsid w:val="0077135C"/>
    <w:rsid w:val="00771A66"/>
    <w:rsid w:val="00772455"/>
    <w:rsid w:val="007738C9"/>
    <w:rsid w:val="00774466"/>
    <w:rsid w:val="00774C77"/>
    <w:rsid w:val="0077693B"/>
    <w:rsid w:val="007805FA"/>
    <w:rsid w:val="0078129C"/>
    <w:rsid w:val="00782446"/>
    <w:rsid w:val="0078371B"/>
    <w:rsid w:val="00784979"/>
    <w:rsid w:val="00786781"/>
    <w:rsid w:val="0078756C"/>
    <w:rsid w:val="00790F23"/>
    <w:rsid w:val="0079125C"/>
    <w:rsid w:val="0079187D"/>
    <w:rsid w:val="00792AFE"/>
    <w:rsid w:val="0079383F"/>
    <w:rsid w:val="00794603"/>
    <w:rsid w:val="00794A75"/>
    <w:rsid w:val="00795ACA"/>
    <w:rsid w:val="0079736C"/>
    <w:rsid w:val="00797B04"/>
    <w:rsid w:val="00797FC3"/>
    <w:rsid w:val="007A1435"/>
    <w:rsid w:val="007A2AF2"/>
    <w:rsid w:val="007A5A92"/>
    <w:rsid w:val="007A6C0B"/>
    <w:rsid w:val="007A7B7E"/>
    <w:rsid w:val="007A7BA6"/>
    <w:rsid w:val="007B12ED"/>
    <w:rsid w:val="007B147B"/>
    <w:rsid w:val="007B1D10"/>
    <w:rsid w:val="007B20FF"/>
    <w:rsid w:val="007B2209"/>
    <w:rsid w:val="007B2681"/>
    <w:rsid w:val="007B4686"/>
    <w:rsid w:val="007B4E86"/>
    <w:rsid w:val="007B4EB0"/>
    <w:rsid w:val="007B60DD"/>
    <w:rsid w:val="007C10D9"/>
    <w:rsid w:val="007C3E3D"/>
    <w:rsid w:val="007C4ADB"/>
    <w:rsid w:val="007C5A2C"/>
    <w:rsid w:val="007C6299"/>
    <w:rsid w:val="007D1B81"/>
    <w:rsid w:val="007D2FB9"/>
    <w:rsid w:val="007D3916"/>
    <w:rsid w:val="007D5506"/>
    <w:rsid w:val="007D6283"/>
    <w:rsid w:val="007E0700"/>
    <w:rsid w:val="007E20FD"/>
    <w:rsid w:val="007E306E"/>
    <w:rsid w:val="007E35B2"/>
    <w:rsid w:val="007E5692"/>
    <w:rsid w:val="007E580E"/>
    <w:rsid w:val="007E63B8"/>
    <w:rsid w:val="007E6B78"/>
    <w:rsid w:val="007E7138"/>
    <w:rsid w:val="007E725E"/>
    <w:rsid w:val="007F00DB"/>
    <w:rsid w:val="007F04A7"/>
    <w:rsid w:val="007F1316"/>
    <w:rsid w:val="007F2B66"/>
    <w:rsid w:val="007F3415"/>
    <w:rsid w:val="007F4349"/>
    <w:rsid w:val="007F4C4E"/>
    <w:rsid w:val="007F664D"/>
    <w:rsid w:val="007F6BC7"/>
    <w:rsid w:val="007F73ED"/>
    <w:rsid w:val="007F7BAF"/>
    <w:rsid w:val="00800448"/>
    <w:rsid w:val="008005B4"/>
    <w:rsid w:val="00801571"/>
    <w:rsid w:val="008046FD"/>
    <w:rsid w:val="00807B88"/>
    <w:rsid w:val="00807E25"/>
    <w:rsid w:val="00812FC7"/>
    <w:rsid w:val="008132B5"/>
    <w:rsid w:val="008136F3"/>
    <w:rsid w:val="0081392B"/>
    <w:rsid w:val="00815075"/>
    <w:rsid w:val="00815D70"/>
    <w:rsid w:val="0081696E"/>
    <w:rsid w:val="008243F3"/>
    <w:rsid w:val="00824B2F"/>
    <w:rsid w:val="00825741"/>
    <w:rsid w:val="00826DF5"/>
    <w:rsid w:val="008306FF"/>
    <w:rsid w:val="00830A8D"/>
    <w:rsid w:val="00831FE5"/>
    <w:rsid w:val="00832D54"/>
    <w:rsid w:val="0083411E"/>
    <w:rsid w:val="008343B1"/>
    <w:rsid w:val="0083516E"/>
    <w:rsid w:val="00835F28"/>
    <w:rsid w:val="00836801"/>
    <w:rsid w:val="00836E2A"/>
    <w:rsid w:val="00837815"/>
    <w:rsid w:val="00837A89"/>
    <w:rsid w:val="00840B25"/>
    <w:rsid w:val="00842C7E"/>
    <w:rsid w:val="00843AA8"/>
    <w:rsid w:val="00843D11"/>
    <w:rsid w:val="0084726D"/>
    <w:rsid w:val="00847A68"/>
    <w:rsid w:val="00847F21"/>
    <w:rsid w:val="00851995"/>
    <w:rsid w:val="00851C2C"/>
    <w:rsid w:val="00852433"/>
    <w:rsid w:val="00853B9E"/>
    <w:rsid w:val="00855484"/>
    <w:rsid w:val="008609EE"/>
    <w:rsid w:val="00863442"/>
    <w:rsid w:val="008641F4"/>
    <w:rsid w:val="0086573E"/>
    <w:rsid w:val="00866808"/>
    <w:rsid w:val="0087086D"/>
    <w:rsid w:val="00870A2C"/>
    <w:rsid w:val="008714AF"/>
    <w:rsid w:val="00871829"/>
    <w:rsid w:val="00873C01"/>
    <w:rsid w:val="00874191"/>
    <w:rsid w:val="00875B65"/>
    <w:rsid w:val="00876371"/>
    <w:rsid w:val="008766C6"/>
    <w:rsid w:val="00876739"/>
    <w:rsid w:val="00876F2C"/>
    <w:rsid w:val="008777DA"/>
    <w:rsid w:val="00877C42"/>
    <w:rsid w:val="00880D13"/>
    <w:rsid w:val="0088123B"/>
    <w:rsid w:val="0088204D"/>
    <w:rsid w:val="00882ED1"/>
    <w:rsid w:val="00883519"/>
    <w:rsid w:val="008835E8"/>
    <w:rsid w:val="0088492B"/>
    <w:rsid w:val="00884DC7"/>
    <w:rsid w:val="00885071"/>
    <w:rsid w:val="00886626"/>
    <w:rsid w:val="00890C4F"/>
    <w:rsid w:val="00891B82"/>
    <w:rsid w:val="008939DE"/>
    <w:rsid w:val="008948C7"/>
    <w:rsid w:val="00895602"/>
    <w:rsid w:val="00895799"/>
    <w:rsid w:val="00895A8B"/>
    <w:rsid w:val="008975F2"/>
    <w:rsid w:val="008A0F40"/>
    <w:rsid w:val="008A12B5"/>
    <w:rsid w:val="008A1E19"/>
    <w:rsid w:val="008A23C3"/>
    <w:rsid w:val="008A27A8"/>
    <w:rsid w:val="008A2EB9"/>
    <w:rsid w:val="008A3A8C"/>
    <w:rsid w:val="008A408B"/>
    <w:rsid w:val="008A47F3"/>
    <w:rsid w:val="008A5802"/>
    <w:rsid w:val="008A5884"/>
    <w:rsid w:val="008A5F6E"/>
    <w:rsid w:val="008A615A"/>
    <w:rsid w:val="008A62BD"/>
    <w:rsid w:val="008A65C9"/>
    <w:rsid w:val="008A70AB"/>
    <w:rsid w:val="008B309A"/>
    <w:rsid w:val="008B3ADC"/>
    <w:rsid w:val="008B3B39"/>
    <w:rsid w:val="008B3FC5"/>
    <w:rsid w:val="008B4603"/>
    <w:rsid w:val="008C07C5"/>
    <w:rsid w:val="008C464F"/>
    <w:rsid w:val="008C53B7"/>
    <w:rsid w:val="008C6821"/>
    <w:rsid w:val="008D02E1"/>
    <w:rsid w:val="008D1346"/>
    <w:rsid w:val="008D1631"/>
    <w:rsid w:val="008D2FFB"/>
    <w:rsid w:val="008D36FC"/>
    <w:rsid w:val="008D3787"/>
    <w:rsid w:val="008D4308"/>
    <w:rsid w:val="008D4AD6"/>
    <w:rsid w:val="008D570B"/>
    <w:rsid w:val="008D5BFE"/>
    <w:rsid w:val="008D6EF2"/>
    <w:rsid w:val="008D7811"/>
    <w:rsid w:val="008E00FB"/>
    <w:rsid w:val="008E1648"/>
    <w:rsid w:val="008E2399"/>
    <w:rsid w:val="008E24A6"/>
    <w:rsid w:val="008E3AA0"/>
    <w:rsid w:val="008E46CB"/>
    <w:rsid w:val="008E532A"/>
    <w:rsid w:val="008E5BF1"/>
    <w:rsid w:val="008F0116"/>
    <w:rsid w:val="008F1297"/>
    <w:rsid w:val="008F35FD"/>
    <w:rsid w:val="008F4A41"/>
    <w:rsid w:val="008F510D"/>
    <w:rsid w:val="008F562D"/>
    <w:rsid w:val="008F6FFC"/>
    <w:rsid w:val="008F7600"/>
    <w:rsid w:val="009001F3"/>
    <w:rsid w:val="00900237"/>
    <w:rsid w:val="00900CFE"/>
    <w:rsid w:val="00901397"/>
    <w:rsid w:val="00901CFF"/>
    <w:rsid w:val="00907289"/>
    <w:rsid w:val="00911719"/>
    <w:rsid w:val="009119B0"/>
    <w:rsid w:val="0091221A"/>
    <w:rsid w:val="00912A61"/>
    <w:rsid w:val="009132EC"/>
    <w:rsid w:val="009143B4"/>
    <w:rsid w:val="00915DA7"/>
    <w:rsid w:val="00915F1B"/>
    <w:rsid w:val="00916806"/>
    <w:rsid w:val="00920606"/>
    <w:rsid w:val="009229A4"/>
    <w:rsid w:val="009241E8"/>
    <w:rsid w:val="00925F2B"/>
    <w:rsid w:val="009277AE"/>
    <w:rsid w:val="00927D26"/>
    <w:rsid w:val="0093041B"/>
    <w:rsid w:val="00930812"/>
    <w:rsid w:val="00931E40"/>
    <w:rsid w:val="009323F9"/>
    <w:rsid w:val="00933F2B"/>
    <w:rsid w:val="00935BA2"/>
    <w:rsid w:val="00937363"/>
    <w:rsid w:val="009406B1"/>
    <w:rsid w:val="009419D4"/>
    <w:rsid w:val="00941F4B"/>
    <w:rsid w:val="00943494"/>
    <w:rsid w:val="00943BC3"/>
    <w:rsid w:val="00945D6D"/>
    <w:rsid w:val="00950A97"/>
    <w:rsid w:val="0095147E"/>
    <w:rsid w:val="0095363B"/>
    <w:rsid w:val="00956104"/>
    <w:rsid w:val="009571B4"/>
    <w:rsid w:val="009600FD"/>
    <w:rsid w:val="00964421"/>
    <w:rsid w:val="00964DA1"/>
    <w:rsid w:val="00966C25"/>
    <w:rsid w:val="00966FFE"/>
    <w:rsid w:val="00967A25"/>
    <w:rsid w:val="0097314C"/>
    <w:rsid w:val="0097616F"/>
    <w:rsid w:val="00976C19"/>
    <w:rsid w:val="009812E7"/>
    <w:rsid w:val="00983C0F"/>
    <w:rsid w:val="00985FD5"/>
    <w:rsid w:val="009875A4"/>
    <w:rsid w:val="00987907"/>
    <w:rsid w:val="009903E8"/>
    <w:rsid w:val="00990A8F"/>
    <w:rsid w:val="00991018"/>
    <w:rsid w:val="0099219A"/>
    <w:rsid w:val="009925AB"/>
    <w:rsid w:val="009925FB"/>
    <w:rsid w:val="00992805"/>
    <w:rsid w:val="0099319E"/>
    <w:rsid w:val="00993701"/>
    <w:rsid w:val="00993C46"/>
    <w:rsid w:val="009958C6"/>
    <w:rsid w:val="00996F99"/>
    <w:rsid w:val="00997B2B"/>
    <w:rsid w:val="009A00B5"/>
    <w:rsid w:val="009A010C"/>
    <w:rsid w:val="009A1F51"/>
    <w:rsid w:val="009A210A"/>
    <w:rsid w:val="009A29D1"/>
    <w:rsid w:val="009A3A38"/>
    <w:rsid w:val="009A51D9"/>
    <w:rsid w:val="009A556E"/>
    <w:rsid w:val="009A7774"/>
    <w:rsid w:val="009A7C58"/>
    <w:rsid w:val="009B2BD4"/>
    <w:rsid w:val="009B3370"/>
    <w:rsid w:val="009B3522"/>
    <w:rsid w:val="009B386D"/>
    <w:rsid w:val="009B4040"/>
    <w:rsid w:val="009B40AE"/>
    <w:rsid w:val="009B436E"/>
    <w:rsid w:val="009B519F"/>
    <w:rsid w:val="009B60B4"/>
    <w:rsid w:val="009B62CA"/>
    <w:rsid w:val="009B6A71"/>
    <w:rsid w:val="009C08D8"/>
    <w:rsid w:val="009C2AF4"/>
    <w:rsid w:val="009C2DE2"/>
    <w:rsid w:val="009C2FCB"/>
    <w:rsid w:val="009C3446"/>
    <w:rsid w:val="009C478B"/>
    <w:rsid w:val="009C561B"/>
    <w:rsid w:val="009C570B"/>
    <w:rsid w:val="009C748B"/>
    <w:rsid w:val="009C76FE"/>
    <w:rsid w:val="009D09F9"/>
    <w:rsid w:val="009D2D3C"/>
    <w:rsid w:val="009D3AD3"/>
    <w:rsid w:val="009D438B"/>
    <w:rsid w:val="009D4D0D"/>
    <w:rsid w:val="009D4E68"/>
    <w:rsid w:val="009D64E4"/>
    <w:rsid w:val="009D6C6D"/>
    <w:rsid w:val="009E1A0F"/>
    <w:rsid w:val="009E261F"/>
    <w:rsid w:val="009E362C"/>
    <w:rsid w:val="009E4C45"/>
    <w:rsid w:val="009E5C4B"/>
    <w:rsid w:val="009E65D3"/>
    <w:rsid w:val="009F1C91"/>
    <w:rsid w:val="009F22A0"/>
    <w:rsid w:val="009F30EF"/>
    <w:rsid w:val="009F37AB"/>
    <w:rsid w:val="009F421F"/>
    <w:rsid w:val="009F58DF"/>
    <w:rsid w:val="009F5AC9"/>
    <w:rsid w:val="009F766B"/>
    <w:rsid w:val="00A0071D"/>
    <w:rsid w:val="00A008AA"/>
    <w:rsid w:val="00A01861"/>
    <w:rsid w:val="00A01FFF"/>
    <w:rsid w:val="00A0206E"/>
    <w:rsid w:val="00A03A03"/>
    <w:rsid w:val="00A03ED3"/>
    <w:rsid w:val="00A04D53"/>
    <w:rsid w:val="00A059BC"/>
    <w:rsid w:val="00A11311"/>
    <w:rsid w:val="00A11C41"/>
    <w:rsid w:val="00A11D00"/>
    <w:rsid w:val="00A124E5"/>
    <w:rsid w:val="00A13AAE"/>
    <w:rsid w:val="00A15D98"/>
    <w:rsid w:val="00A166D6"/>
    <w:rsid w:val="00A16B60"/>
    <w:rsid w:val="00A17028"/>
    <w:rsid w:val="00A17218"/>
    <w:rsid w:val="00A17A4A"/>
    <w:rsid w:val="00A20F89"/>
    <w:rsid w:val="00A219D5"/>
    <w:rsid w:val="00A22210"/>
    <w:rsid w:val="00A25293"/>
    <w:rsid w:val="00A25FD7"/>
    <w:rsid w:val="00A260D2"/>
    <w:rsid w:val="00A30E27"/>
    <w:rsid w:val="00A31351"/>
    <w:rsid w:val="00A31736"/>
    <w:rsid w:val="00A3534E"/>
    <w:rsid w:val="00A37A2A"/>
    <w:rsid w:val="00A37D90"/>
    <w:rsid w:val="00A4327A"/>
    <w:rsid w:val="00A443D9"/>
    <w:rsid w:val="00A446AA"/>
    <w:rsid w:val="00A452C2"/>
    <w:rsid w:val="00A471C2"/>
    <w:rsid w:val="00A50E67"/>
    <w:rsid w:val="00A51C5C"/>
    <w:rsid w:val="00A52A14"/>
    <w:rsid w:val="00A52C08"/>
    <w:rsid w:val="00A537AA"/>
    <w:rsid w:val="00A54FA1"/>
    <w:rsid w:val="00A5520A"/>
    <w:rsid w:val="00A57FCD"/>
    <w:rsid w:val="00A631D0"/>
    <w:rsid w:val="00A63565"/>
    <w:rsid w:val="00A64FEE"/>
    <w:rsid w:val="00A65E04"/>
    <w:rsid w:val="00A6644E"/>
    <w:rsid w:val="00A677EF"/>
    <w:rsid w:val="00A67951"/>
    <w:rsid w:val="00A71BD8"/>
    <w:rsid w:val="00A741B3"/>
    <w:rsid w:val="00A802ED"/>
    <w:rsid w:val="00A80572"/>
    <w:rsid w:val="00A80ACF"/>
    <w:rsid w:val="00A811BF"/>
    <w:rsid w:val="00A82863"/>
    <w:rsid w:val="00A83AE8"/>
    <w:rsid w:val="00A84B21"/>
    <w:rsid w:val="00A85817"/>
    <w:rsid w:val="00A867E8"/>
    <w:rsid w:val="00A873D3"/>
    <w:rsid w:val="00A9028F"/>
    <w:rsid w:val="00A9326E"/>
    <w:rsid w:val="00A932B5"/>
    <w:rsid w:val="00A93AA1"/>
    <w:rsid w:val="00A976A8"/>
    <w:rsid w:val="00AA08D0"/>
    <w:rsid w:val="00AA23CA"/>
    <w:rsid w:val="00AA350F"/>
    <w:rsid w:val="00AA3F6A"/>
    <w:rsid w:val="00AA45A9"/>
    <w:rsid w:val="00AA4A96"/>
    <w:rsid w:val="00AA4B23"/>
    <w:rsid w:val="00AA5367"/>
    <w:rsid w:val="00AB012B"/>
    <w:rsid w:val="00AB075C"/>
    <w:rsid w:val="00AB0B07"/>
    <w:rsid w:val="00AB0FD6"/>
    <w:rsid w:val="00AB2238"/>
    <w:rsid w:val="00AB262C"/>
    <w:rsid w:val="00AB2E63"/>
    <w:rsid w:val="00AB30BE"/>
    <w:rsid w:val="00AB4F23"/>
    <w:rsid w:val="00AB5366"/>
    <w:rsid w:val="00AB55ED"/>
    <w:rsid w:val="00AB5DF3"/>
    <w:rsid w:val="00AB6BB1"/>
    <w:rsid w:val="00AB6D11"/>
    <w:rsid w:val="00AB7E35"/>
    <w:rsid w:val="00AC02F8"/>
    <w:rsid w:val="00AC104F"/>
    <w:rsid w:val="00AC1468"/>
    <w:rsid w:val="00AC196C"/>
    <w:rsid w:val="00AC1C25"/>
    <w:rsid w:val="00AC33E9"/>
    <w:rsid w:val="00AC3670"/>
    <w:rsid w:val="00AC5F1A"/>
    <w:rsid w:val="00AC5FCB"/>
    <w:rsid w:val="00AC651F"/>
    <w:rsid w:val="00AC77DE"/>
    <w:rsid w:val="00AC7D7D"/>
    <w:rsid w:val="00AD0896"/>
    <w:rsid w:val="00AD1EC0"/>
    <w:rsid w:val="00AD2DBA"/>
    <w:rsid w:val="00AD4137"/>
    <w:rsid w:val="00AD5925"/>
    <w:rsid w:val="00AD5964"/>
    <w:rsid w:val="00AD6E79"/>
    <w:rsid w:val="00AD7467"/>
    <w:rsid w:val="00AD7F9B"/>
    <w:rsid w:val="00AE1D2B"/>
    <w:rsid w:val="00AE24FA"/>
    <w:rsid w:val="00AE2F04"/>
    <w:rsid w:val="00AE3C31"/>
    <w:rsid w:val="00AE6E01"/>
    <w:rsid w:val="00AF2288"/>
    <w:rsid w:val="00AF2731"/>
    <w:rsid w:val="00B00287"/>
    <w:rsid w:val="00B00447"/>
    <w:rsid w:val="00B018DB"/>
    <w:rsid w:val="00B0239E"/>
    <w:rsid w:val="00B02EF2"/>
    <w:rsid w:val="00B031BB"/>
    <w:rsid w:val="00B03D76"/>
    <w:rsid w:val="00B04387"/>
    <w:rsid w:val="00B10167"/>
    <w:rsid w:val="00B1106E"/>
    <w:rsid w:val="00B112FC"/>
    <w:rsid w:val="00B11BA5"/>
    <w:rsid w:val="00B11CF5"/>
    <w:rsid w:val="00B11EBD"/>
    <w:rsid w:val="00B14233"/>
    <w:rsid w:val="00B15730"/>
    <w:rsid w:val="00B15FFC"/>
    <w:rsid w:val="00B16A14"/>
    <w:rsid w:val="00B17845"/>
    <w:rsid w:val="00B202A1"/>
    <w:rsid w:val="00B20443"/>
    <w:rsid w:val="00B2087E"/>
    <w:rsid w:val="00B208D7"/>
    <w:rsid w:val="00B250C9"/>
    <w:rsid w:val="00B25BEA"/>
    <w:rsid w:val="00B316A0"/>
    <w:rsid w:val="00B32AD7"/>
    <w:rsid w:val="00B33611"/>
    <w:rsid w:val="00B34968"/>
    <w:rsid w:val="00B35A90"/>
    <w:rsid w:val="00B4190E"/>
    <w:rsid w:val="00B43973"/>
    <w:rsid w:val="00B4531A"/>
    <w:rsid w:val="00B47580"/>
    <w:rsid w:val="00B4760E"/>
    <w:rsid w:val="00B54001"/>
    <w:rsid w:val="00B54100"/>
    <w:rsid w:val="00B54D55"/>
    <w:rsid w:val="00B5713E"/>
    <w:rsid w:val="00B57143"/>
    <w:rsid w:val="00B63FF2"/>
    <w:rsid w:val="00B654E6"/>
    <w:rsid w:val="00B66152"/>
    <w:rsid w:val="00B67C76"/>
    <w:rsid w:val="00B71710"/>
    <w:rsid w:val="00B73E1C"/>
    <w:rsid w:val="00B76758"/>
    <w:rsid w:val="00B80AB7"/>
    <w:rsid w:val="00B80BAB"/>
    <w:rsid w:val="00B80D27"/>
    <w:rsid w:val="00B827D8"/>
    <w:rsid w:val="00B8316D"/>
    <w:rsid w:val="00B842A7"/>
    <w:rsid w:val="00B8473D"/>
    <w:rsid w:val="00B84B02"/>
    <w:rsid w:val="00B877FD"/>
    <w:rsid w:val="00B91A52"/>
    <w:rsid w:val="00B91EC2"/>
    <w:rsid w:val="00B93511"/>
    <w:rsid w:val="00B94785"/>
    <w:rsid w:val="00B94E0D"/>
    <w:rsid w:val="00B95271"/>
    <w:rsid w:val="00B96D91"/>
    <w:rsid w:val="00B97169"/>
    <w:rsid w:val="00B9758E"/>
    <w:rsid w:val="00B97974"/>
    <w:rsid w:val="00B97FA0"/>
    <w:rsid w:val="00BA0E3A"/>
    <w:rsid w:val="00BA1A91"/>
    <w:rsid w:val="00BA2566"/>
    <w:rsid w:val="00BA371F"/>
    <w:rsid w:val="00BA6E01"/>
    <w:rsid w:val="00BB085D"/>
    <w:rsid w:val="00BB2D49"/>
    <w:rsid w:val="00BB51B6"/>
    <w:rsid w:val="00BB6213"/>
    <w:rsid w:val="00BB6759"/>
    <w:rsid w:val="00BB69AE"/>
    <w:rsid w:val="00BB69D5"/>
    <w:rsid w:val="00BC2679"/>
    <w:rsid w:val="00BC6764"/>
    <w:rsid w:val="00BC76BC"/>
    <w:rsid w:val="00BD0BEA"/>
    <w:rsid w:val="00BD26F1"/>
    <w:rsid w:val="00BD2704"/>
    <w:rsid w:val="00BD2FB8"/>
    <w:rsid w:val="00BD3C00"/>
    <w:rsid w:val="00BD4075"/>
    <w:rsid w:val="00BD46A6"/>
    <w:rsid w:val="00BD5EFF"/>
    <w:rsid w:val="00BD5FB8"/>
    <w:rsid w:val="00BE0170"/>
    <w:rsid w:val="00BE08AD"/>
    <w:rsid w:val="00BE30D1"/>
    <w:rsid w:val="00BE346A"/>
    <w:rsid w:val="00BE41C5"/>
    <w:rsid w:val="00BE6D55"/>
    <w:rsid w:val="00BE779D"/>
    <w:rsid w:val="00BE7E34"/>
    <w:rsid w:val="00BF1418"/>
    <w:rsid w:val="00BF256B"/>
    <w:rsid w:val="00BF2BA9"/>
    <w:rsid w:val="00BF3082"/>
    <w:rsid w:val="00BF3FB8"/>
    <w:rsid w:val="00BF5F3E"/>
    <w:rsid w:val="00BF60DD"/>
    <w:rsid w:val="00BF6B8F"/>
    <w:rsid w:val="00BF75B2"/>
    <w:rsid w:val="00BF7780"/>
    <w:rsid w:val="00BF7AAF"/>
    <w:rsid w:val="00BF7AB2"/>
    <w:rsid w:val="00C0299D"/>
    <w:rsid w:val="00C02F08"/>
    <w:rsid w:val="00C03424"/>
    <w:rsid w:val="00C055DA"/>
    <w:rsid w:val="00C059A9"/>
    <w:rsid w:val="00C061FA"/>
    <w:rsid w:val="00C10046"/>
    <w:rsid w:val="00C106F1"/>
    <w:rsid w:val="00C10813"/>
    <w:rsid w:val="00C11EB1"/>
    <w:rsid w:val="00C144E4"/>
    <w:rsid w:val="00C15E41"/>
    <w:rsid w:val="00C16588"/>
    <w:rsid w:val="00C16F3E"/>
    <w:rsid w:val="00C20638"/>
    <w:rsid w:val="00C2140A"/>
    <w:rsid w:val="00C224F0"/>
    <w:rsid w:val="00C23943"/>
    <w:rsid w:val="00C248F5"/>
    <w:rsid w:val="00C25290"/>
    <w:rsid w:val="00C277E7"/>
    <w:rsid w:val="00C31167"/>
    <w:rsid w:val="00C31BE1"/>
    <w:rsid w:val="00C325A0"/>
    <w:rsid w:val="00C32F4A"/>
    <w:rsid w:val="00C34515"/>
    <w:rsid w:val="00C34C56"/>
    <w:rsid w:val="00C34DD4"/>
    <w:rsid w:val="00C35428"/>
    <w:rsid w:val="00C3610D"/>
    <w:rsid w:val="00C37CBE"/>
    <w:rsid w:val="00C40038"/>
    <w:rsid w:val="00C412EE"/>
    <w:rsid w:val="00C4131E"/>
    <w:rsid w:val="00C41DBA"/>
    <w:rsid w:val="00C44CB3"/>
    <w:rsid w:val="00C50959"/>
    <w:rsid w:val="00C51CDF"/>
    <w:rsid w:val="00C52930"/>
    <w:rsid w:val="00C5366C"/>
    <w:rsid w:val="00C54248"/>
    <w:rsid w:val="00C56502"/>
    <w:rsid w:val="00C5701A"/>
    <w:rsid w:val="00C5751B"/>
    <w:rsid w:val="00C57569"/>
    <w:rsid w:val="00C5788D"/>
    <w:rsid w:val="00C60457"/>
    <w:rsid w:val="00C60A45"/>
    <w:rsid w:val="00C62504"/>
    <w:rsid w:val="00C63185"/>
    <w:rsid w:val="00C63302"/>
    <w:rsid w:val="00C64F0B"/>
    <w:rsid w:val="00C6534A"/>
    <w:rsid w:val="00C656B9"/>
    <w:rsid w:val="00C66ED4"/>
    <w:rsid w:val="00C712AF"/>
    <w:rsid w:val="00C74801"/>
    <w:rsid w:val="00C74DAD"/>
    <w:rsid w:val="00C810E9"/>
    <w:rsid w:val="00C83796"/>
    <w:rsid w:val="00C84A82"/>
    <w:rsid w:val="00C868E2"/>
    <w:rsid w:val="00C86F57"/>
    <w:rsid w:val="00C87B9C"/>
    <w:rsid w:val="00C913C7"/>
    <w:rsid w:val="00C91425"/>
    <w:rsid w:val="00C91B6F"/>
    <w:rsid w:val="00C91E3F"/>
    <w:rsid w:val="00C9364D"/>
    <w:rsid w:val="00C94B15"/>
    <w:rsid w:val="00CA049B"/>
    <w:rsid w:val="00CA0FB6"/>
    <w:rsid w:val="00CA11C9"/>
    <w:rsid w:val="00CA3705"/>
    <w:rsid w:val="00CA4F74"/>
    <w:rsid w:val="00CA5FF2"/>
    <w:rsid w:val="00CA6E92"/>
    <w:rsid w:val="00CB0482"/>
    <w:rsid w:val="00CB3031"/>
    <w:rsid w:val="00CB328F"/>
    <w:rsid w:val="00CB34D9"/>
    <w:rsid w:val="00CB3C74"/>
    <w:rsid w:val="00CB439D"/>
    <w:rsid w:val="00CB5BA7"/>
    <w:rsid w:val="00CB5C74"/>
    <w:rsid w:val="00CB6FF6"/>
    <w:rsid w:val="00CC2930"/>
    <w:rsid w:val="00CC3F59"/>
    <w:rsid w:val="00CC5438"/>
    <w:rsid w:val="00CC5E18"/>
    <w:rsid w:val="00CC6416"/>
    <w:rsid w:val="00CC6DD9"/>
    <w:rsid w:val="00CD0BFC"/>
    <w:rsid w:val="00CD15A7"/>
    <w:rsid w:val="00CD1DAD"/>
    <w:rsid w:val="00CD456B"/>
    <w:rsid w:val="00CD7615"/>
    <w:rsid w:val="00CD7EE1"/>
    <w:rsid w:val="00CE0060"/>
    <w:rsid w:val="00CE0B73"/>
    <w:rsid w:val="00CE0CB4"/>
    <w:rsid w:val="00CE250A"/>
    <w:rsid w:val="00CE49A4"/>
    <w:rsid w:val="00CE6759"/>
    <w:rsid w:val="00CE72F0"/>
    <w:rsid w:val="00CE745E"/>
    <w:rsid w:val="00CE774E"/>
    <w:rsid w:val="00CF0B62"/>
    <w:rsid w:val="00CF1AD3"/>
    <w:rsid w:val="00CF2ED5"/>
    <w:rsid w:val="00CF3964"/>
    <w:rsid w:val="00CF64A8"/>
    <w:rsid w:val="00CF66A7"/>
    <w:rsid w:val="00CF7F7B"/>
    <w:rsid w:val="00D0192B"/>
    <w:rsid w:val="00D02005"/>
    <w:rsid w:val="00D02AEE"/>
    <w:rsid w:val="00D02DF4"/>
    <w:rsid w:val="00D0305A"/>
    <w:rsid w:val="00D03281"/>
    <w:rsid w:val="00D03A73"/>
    <w:rsid w:val="00D0519B"/>
    <w:rsid w:val="00D06900"/>
    <w:rsid w:val="00D102AC"/>
    <w:rsid w:val="00D12956"/>
    <w:rsid w:val="00D12D7C"/>
    <w:rsid w:val="00D15223"/>
    <w:rsid w:val="00D16EBE"/>
    <w:rsid w:val="00D22D5D"/>
    <w:rsid w:val="00D2353A"/>
    <w:rsid w:val="00D2453F"/>
    <w:rsid w:val="00D267A1"/>
    <w:rsid w:val="00D300AE"/>
    <w:rsid w:val="00D3148F"/>
    <w:rsid w:val="00D33D20"/>
    <w:rsid w:val="00D341D3"/>
    <w:rsid w:val="00D34954"/>
    <w:rsid w:val="00D3524F"/>
    <w:rsid w:val="00D365ED"/>
    <w:rsid w:val="00D37048"/>
    <w:rsid w:val="00D3795F"/>
    <w:rsid w:val="00D42316"/>
    <w:rsid w:val="00D43724"/>
    <w:rsid w:val="00D45168"/>
    <w:rsid w:val="00D45243"/>
    <w:rsid w:val="00D462C6"/>
    <w:rsid w:val="00D46449"/>
    <w:rsid w:val="00D468DA"/>
    <w:rsid w:val="00D46BBB"/>
    <w:rsid w:val="00D478B8"/>
    <w:rsid w:val="00D5085E"/>
    <w:rsid w:val="00D50EB4"/>
    <w:rsid w:val="00D52683"/>
    <w:rsid w:val="00D543D0"/>
    <w:rsid w:val="00D54579"/>
    <w:rsid w:val="00D548E3"/>
    <w:rsid w:val="00D57265"/>
    <w:rsid w:val="00D5782F"/>
    <w:rsid w:val="00D60985"/>
    <w:rsid w:val="00D63069"/>
    <w:rsid w:val="00D6721D"/>
    <w:rsid w:val="00D676C0"/>
    <w:rsid w:val="00D67ED2"/>
    <w:rsid w:val="00D718A3"/>
    <w:rsid w:val="00D726BA"/>
    <w:rsid w:val="00D7316E"/>
    <w:rsid w:val="00D74D46"/>
    <w:rsid w:val="00D74E4F"/>
    <w:rsid w:val="00D764A5"/>
    <w:rsid w:val="00D81D9E"/>
    <w:rsid w:val="00D8249B"/>
    <w:rsid w:val="00D8382C"/>
    <w:rsid w:val="00D8519D"/>
    <w:rsid w:val="00D85B58"/>
    <w:rsid w:val="00D905BF"/>
    <w:rsid w:val="00D92016"/>
    <w:rsid w:val="00D95B11"/>
    <w:rsid w:val="00D9612F"/>
    <w:rsid w:val="00D96CAF"/>
    <w:rsid w:val="00DA04E5"/>
    <w:rsid w:val="00DA380F"/>
    <w:rsid w:val="00DA4611"/>
    <w:rsid w:val="00DA7873"/>
    <w:rsid w:val="00DB140B"/>
    <w:rsid w:val="00DB1812"/>
    <w:rsid w:val="00DB5355"/>
    <w:rsid w:val="00DB76D7"/>
    <w:rsid w:val="00DC10FA"/>
    <w:rsid w:val="00DC11B9"/>
    <w:rsid w:val="00DC1C43"/>
    <w:rsid w:val="00DC1E29"/>
    <w:rsid w:val="00DC2ED5"/>
    <w:rsid w:val="00DC3E9A"/>
    <w:rsid w:val="00DC400A"/>
    <w:rsid w:val="00DC6B49"/>
    <w:rsid w:val="00DD2338"/>
    <w:rsid w:val="00DD45D4"/>
    <w:rsid w:val="00DD480B"/>
    <w:rsid w:val="00DD59D2"/>
    <w:rsid w:val="00DD5E1E"/>
    <w:rsid w:val="00DD6668"/>
    <w:rsid w:val="00DE4107"/>
    <w:rsid w:val="00DE4438"/>
    <w:rsid w:val="00DE66EF"/>
    <w:rsid w:val="00DE6CA7"/>
    <w:rsid w:val="00DE760F"/>
    <w:rsid w:val="00DF0160"/>
    <w:rsid w:val="00DF0FDD"/>
    <w:rsid w:val="00DF6DF1"/>
    <w:rsid w:val="00DF70D3"/>
    <w:rsid w:val="00DF7861"/>
    <w:rsid w:val="00E00798"/>
    <w:rsid w:val="00E026E4"/>
    <w:rsid w:val="00E02B3C"/>
    <w:rsid w:val="00E03375"/>
    <w:rsid w:val="00E03517"/>
    <w:rsid w:val="00E03D0C"/>
    <w:rsid w:val="00E04467"/>
    <w:rsid w:val="00E051D7"/>
    <w:rsid w:val="00E06CF8"/>
    <w:rsid w:val="00E071F9"/>
    <w:rsid w:val="00E07311"/>
    <w:rsid w:val="00E15A01"/>
    <w:rsid w:val="00E1686F"/>
    <w:rsid w:val="00E17FF5"/>
    <w:rsid w:val="00E20DB0"/>
    <w:rsid w:val="00E20F52"/>
    <w:rsid w:val="00E210E5"/>
    <w:rsid w:val="00E23FAD"/>
    <w:rsid w:val="00E240D7"/>
    <w:rsid w:val="00E2556F"/>
    <w:rsid w:val="00E26494"/>
    <w:rsid w:val="00E264DC"/>
    <w:rsid w:val="00E27909"/>
    <w:rsid w:val="00E30C1E"/>
    <w:rsid w:val="00E31B51"/>
    <w:rsid w:val="00E356DD"/>
    <w:rsid w:val="00E36C76"/>
    <w:rsid w:val="00E36F6C"/>
    <w:rsid w:val="00E4018B"/>
    <w:rsid w:val="00E4025C"/>
    <w:rsid w:val="00E446FD"/>
    <w:rsid w:val="00E4672C"/>
    <w:rsid w:val="00E474E8"/>
    <w:rsid w:val="00E50534"/>
    <w:rsid w:val="00E50687"/>
    <w:rsid w:val="00E50832"/>
    <w:rsid w:val="00E51482"/>
    <w:rsid w:val="00E51576"/>
    <w:rsid w:val="00E52343"/>
    <w:rsid w:val="00E542AD"/>
    <w:rsid w:val="00E5570A"/>
    <w:rsid w:val="00E558DB"/>
    <w:rsid w:val="00E57145"/>
    <w:rsid w:val="00E60058"/>
    <w:rsid w:val="00E6025D"/>
    <w:rsid w:val="00E6080F"/>
    <w:rsid w:val="00E62633"/>
    <w:rsid w:val="00E62AD0"/>
    <w:rsid w:val="00E62EB9"/>
    <w:rsid w:val="00E630DA"/>
    <w:rsid w:val="00E6796B"/>
    <w:rsid w:val="00E76967"/>
    <w:rsid w:val="00E809F1"/>
    <w:rsid w:val="00E80C49"/>
    <w:rsid w:val="00E80D78"/>
    <w:rsid w:val="00E81463"/>
    <w:rsid w:val="00E83623"/>
    <w:rsid w:val="00E8381E"/>
    <w:rsid w:val="00E865D3"/>
    <w:rsid w:val="00E868CA"/>
    <w:rsid w:val="00E86DA8"/>
    <w:rsid w:val="00E87C24"/>
    <w:rsid w:val="00E92959"/>
    <w:rsid w:val="00E94CC1"/>
    <w:rsid w:val="00E95019"/>
    <w:rsid w:val="00E9534C"/>
    <w:rsid w:val="00E95693"/>
    <w:rsid w:val="00E95799"/>
    <w:rsid w:val="00E969C4"/>
    <w:rsid w:val="00E97AF8"/>
    <w:rsid w:val="00EA3801"/>
    <w:rsid w:val="00EA3A89"/>
    <w:rsid w:val="00EA483B"/>
    <w:rsid w:val="00EA4A21"/>
    <w:rsid w:val="00EA4C24"/>
    <w:rsid w:val="00EA5002"/>
    <w:rsid w:val="00EA5ADC"/>
    <w:rsid w:val="00EA682F"/>
    <w:rsid w:val="00EA75A9"/>
    <w:rsid w:val="00EA7A19"/>
    <w:rsid w:val="00EA7C97"/>
    <w:rsid w:val="00EB02FF"/>
    <w:rsid w:val="00EB22BC"/>
    <w:rsid w:val="00EB283D"/>
    <w:rsid w:val="00EB4F24"/>
    <w:rsid w:val="00EB519C"/>
    <w:rsid w:val="00EB5810"/>
    <w:rsid w:val="00EB60E7"/>
    <w:rsid w:val="00EB71E4"/>
    <w:rsid w:val="00EC0286"/>
    <w:rsid w:val="00EC0E7B"/>
    <w:rsid w:val="00EC192E"/>
    <w:rsid w:val="00EC26F3"/>
    <w:rsid w:val="00EC32D2"/>
    <w:rsid w:val="00EC4854"/>
    <w:rsid w:val="00EC4F9D"/>
    <w:rsid w:val="00EC5DFC"/>
    <w:rsid w:val="00EC60D4"/>
    <w:rsid w:val="00EC6378"/>
    <w:rsid w:val="00EC7684"/>
    <w:rsid w:val="00EC7FE7"/>
    <w:rsid w:val="00ED0EAA"/>
    <w:rsid w:val="00ED1BA6"/>
    <w:rsid w:val="00ED242C"/>
    <w:rsid w:val="00ED4554"/>
    <w:rsid w:val="00ED49CB"/>
    <w:rsid w:val="00EE26C7"/>
    <w:rsid w:val="00EE3410"/>
    <w:rsid w:val="00EE3962"/>
    <w:rsid w:val="00EE4BA6"/>
    <w:rsid w:val="00EE5E05"/>
    <w:rsid w:val="00EE69A7"/>
    <w:rsid w:val="00EE6D77"/>
    <w:rsid w:val="00EF2747"/>
    <w:rsid w:val="00EF71B3"/>
    <w:rsid w:val="00F0051C"/>
    <w:rsid w:val="00F01466"/>
    <w:rsid w:val="00F024AE"/>
    <w:rsid w:val="00F0352A"/>
    <w:rsid w:val="00F0353F"/>
    <w:rsid w:val="00F05777"/>
    <w:rsid w:val="00F05955"/>
    <w:rsid w:val="00F06FD6"/>
    <w:rsid w:val="00F101E3"/>
    <w:rsid w:val="00F1254F"/>
    <w:rsid w:val="00F1270F"/>
    <w:rsid w:val="00F14157"/>
    <w:rsid w:val="00F14957"/>
    <w:rsid w:val="00F160B3"/>
    <w:rsid w:val="00F203E1"/>
    <w:rsid w:val="00F20EEA"/>
    <w:rsid w:val="00F210B4"/>
    <w:rsid w:val="00F21CCF"/>
    <w:rsid w:val="00F23A5D"/>
    <w:rsid w:val="00F24193"/>
    <w:rsid w:val="00F24BA0"/>
    <w:rsid w:val="00F25852"/>
    <w:rsid w:val="00F2659C"/>
    <w:rsid w:val="00F26AEF"/>
    <w:rsid w:val="00F26BA5"/>
    <w:rsid w:val="00F26D59"/>
    <w:rsid w:val="00F27D1B"/>
    <w:rsid w:val="00F32574"/>
    <w:rsid w:val="00F32F02"/>
    <w:rsid w:val="00F33EB8"/>
    <w:rsid w:val="00F33FA2"/>
    <w:rsid w:val="00F34532"/>
    <w:rsid w:val="00F35317"/>
    <w:rsid w:val="00F37635"/>
    <w:rsid w:val="00F37725"/>
    <w:rsid w:val="00F4294F"/>
    <w:rsid w:val="00F42AF7"/>
    <w:rsid w:val="00F42B63"/>
    <w:rsid w:val="00F46D22"/>
    <w:rsid w:val="00F47161"/>
    <w:rsid w:val="00F477EE"/>
    <w:rsid w:val="00F511A5"/>
    <w:rsid w:val="00F513DF"/>
    <w:rsid w:val="00F51FA4"/>
    <w:rsid w:val="00F527F1"/>
    <w:rsid w:val="00F54B03"/>
    <w:rsid w:val="00F55F26"/>
    <w:rsid w:val="00F561B0"/>
    <w:rsid w:val="00F565A7"/>
    <w:rsid w:val="00F57458"/>
    <w:rsid w:val="00F57681"/>
    <w:rsid w:val="00F5772E"/>
    <w:rsid w:val="00F62822"/>
    <w:rsid w:val="00F63C5A"/>
    <w:rsid w:val="00F63D01"/>
    <w:rsid w:val="00F65B84"/>
    <w:rsid w:val="00F65C7D"/>
    <w:rsid w:val="00F66C3B"/>
    <w:rsid w:val="00F675FA"/>
    <w:rsid w:val="00F708A2"/>
    <w:rsid w:val="00F71365"/>
    <w:rsid w:val="00F72829"/>
    <w:rsid w:val="00F73F52"/>
    <w:rsid w:val="00F757B4"/>
    <w:rsid w:val="00F7662B"/>
    <w:rsid w:val="00F77E1C"/>
    <w:rsid w:val="00F8074A"/>
    <w:rsid w:val="00F80B29"/>
    <w:rsid w:val="00F85609"/>
    <w:rsid w:val="00F859D7"/>
    <w:rsid w:val="00F85AE7"/>
    <w:rsid w:val="00F87D12"/>
    <w:rsid w:val="00F9067A"/>
    <w:rsid w:val="00F9069D"/>
    <w:rsid w:val="00F90759"/>
    <w:rsid w:val="00F94A90"/>
    <w:rsid w:val="00F954B5"/>
    <w:rsid w:val="00F95D9B"/>
    <w:rsid w:val="00FA120B"/>
    <w:rsid w:val="00FA14C2"/>
    <w:rsid w:val="00FA168D"/>
    <w:rsid w:val="00FA20F4"/>
    <w:rsid w:val="00FA23FF"/>
    <w:rsid w:val="00FA2431"/>
    <w:rsid w:val="00FA2F92"/>
    <w:rsid w:val="00FA30D1"/>
    <w:rsid w:val="00FA399E"/>
    <w:rsid w:val="00FA58F7"/>
    <w:rsid w:val="00FA61D0"/>
    <w:rsid w:val="00FA6F1F"/>
    <w:rsid w:val="00FA6F2D"/>
    <w:rsid w:val="00FA7F2B"/>
    <w:rsid w:val="00FB10F6"/>
    <w:rsid w:val="00FB1CE7"/>
    <w:rsid w:val="00FB62B1"/>
    <w:rsid w:val="00FB6329"/>
    <w:rsid w:val="00FB7775"/>
    <w:rsid w:val="00FC1170"/>
    <w:rsid w:val="00FC365D"/>
    <w:rsid w:val="00FC670B"/>
    <w:rsid w:val="00FC7DFE"/>
    <w:rsid w:val="00FD0DB9"/>
    <w:rsid w:val="00FD13B0"/>
    <w:rsid w:val="00FD1D6A"/>
    <w:rsid w:val="00FD26A9"/>
    <w:rsid w:val="00FD484C"/>
    <w:rsid w:val="00FD62DA"/>
    <w:rsid w:val="00FD7A98"/>
    <w:rsid w:val="00FE0381"/>
    <w:rsid w:val="00FE1098"/>
    <w:rsid w:val="00FE16CC"/>
    <w:rsid w:val="00FE2719"/>
    <w:rsid w:val="00FE4C02"/>
    <w:rsid w:val="00FE6FA4"/>
    <w:rsid w:val="00FE79ED"/>
    <w:rsid w:val="00FF0A2A"/>
    <w:rsid w:val="00FF2169"/>
    <w:rsid w:val="00FF328C"/>
    <w:rsid w:val="00FF3606"/>
    <w:rsid w:val="00FF376C"/>
    <w:rsid w:val="00FF3776"/>
    <w:rsid w:val="00FF578C"/>
    <w:rsid w:val="00FF5CAA"/>
    <w:rsid w:val="00FF7F13"/>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6D65D321-EDC8-485C-8B51-E71A750D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8123B"/>
    <w:rPr>
      <w:sz w:val="24"/>
      <w:szCs w:val="24"/>
    </w:rPr>
  </w:style>
  <w:style w:type="paragraph" w:styleId="Nagwek1">
    <w:name w:val="heading 1"/>
    <w:basedOn w:val="Normalny"/>
    <w:next w:val="Normalny"/>
    <w:link w:val="Nagwek1Znak"/>
    <w:qFormat/>
    <w:rsid w:val="00FF3776"/>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F3776"/>
    <w:pPr>
      <w:keepNext/>
      <w:outlineLvl w:val="1"/>
    </w:pPr>
    <w:rPr>
      <w:rFonts w:ascii="Arial" w:hAnsi="Arial" w:cs="Arial"/>
      <w:b/>
      <w:bCs/>
    </w:rPr>
  </w:style>
  <w:style w:type="paragraph" w:styleId="Nagwek3">
    <w:name w:val="heading 3"/>
    <w:basedOn w:val="Normalny"/>
    <w:next w:val="Normalny"/>
    <w:qFormat/>
    <w:rsid w:val="00FF3776"/>
    <w:pPr>
      <w:keepNext/>
      <w:spacing w:after="40"/>
      <w:outlineLvl w:val="2"/>
    </w:pPr>
    <w:rPr>
      <w:rFonts w:ascii="Arial" w:hAnsi="Arial"/>
      <w:b/>
      <w:color w:val="000000"/>
      <w:sz w:val="12"/>
      <w:szCs w:val="20"/>
    </w:rPr>
  </w:style>
  <w:style w:type="paragraph" w:styleId="Nagwek4">
    <w:name w:val="heading 4"/>
    <w:basedOn w:val="Normalny"/>
    <w:next w:val="Normalny"/>
    <w:link w:val="Nagwek4Znak"/>
    <w:qFormat/>
    <w:rsid w:val="00FF3776"/>
    <w:pPr>
      <w:keepNext/>
      <w:spacing w:line="200" w:lineRule="exact"/>
      <w:outlineLvl w:val="3"/>
    </w:pPr>
    <w:rPr>
      <w:rFonts w:ascii="Arial" w:hAnsi="Arial"/>
      <w:b/>
      <w:sz w:val="20"/>
      <w:szCs w:val="20"/>
    </w:rPr>
  </w:style>
  <w:style w:type="paragraph" w:styleId="Nagwek5">
    <w:name w:val="heading 5"/>
    <w:basedOn w:val="Normalny"/>
    <w:next w:val="Normalny"/>
    <w:qFormat/>
    <w:rsid w:val="00FF3776"/>
    <w:pPr>
      <w:keepNext/>
      <w:ind w:left="113" w:right="113"/>
      <w:outlineLvl w:val="4"/>
    </w:pPr>
    <w:rPr>
      <w:rFonts w:ascii="Arial" w:hAnsi="Arial"/>
      <w:b/>
      <w:w w:val="110"/>
      <w:sz w:val="22"/>
      <w:szCs w:val="20"/>
    </w:rPr>
  </w:style>
  <w:style w:type="paragraph" w:styleId="Nagwek6">
    <w:name w:val="heading 6"/>
    <w:basedOn w:val="Normalny"/>
    <w:next w:val="Normalny"/>
    <w:qFormat/>
    <w:rsid w:val="00FF3776"/>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F3776"/>
    <w:pPr>
      <w:keepNext/>
      <w:jc w:val="center"/>
      <w:outlineLvl w:val="6"/>
    </w:pPr>
    <w:rPr>
      <w:rFonts w:ascii="Arial" w:hAnsi="Arial"/>
      <w:b/>
      <w:sz w:val="16"/>
      <w:szCs w:val="20"/>
    </w:rPr>
  </w:style>
  <w:style w:type="paragraph" w:styleId="Nagwek8">
    <w:name w:val="heading 8"/>
    <w:basedOn w:val="Normalny"/>
    <w:next w:val="Normalny"/>
    <w:qFormat/>
    <w:rsid w:val="00FF3776"/>
    <w:pPr>
      <w:keepNext/>
      <w:outlineLvl w:val="7"/>
    </w:pPr>
    <w:rPr>
      <w:rFonts w:ascii="Arial" w:hAnsi="Arial" w:cs="Arial"/>
      <w:b/>
      <w:bCs/>
      <w:sz w:val="14"/>
      <w:lang w:val="en-US"/>
    </w:rPr>
  </w:style>
  <w:style w:type="paragraph" w:styleId="Nagwek9">
    <w:name w:val="heading 9"/>
    <w:basedOn w:val="Normalny"/>
    <w:next w:val="Normalny"/>
    <w:qFormat/>
    <w:rsid w:val="00FF3776"/>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3776"/>
    <w:pPr>
      <w:tabs>
        <w:tab w:val="center" w:pos="4536"/>
        <w:tab w:val="right" w:pos="9072"/>
      </w:tabs>
    </w:pPr>
  </w:style>
  <w:style w:type="paragraph" w:styleId="Stopka">
    <w:name w:val="footer"/>
    <w:basedOn w:val="Normalny"/>
    <w:link w:val="StopkaZnak"/>
    <w:rsid w:val="00FF3776"/>
    <w:pPr>
      <w:tabs>
        <w:tab w:val="center" w:pos="4536"/>
        <w:tab w:val="right" w:pos="9072"/>
      </w:tabs>
    </w:pPr>
  </w:style>
  <w:style w:type="paragraph" w:styleId="Tekstpodstawowy">
    <w:name w:val="Body Text"/>
    <w:basedOn w:val="Normalny"/>
    <w:link w:val="TekstpodstawowyZnak"/>
    <w:rsid w:val="00FF3776"/>
    <w:pPr>
      <w:spacing w:line="120" w:lineRule="exact"/>
    </w:pPr>
    <w:rPr>
      <w:rFonts w:ascii="Arial" w:hAnsi="Arial"/>
      <w:color w:val="000000"/>
      <w:sz w:val="12"/>
      <w:szCs w:val="20"/>
    </w:rPr>
  </w:style>
  <w:style w:type="paragraph" w:styleId="Tekstpodstawowy2">
    <w:name w:val="Body Text 2"/>
    <w:basedOn w:val="Normalny"/>
    <w:rsid w:val="00FF3776"/>
    <w:pPr>
      <w:spacing w:line="120" w:lineRule="exact"/>
    </w:pPr>
    <w:rPr>
      <w:rFonts w:ascii="Arial PL" w:hAnsi="Arial PL"/>
      <w:sz w:val="10"/>
      <w:szCs w:val="20"/>
    </w:rPr>
  </w:style>
  <w:style w:type="paragraph" w:styleId="Mapadokumentu">
    <w:name w:val="Document Map"/>
    <w:basedOn w:val="Normalny"/>
    <w:rsid w:val="00FF3776"/>
    <w:pPr>
      <w:shd w:val="clear" w:color="auto" w:fill="000080"/>
    </w:pPr>
    <w:rPr>
      <w:rFonts w:ascii="Tahoma" w:hAnsi="Tahoma" w:cs="Tahoma"/>
    </w:rPr>
  </w:style>
  <w:style w:type="paragraph" w:styleId="Tekstdymka">
    <w:name w:val="Balloon Text"/>
    <w:basedOn w:val="Normalny"/>
    <w:rsid w:val="00FF3776"/>
    <w:rPr>
      <w:rFonts w:ascii="Tahoma" w:hAnsi="Tahoma" w:cs="Tahoma"/>
      <w:sz w:val="16"/>
      <w:szCs w:val="16"/>
    </w:rPr>
  </w:style>
  <w:style w:type="paragraph" w:styleId="Tekstkomentarza">
    <w:name w:val="annotation text"/>
    <w:basedOn w:val="Normalny"/>
    <w:link w:val="TekstkomentarzaZnak"/>
    <w:rsid w:val="00FF3776"/>
    <w:rPr>
      <w:sz w:val="20"/>
      <w:szCs w:val="20"/>
    </w:rPr>
  </w:style>
  <w:style w:type="paragraph" w:styleId="Tekstblokowy">
    <w:name w:val="Block Text"/>
    <w:basedOn w:val="Normalny"/>
    <w:rsid w:val="00FF3776"/>
    <w:pPr>
      <w:spacing w:line="360" w:lineRule="auto"/>
      <w:ind w:left="113" w:right="113"/>
      <w:jc w:val="center"/>
    </w:pPr>
    <w:rPr>
      <w:iCs/>
    </w:rPr>
  </w:style>
  <w:style w:type="paragraph" w:styleId="Tekstpodstawowy3">
    <w:name w:val="Body Text 3"/>
    <w:basedOn w:val="Normalny"/>
    <w:link w:val="Tekstpodstawowy3Znak"/>
    <w:rsid w:val="00FF3776"/>
    <w:pPr>
      <w:spacing w:after="80" w:line="220" w:lineRule="exact"/>
      <w:jc w:val="both"/>
      <w:outlineLvl w:val="0"/>
    </w:pPr>
    <w:rPr>
      <w:rFonts w:ascii="Arial" w:hAnsi="Arial"/>
      <w:color w:val="000000"/>
      <w:sz w:val="16"/>
    </w:rPr>
  </w:style>
  <w:style w:type="paragraph" w:styleId="Tekstpodstawowywcity">
    <w:name w:val="Body Text Indent"/>
    <w:basedOn w:val="Normalny"/>
    <w:rsid w:val="005321EF"/>
    <w:pPr>
      <w:spacing w:after="80" w:line="220" w:lineRule="atLeast"/>
      <w:ind w:left="810" w:hanging="810"/>
    </w:pPr>
    <w:rPr>
      <w:rFonts w:ascii="Arial" w:hAnsi="Arial"/>
      <w:b/>
      <w:color w:val="000000"/>
      <w:sz w:val="20"/>
      <w:szCs w:val="20"/>
    </w:rPr>
  </w:style>
  <w:style w:type="table" w:styleId="Tabela-Siatka">
    <w:name w:val="Table Grid"/>
    <w:basedOn w:val="Standardowy"/>
    <w:rsid w:val="0053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F23A5D"/>
    <w:pPr>
      <w:ind w:left="113" w:right="113"/>
    </w:pPr>
    <w:rPr>
      <w:rFonts w:ascii="Arial" w:hAnsi="Arial"/>
      <w:b/>
      <w:sz w:val="20"/>
      <w:szCs w:val="20"/>
    </w:rPr>
  </w:style>
  <w:style w:type="paragraph" w:styleId="Akapitzlist">
    <w:name w:val="List Paragraph"/>
    <w:basedOn w:val="Normalny"/>
    <w:qFormat/>
    <w:rsid w:val="00CC6416"/>
    <w:pPr>
      <w:ind w:left="720"/>
      <w:contextualSpacing/>
    </w:pPr>
    <w:rPr>
      <w:rFonts w:ascii="Arial" w:hAnsi="Arial" w:cs="Arial"/>
    </w:rPr>
  </w:style>
  <w:style w:type="paragraph" w:customStyle="1" w:styleId="Default">
    <w:name w:val="Default"/>
    <w:rsid w:val="00A0206E"/>
    <w:pPr>
      <w:autoSpaceDE w:val="0"/>
      <w:autoSpaceDN w:val="0"/>
      <w:adjustRightInd w:val="0"/>
    </w:pPr>
    <w:rPr>
      <w:rFonts w:ascii="Arial" w:hAnsi="Arial" w:cs="Arial"/>
      <w:color w:val="000000"/>
      <w:sz w:val="24"/>
      <w:szCs w:val="24"/>
    </w:rPr>
  </w:style>
  <w:style w:type="character" w:customStyle="1" w:styleId="StopkaZnak">
    <w:name w:val="Stopka Znak"/>
    <w:link w:val="Stopka"/>
    <w:rsid w:val="00A0206E"/>
    <w:rPr>
      <w:sz w:val="24"/>
      <w:szCs w:val="24"/>
    </w:rPr>
  </w:style>
  <w:style w:type="paragraph" w:customStyle="1" w:styleId="style20">
    <w:name w:val="style20"/>
    <w:basedOn w:val="Normalny"/>
    <w:rsid w:val="00571A3A"/>
    <w:pPr>
      <w:autoSpaceDE w:val="0"/>
      <w:autoSpaceDN w:val="0"/>
      <w:spacing w:line="396" w:lineRule="atLeast"/>
      <w:jc w:val="both"/>
    </w:pPr>
  </w:style>
  <w:style w:type="character" w:customStyle="1" w:styleId="fontstyle34">
    <w:name w:val="fontstyle34"/>
    <w:rsid w:val="00530651"/>
    <w:rPr>
      <w:rFonts w:ascii="Times New Roman" w:hAnsi="Times New Roman" w:cs="Times New Roman" w:hint="default"/>
      <w:i/>
      <w:iCs/>
    </w:rPr>
  </w:style>
  <w:style w:type="character" w:customStyle="1" w:styleId="fontstyle38">
    <w:name w:val="fontstyle38"/>
    <w:rsid w:val="00530651"/>
    <w:rPr>
      <w:rFonts w:ascii="Arial" w:hAnsi="Arial" w:cs="Arial" w:hint="default"/>
    </w:rPr>
  </w:style>
  <w:style w:type="character" w:customStyle="1" w:styleId="TekstpodstawowyZnak">
    <w:name w:val="Tekst podstawowy Znak"/>
    <w:link w:val="Tekstpodstawowy"/>
    <w:rsid w:val="00EB60E7"/>
    <w:rPr>
      <w:rFonts w:ascii="Arial" w:hAnsi="Arial"/>
      <w:color w:val="000000"/>
      <w:sz w:val="12"/>
    </w:rPr>
  </w:style>
  <w:style w:type="paragraph" w:styleId="Zwykytekst">
    <w:name w:val="Plain Text"/>
    <w:basedOn w:val="Normalny"/>
    <w:link w:val="ZwykytekstZnak"/>
    <w:rsid w:val="00242837"/>
    <w:rPr>
      <w:rFonts w:ascii="Calibri" w:eastAsia="Calibri" w:hAnsi="Calibri"/>
      <w:sz w:val="22"/>
      <w:szCs w:val="21"/>
      <w:lang w:eastAsia="en-US"/>
    </w:rPr>
  </w:style>
  <w:style w:type="character" w:customStyle="1" w:styleId="ZwykytekstZnak">
    <w:name w:val="Zwykły tekst Znak"/>
    <w:link w:val="Zwykytekst"/>
    <w:rsid w:val="00242837"/>
    <w:rPr>
      <w:rFonts w:ascii="Calibri" w:eastAsia="Calibri" w:hAnsi="Calibri"/>
      <w:sz w:val="22"/>
      <w:szCs w:val="21"/>
      <w:lang w:eastAsia="en-US"/>
    </w:rPr>
  </w:style>
  <w:style w:type="character" w:customStyle="1" w:styleId="TekstkomentarzaZnak">
    <w:name w:val="Tekst komentarza Znak"/>
    <w:link w:val="Tekstkomentarza"/>
    <w:rsid w:val="005E00C3"/>
  </w:style>
  <w:style w:type="character" w:styleId="Odwoaniedokomentarza">
    <w:name w:val="annotation reference"/>
    <w:rsid w:val="00194A97"/>
    <w:rPr>
      <w:sz w:val="16"/>
      <w:szCs w:val="16"/>
    </w:rPr>
  </w:style>
  <w:style w:type="paragraph" w:styleId="Tematkomentarza">
    <w:name w:val="annotation subject"/>
    <w:basedOn w:val="Tekstkomentarza"/>
    <w:next w:val="Tekstkomentarza"/>
    <w:link w:val="TematkomentarzaZnak"/>
    <w:rsid w:val="00194A97"/>
    <w:rPr>
      <w:b/>
      <w:bCs/>
    </w:rPr>
  </w:style>
  <w:style w:type="character" w:customStyle="1" w:styleId="TematkomentarzaZnak">
    <w:name w:val="Temat komentarza Znak"/>
    <w:link w:val="Tematkomentarza"/>
    <w:rsid w:val="00194A97"/>
    <w:rPr>
      <w:b/>
      <w:bCs/>
    </w:rPr>
  </w:style>
  <w:style w:type="character" w:customStyle="1" w:styleId="Nagwek1Znak">
    <w:name w:val="Nagłówek 1 Znak"/>
    <w:link w:val="Nagwek1"/>
    <w:rsid w:val="000F5775"/>
    <w:rPr>
      <w:rFonts w:ascii="Arial Narrow" w:hAnsi="Arial Narrow" w:cs="Arial"/>
      <w:b/>
      <w:sz w:val="16"/>
      <w:szCs w:val="24"/>
    </w:rPr>
  </w:style>
  <w:style w:type="character" w:customStyle="1" w:styleId="Tekstpodstawowy3Znak">
    <w:name w:val="Tekst podstawowy 3 Znak"/>
    <w:link w:val="Tekstpodstawowy3"/>
    <w:rsid w:val="00966C25"/>
    <w:rPr>
      <w:rFonts w:ascii="Arial" w:hAnsi="Arial"/>
      <w:color w:val="000000"/>
      <w:sz w:val="16"/>
      <w:szCs w:val="24"/>
    </w:rPr>
  </w:style>
  <w:style w:type="paragraph" w:styleId="Tekstprzypisudolnego">
    <w:name w:val="footnote text"/>
    <w:basedOn w:val="Normalny"/>
    <w:link w:val="TekstprzypisudolnegoZnak"/>
    <w:rsid w:val="00966C25"/>
    <w:rPr>
      <w:sz w:val="20"/>
      <w:szCs w:val="20"/>
    </w:rPr>
  </w:style>
  <w:style w:type="character" w:customStyle="1" w:styleId="TekstprzypisudolnegoZnak">
    <w:name w:val="Tekst przypisu dolnego Znak"/>
    <w:basedOn w:val="Domylnaczcionkaakapitu"/>
    <w:link w:val="Tekstprzypisudolnego"/>
    <w:rsid w:val="00966C25"/>
  </w:style>
  <w:style w:type="character" w:styleId="Odwoanieprzypisudolnego">
    <w:name w:val="footnote reference"/>
    <w:rsid w:val="00966C25"/>
    <w:rPr>
      <w:vertAlign w:val="superscript"/>
    </w:rPr>
  </w:style>
  <w:style w:type="character" w:customStyle="1" w:styleId="Nagwek4Znak">
    <w:name w:val="Nagłówek 4 Znak"/>
    <w:link w:val="Nagwek4"/>
    <w:rsid w:val="00966C25"/>
    <w:rPr>
      <w:rFonts w:ascii="Arial" w:hAnsi="Arial"/>
      <w:b/>
    </w:rPr>
  </w:style>
  <w:style w:type="character" w:customStyle="1" w:styleId="NagwekZnak">
    <w:name w:val="Nagłówek Znak"/>
    <w:link w:val="Nagwek"/>
    <w:rsid w:val="00966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509">
      <w:bodyDiv w:val="1"/>
      <w:marLeft w:val="0"/>
      <w:marRight w:val="0"/>
      <w:marTop w:val="0"/>
      <w:marBottom w:val="0"/>
      <w:divBdr>
        <w:top w:val="none" w:sz="0" w:space="0" w:color="auto"/>
        <w:left w:val="none" w:sz="0" w:space="0" w:color="auto"/>
        <w:bottom w:val="none" w:sz="0" w:space="0" w:color="auto"/>
        <w:right w:val="none" w:sz="0" w:space="0" w:color="auto"/>
      </w:divBdr>
    </w:div>
    <w:div w:id="21245168">
      <w:bodyDiv w:val="1"/>
      <w:marLeft w:val="0"/>
      <w:marRight w:val="0"/>
      <w:marTop w:val="0"/>
      <w:marBottom w:val="0"/>
      <w:divBdr>
        <w:top w:val="none" w:sz="0" w:space="0" w:color="auto"/>
        <w:left w:val="none" w:sz="0" w:space="0" w:color="auto"/>
        <w:bottom w:val="none" w:sz="0" w:space="0" w:color="auto"/>
        <w:right w:val="none" w:sz="0" w:space="0" w:color="auto"/>
      </w:divBdr>
    </w:div>
    <w:div w:id="88085652">
      <w:bodyDiv w:val="1"/>
      <w:marLeft w:val="0"/>
      <w:marRight w:val="0"/>
      <w:marTop w:val="0"/>
      <w:marBottom w:val="0"/>
      <w:divBdr>
        <w:top w:val="none" w:sz="0" w:space="0" w:color="auto"/>
        <w:left w:val="none" w:sz="0" w:space="0" w:color="auto"/>
        <w:bottom w:val="none" w:sz="0" w:space="0" w:color="auto"/>
        <w:right w:val="none" w:sz="0" w:space="0" w:color="auto"/>
      </w:divBdr>
    </w:div>
    <w:div w:id="94986544">
      <w:bodyDiv w:val="1"/>
      <w:marLeft w:val="0"/>
      <w:marRight w:val="0"/>
      <w:marTop w:val="0"/>
      <w:marBottom w:val="0"/>
      <w:divBdr>
        <w:top w:val="none" w:sz="0" w:space="0" w:color="auto"/>
        <w:left w:val="none" w:sz="0" w:space="0" w:color="auto"/>
        <w:bottom w:val="none" w:sz="0" w:space="0" w:color="auto"/>
        <w:right w:val="none" w:sz="0" w:space="0" w:color="auto"/>
      </w:divBdr>
    </w:div>
    <w:div w:id="103960029">
      <w:bodyDiv w:val="1"/>
      <w:marLeft w:val="0"/>
      <w:marRight w:val="0"/>
      <w:marTop w:val="0"/>
      <w:marBottom w:val="0"/>
      <w:divBdr>
        <w:top w:val="none" w:sz="0" w:space="0" w:color="auto"/>
        <w:left w:val="none" w:sz="0" w:space="0" w:color="auto"/>
        <w:bottom w:val="none" w:sz="0" w:space="0" w:color="auto"/>
        <w:right w:val="none" w:sz="0" w:space="0" w:color="auto"/>
      </w:divBdr>
    </w:div>
    <w:div w:id="106707169">
      <w:bodyDiv w:val="1"/>
      <w:marLeft w:val="0"/>
      <w:marRight w:val="0"/>
      <w:marTop w:val="0"/>
      <w:marBottom w:val="0"/>
      <w:divBdr>
        <w:top w:val="none" w:sz="0" w:space="0" w:color="auto"/>
        <w:left w:val="none" w:sz="0" w:space="0" w:color="auto"/>
        <w:bottom w:val="none" w:sz="0" w:space="0" w:color="auto"/>
        <w:right w:val="none" w:sz="0" w:space="0" w:color="auto"/>
      </w:divBdr>
    </w:div>
    <w:div w:id="125706609">
      <w:bodyDiv w:val="1"/>
      <w:marLeft w:val="0"/>
      <w:marRight w:val="0"/>
      <w:marTop w:val="0"/>
      <w:marBottom w:val="0"/>
      <w:divBdr>
        <w:top w:val="none" w:sz="0" w:space="0" w:color="auto"/>
        <w:left w:val="none" w:sz="0" w:space="0" w:color="auto"/>
        <w:bottom w:val="none" w:sz="0" w:space="0" w:color="auto"/>
        <w:right w:val="none" w:sz="0" w:space="0" w:color="auto"/>
      </w:divBdr>
    </w:div>
    <w:div w:id="154540329">
      <w:bodyDiv w:val="1"/>
      <w:marLeft w:val="0"/>
      <w:marRight w:val="0"/>
      <w:marTop w:val="0"/>
      <w:marBottom w:val="0"/>
      <w:divBdr>
        <w:top w:val="none" w:sz="0" w:space="0" w:color="auto"/>
        <w:left w:val="none" w:sz="0" w:space="0" w:color="auto"/>
        <w:bottom w:val="none" w:sz="0" w:space="0" w:color="auto"/>
        <w:right w:val="none" w:sz="0" w:space="0" w:color="auto"/>
      </w:divBdr>
    </w:div>
    <w:div w:id="175584910">
      <w:bodyDiv w:val="1"/>
      <w:marLeft w:val="0"/>
      <w:marRight w:val="0"/>
      <w:marTop w:val="0"/>
      <w:marBottom w:val="0"/>
      <w:divBdr>
        <w:top w:val="none" w:sz="0" w:space="0" w:color="auto"/>
        <w:left w:val="none" w:sz="0" w:space="0" w:color="auto"/>
        <w:bottom w:val="none" w:sz="0" w:space="0" w:color="auto"/>
        <w:right w:val="none" w:sz="0" w:space="0" w:color="auto"/>
      </w:divBdr>
    </w:div>
    <w:div w:id="178550815">
      <w:bodyDiv w:val="1"/>
      <w:marLeft w:val="0"/>
      <w:marRight w:val="0"/>
      <w:marTop w:val="0"/>
      <w:marBottom w:val="0"/>
      <w:divBdr>
        <w:top w:val="none" w:sz="0" w:space="0" w:color="auto"/>
        <w:left w:val="none" w:sz="0" w:space="0" w:color="auto"/>
        <w:bottom w:val="none" w:sz="0" w:space="0" w:color="auto"/>
        <w:right w:val="none" w:sz="0" w:space="0" w:color="auto"/>
      </w:divBdr>
    </w:div>
    <w:div w:id="199322685">
      <w:bodyDiv w:val="1"/>
      <w:marLeft w:val="0"/>
      <w:marRight w:val="0"/>
      <w:marTop w:val="0"/>
      <w:marBottom w:val="0"/>
      <w:divBdr>
        <w:top w:val="none" w:sz="0" w:space="0" w:color="auto"/>
        <w:left w:val="none" w:sz="0" w:space="0" w:color="auto"/>
        <w:bottom w:val="none" w:sz="0" w:space="0" w:color="auto"/>
        <w:right w:val="none" w:sz="0" w:space="0" w:color="auto"/>
      </w:divBdr>
    </w:div>
    <w:div w:id="226231746">
      <w:bodyDiv w:val="1"/>
      <w:marLeft w:val="0"/>
      <w:marRight w:val="0"/>
      <w:marTop w:val="0"/>
      <w:marBottom w:val="0"/>
      <w:divBdr>
        <w:top w:val="none" w:sz="0" w:space="0" w:color="auto"/>
        <w:left w:val="none" w:sz="0" w:space="0" w:color="auto"/>
        <w:bottom w:val="none" w:sz="0" w:space="0" w:color="auto"/>
        <w:right w:val="none" w:sz="0" w:space="0" w:color="auto"/>
      </w:divBdr>
    </w:div>
    <w:div w:id="340477042">
      <w:bodyDiv w:val="1"/>
      <w:marLeft w:val="0"/>
      <w:marRight w:val="0"/>
      <w:marTop w:val="0"/>
      <w:marBottom w:val="0"/>
      <w:divBdr>
        <w:top w:val="none" w:sz="0" w:space="0" w:color="auto"/>
        <w:left w:val="none" w:sz="0" w:space="0" w:color="auto"/>
        <w:bottom w:val="none" w:sz="0" w:space="0" w:color="auto"/>
        <w:right w:val="none" w:sz="0" w:space="0" w:color="auto"/>
      </w:divBdr>
    </w:div>
    <w:div w:id="383678058">
      <w:bodyDiv w:val="1"/>
      <w:marLeft w:val="0"/>
      <w:marRight w:val="0"/>
      <w:marTop w:val="0"/>
      <w:marBottom w:val="0"/>
      <w:divBdr>
        <w:top w:val="none" w:sz="0" w:space="0" w:color="auto"/>
        <w:left w:val="none" w:sz="0" w:space="0" w:color="auto"/>
        <w:bottom w:val="none" w:sz="0" w:space="0" w:color="auto"/>
        <w:right w:val="none" w:sz="0" w:space="0" w:color="auto"/>
      </w:divBdr>
    </w:div>
    <w:div w:id="394354086">
      <w:bodyDiv w:val="1"/>
      <w:marLeft w:val="0"/>
      <w:marRight w:val="0"/>
      <w:marTop w:val="0"/>
      <w:marBottom w:val="0"/>
      <w:divBdr>
        <w:top w:val="none" w:sz="0" w:space="0" w:color="auto"/>
        <w:left w:val="none" w:sz="0" w:space="0" w:color="auto"/>
        <w:bottom w:val="none" w:sz="0" w:space="0" w:color="auto"/>
        <w:right w:val="none" w:sz="0" w:space="0" w:color="auto"/>
      </w:divBdr>
    </w:div>
    <w:div w:id="414598468">
      <w:bodyDiv w:val="1"/>
      <w:marLeft w:val="0"/>
      <w:marRight w:val="0"/>
      <w:marTop w:val="0"/>
      <w:marBottom w:val="0"/>
      <w:divBdr>
        <w:top w:val="none" w:sz="0" w:space="0" w:color="auto"/>
        <w:left w:val="none" w:sz="0" w:space="0" w:color="auto"/>
        <w:bottom w:val="none" w:sz="0" w:space="0" w:color="auto"/>
        <w:right w:val="none" w:sz="0" w:space="0" w:color="auto"/>
      </w:divBdr>
    </w:div>
    <w:div w:id="448939857">
      <w:bodyDiv w:val="1"/>
      <w:marLeft w:val="0"/>
      <w:marRight w:val="0"/>
      <w:marTop w:val="0"/>
      <w:marBottom w:val="0"/>
      <w:divBdr>
        <w:top w:val="none" w:sz="0" w:space="0" w:color="auto"/>
        <w:left w:val="none" w:sz="0" w:space="0" w:color="auto"/>
        <w:bottom w:val="none" w:sz="0" w:space="0" w:color="auto"/>
        <w:right w:val="none" w:sz="0" w:space="0" w:color="auto"/>
      </w:divBdr>
    </w:div>
    <w:div w:id="449587310">
      <w:bodyDiv w:val="1"/>
      <w:marLeft w:val="0"/>
      <w:marRight w:val="0"/>
      <w:marTop w:val="0"/>
      <w:marBottom w:val="0"/>
      <w:divBdr>
        <w:top w:val="none" w:sz="0" w:space="0" w:color="auto"/>
        <w:left w:val="none" w:sz="0" w:space="0" w:color="auto"/>
        <w:bottom w:val="none" w:sz="0" w:space="0" w:color="auto"/>
        <w:right w:val="none" w:sz="0" w:space="0" w:color="auto"/>
      </w:divBdr>
    </w:div>
    <w:div w:id="471563991">
      <w:bodyDiv w:val="1"/>
      <w:marLeft w:val="0"/>
      <w:marRight w:val="0"/>
      <w:marTop w:val="0"/>
      <w:marBottom w:val="0"/>
      <w:divBdr>
        <w:top w:val="none" w:sz="0" w:space="0" w:color="auto"/>
        <w:left w:val="none" w:sz="0" w:space="0" w:color="auto"/>
        <w:bottom w:val="none" w:sz="0" w:space="0" w:color="auto"/>
        <w:right w:val="none" w:sz="0" w:space="0" w:color="auto"/>
      </w:divBdr>
    </w:div>
    <w:div w:id="488594870">
      <w:bodyDiv w:val="1"/>
      <w:marLeft w:val="0"/>
      <w:marRight w:val="0"/>
      <w:marTop w:val="0"/>
      <w:marBottom w:val="0"/>
      <w:divBdr>
        <w:top w:val="none" w:sz="0" w:space="0" w:color="auto"/>
        <w:left w:val="none" w:sz="0" w:space="0" w:color="auto"/>
        <w:bottom w:val="none" w:sz="0" w:space="0" w:color="auto"/>
        <w:right w:val="none" w:sz="0" w:space="0" w:color="auto"/>
      </w:divBdr>
    </w:div>
    <w:div w:id="512036860">
      <w:bodyDiv w:val="1"/>
      <w:marLeft w:val="0"/>
      <w:marRight w:val="0"/>
      <w:marTop w:val="0"/>
      <w:marBottom w:val="0"/>
      <w:divBdr>
        <w:top w:val="none" w:sz="0" w:space="0" w:color="auto"/>
        <w:left w:val="none" w:sz="0" w:space="0" w:color="auto"/>
        <w:bottom w:val="none" w:sz="0" w:space="0" w:color="auto"/>
        <w:right w:val="none" w:sz="0" w:space="0" w:color="auto"/>
      </w:divBdr>
    </w:div>
    <w:div w:id="561402134">
      <w:bodyDiv w:val="1"/>
      <w:marLeft w:val="0"/>
      <w:marRight w:val="0"/>
      <w:marTop w:val="0"/>
      <w:marBottom w:val="0"/>
      <w:divBdr>
        <w:top w:val="none" w:sz="0" w:space="0" w:color="auto"/>
        <w:left w:val="none" w:sz="0" w:space="0" w:color="auto"/>
        <w:bottom w:val="none" w:sz="0" w:space="0" w:color="auto"/>
        <w:right w:val="none" w:sz="0" w:space="0" w:color="auto"/>
      </w:divBdr>
    </w:div>
    <w:div w:id="564878284">
      <w:bodyDiv w:val="1"/>
      <w:marLeft w:val="0"/>
      <w:marRight w:val="0"/>
      <w:marTop w:val="0"/>
      <w:marBottom w:val="0"/>
      <w:divBdr>
        <w:top w:val="none" w:sz="0" w:space="0" w:color="auto"/>
        <w:left w:val="none" w:sz="0" w:space="0" w:color="auto"/>
        <w:bottom w:val="none" w:sz="0" w:space="0" w:color="auto"/>
        <w:right w:val="none" w:sz="0" w:space="0" w:color="auto"/>
      </w:divBdr>
    </w:div>
    <w:div w:id="568735723">
      <w:bodyDiv w:val="1"/>
      <w:marLeft w:val="0"/>
      <w:marRight w:val="0"/>
      <w:marTop w:val="0"/>
      <w:marBottom w:val="0"/>
      <w:divBdr>
        <w:top w:val="none" w:sz="0" w:space="0" w:color="auto"/>
        <w:left w:val="none" w:sz="0" w:space="0" w:color="auto"/>
        <w:bottom w:val="none" w:sz="0" w:space="0" w:color="auto"/>
        <w:right w:val="none" w:sz="0" w:space="0" w:color="auto"/>
      </w:divBdr>
    </w:div>
    <w:div w:id="569270168">
      <w:bodyDiv w:val="1"/>
      <w:marLeft w:val="0"/>
      <w:marRight w:val="0"/>
      <w:marTop w:val="0"/>
      <w:marBottom w:val="0"/>
      <w:divBdr>
        <w:top w:val="none" w:sz="0" w:space="0" w:color="auto"/>
        <w:left w:val="none" w:sz="0" w:space="0" w:color="auto"/>
        <w:bottom w:val="none" w:sz="0" w:space="0" w:color="auto"/>
        <w:right w:val="none" w:sz="0" w:space="0" w:color="auto"/>
      </w:divBdr>
    </w:div>
    <w:div w:id="570232407">
      <w:bodyDiv w:val="1"/>
      <w:marLeft w:val="0"/>
      <w:marRight w:val="0"/>
      <w:marTop w:val="0"/>
      <w:marBottom w:val="0"/>
      <w:divBdr>
        <w:top w:val="none" w:sz="0" w:space="0" w:color="auto"/>
        <w:left w:val="none" w:sz="0" w:space="0" w:color="auto"/>
        <w:bottom w:val="none" w:sz="0" w:space="0" w:color="auto"/>
        <w:right w:val="none" w:sz="0" w:space="0" w:color="auto"/>
      </w:divBdr>
    </w:div>
    <w:div w:id="574322809">
      <w:bodyDiv w:val="1"/>
      <w:marLeft w:val="0"/>
      <w:marRight w:val="0"/>
      <w:marTop w:val="0"/>
      <w:marBottom w:val="0"/>
      <w:divBdr>
        <w:top w:val="none" w:sz="0" w:space="0" w:color="auto"/>
        <w:left w:val="none" w:sz="0" w:space="0" w:color="auto"/>
        <w:bottom w:val="none" w:sz="0" w:space="0" w:color="auto"/>
        <w:right w:val="none" w:sz="0" w:space="0" w:color="auto"/>
      </w:divBdr>
    </w:div>
    <w:div w:id="585194495">
      <w:bodyDiv w:val="1"/>
      <w:marLeft w:val="0"/>
      <w:marRight w:val="0"/>
      <w:marTop w:val="0"/>
      <w:marBottom w:val="0"/>
      <w:divBdr>
        <w:top w:val="none" w:sz="0" w:space="0" w:color="auto"/>
        <w:left w:val="none" w:sz="0" w:space="0" w:color="auto"/>
        <w:bottom w:val="none" w:sz="0" w:space="0" w:color="auto"/>
        <w:right w:val="none" w:sz="0" w:space="0" w:color="auto"/>
      </w:divBdr>
    </w:div>
    <w:div w:id="626282510">
      <w:bodyDiv w:val="1"/>
      <w:marLeft w:val="0"/>
      <w:marRight w:val="0"/>
      <w:marTop w:val="0"/>
      <w:marBottom w:val="0"/>
      <w:divBdr>
        <w:top w:val="none" w:sz="0" w:space="0" w:color="auto"/>
        <w:left w:val="none" w:sz="0" w:space="0" w:color="auto"/>
        <w:bottom w:val="none" w:sz="0" w:space="0" w:color="auto"/>
        <w:right w:val="none" w:sz="0" w:space="0" w:color="auto"/>
      </w:divBdr>
    </w:div>
    <w:div w:id="631595229">
      <w:bodyDiv w:val="1"/>
      <w:marLeft w:val="0"/>
      <w:marRight w:val="0"/>
      <w:marTop w:val="0"/>
      <w:marBottom w:val="0"/>
      <w:divBdr>
        <w:top w:val="none" w:sz="0" w:space="0" w:color="auto"/>
        <w:left w:val="none" w:sz="0" w:space="0" w:color="auto"/>
        <w:bottom w:val="none" w:sz="0" w:space="0" w:color="auto"/>
        <w:right w:val="none" w:sz="0" w:space="0" w:color="auto"/>
      </w:divBdr>
    </w:div>
    <w:div w:id="654575372">
      <w:bodyDiv w:val="1"/>
      <w:marLeft w:val="0"/>
      <w:marRight w:val="0"/>
      <w:marTop w:val="0"/>
      <w:marBottom w:val="0"/>
      <w:divBdr>
        <w:top w:val="none" w:sz="0" w:space="0" w:color="auto"/>
        <w:left w:val="none" w:sz="0" w:space="0" w:color="auto"/>
        <w:bottom w:val="none" w:sz="0" w:space="0" w:color="auto"/>
        <w:right w:val="none" w:sz="0" w:space="0" w:color="auto"/>
      </w:divBdr>
    </w:div>
    <w:div w:id="655719650">
      <w:bodyDiv w:val="1"/>
      <w:marLeft w:val="0"/>
      <w:marRight w:val="0"/>
      <w:marTop w:val="0"/>
      <w:marBottom w:val="0"/>
      <w:divBdr>
        <w:top w:val="none" w:sz="0" w:space="0" w:color="auto"/>
        <w:left w:val="none" w:sz="0" w:space="0" w:color="auto"/>
        <w:bottom w:val="none" w:sz="0" w:space="0" w:color="auto"/>
        <w:right w:val="none" w:sz="0" w:space="0" w:color="auto"/>
      </w:divBdr>
    </w:div>
    <w:div w:id="666715666">
      <w:bodyDiv w:val="1"/>
      <w:marLeft w:val="0"/>
      <w:marRight w:val="0"/>
      <w:marTop w:val="0"/>
      <w:marBottom w:val="0"/>
      <w:divBdr>
        <w:top w:val="none" w:sz="0" w:space="0" w:color="auto"/>
        <w:left w:val="none" w:sz="0" w:space="0" w:color="auto"/>
        <w:bottom w:val="none" w:sz="0" w:space="0" w:color="auto"/>
        <w:right w:val="none" w:sz="0" w:space="0" w:color="auto"/>
      </w:divBdr>
    </w:div>
    <w:div w:id="668143357">
      <w:bodyDiv w:val="1"/>
      <w:marLeft w:val="0"/>
      <w:marRight w:val="0"/>
      <w:marTop w:val="0"/>
      <w:marBottom w:val="0"/>
      <w:divBdr>
        <w:top w:val="none" w:sz="0" w:space="0" w:color="auto"/>
        <w:left w:val="none" w:sz="0" w:space="0" w:color="auto"/>
        <w:bottom w:val="none" w:sz="0" w:space="0" w:color="auto"/>
        <w:right w:val="none" w:sz="0" w:space="0" w:color="auto"/>
      </w:divBdr>
    </w:div>
    <w:div w:id="719012584">
      <w:bodyDiv w:val="1"/>
      <w:marLeft w:val="0"/>
      <w:marRight w:val="0"/>
      <w:marTop w:val="0"/>
      <w:marBottom w:val="0"/>
      <w:divBdr>
        <w:top w:val="none" w:sz="0" w:space="0" w:color="auto"/>
        <w:left w:val="none" w:sz="0" w:space="0" w:color="auto"/>
        <w:bottom w:val="none" w:sz="0" w:space="0" w:color="auto"/>
        <w:right w:val="none" w:sz="0" w:space="0" w:color="auto"/>
      </w:divBdr>
    </w:div>
    <w:div w:id="769814678">
      <w:bodyDiv w:val="1"/>
      <w:marLeft w:val="0"/>
      <w:marRight w:val="0"/>
      <w:marTop w:val="0"/>
      <w:marBottom w:val="0"/>
      <w:divBdr>
        <w:top w:val="none" w:sz="0" w:space="0" w:color="auto"/>
        <w:left w:val="none" w:sz="0" w:space="0" w:color="auto"/>
        <w:bottom w:val="none" w:sz="0" w:space="0" w:color="auto"/>
        <w:right w:val="none" w:sz="0" w:space="0" w:color="auto"/>
      </w:divBdr>
    </w:div>
    <w:div w:id="789478064">
      <w:bodyDiv w:val="1"/>
      <w:marLeft w:val="0"/>
      <w:marRight w:val="0"/>
      <w:marTop w:val="0"/>
      <w:marBottom w:val="0"/>
      <w:divBdr>
        <w:top w:val="none" w:sz="0" w:space="0" w:color="auto"/>
        <w:left w:val="none" w:sz="0" w:space="0" w:color="auto"/>
        <w:bottom w:val="none" w:sz="0" w:space="0" w:color="auto"/>
        <w:right w:val="none" w:sz="0" w:space="0" w:color="auto"/>
      </w:divBdr>
    </w:div>
    <w:div w:id="864367623">
      <w:bodyDiv w:val="1"/>
      <w:marLeft w:val="0"/>
      <w:marRight w:val="0"/>
      <w:marTop w:val="0"/>
      <w:marBottom w:val="0"/>
      <w:divBdr>
        <w:top w:val="none" w:sz="0" w:space="0" w:color="auto"/>
        <w:left w:val="none" w:sz="0" w:space="0" w:color="auto"/>
        <w:bottom w:val="none" w:sz="0" w:space="0" w:color="auto"/>
        <w:right w:val="none" w:sz="0" w:space="0" w:color="auto"/>
      </w:divBdr>
    </w:div>
    <w:div w:id="996034673">
      <w:bodyDiv w:val="1"/>
      <w:marLeft w:val="0"/>
      <w:marRight w:val="0"/>
      <w:marTop w:val="0"/>
      <w:marBottom w:val="0"/>
      <w:divBdr>
        <w:top w:val="none" w:sz="0" w:space="0" w:color="auto"/>
        <w:left w:val="none" w:sz="0" w:space="0" w:color="auto"/>
        <w:bottom w:val="none" w:sz="0" w:space="0" w:color="auto"/>
        <w:right w:val="none" w:sz="0" w:space="0" w:color="auto"/>
      </w:divBdr>
    </w:div>
    <w:div w:id="1008170122">
      <w:bodyDiv w:val="1"/>
      <w:marLeft w:val="0"/>
      <w:marRight w:val="0"/>
      <w:marTop w:val="0"/>
      <w:marBottom w:val="0"/>
      <w:divBdr>
        <w:top w:val="none" w:sz="0" w:space="0" w:color="auto"/>
        <w:left w:val="none" w:sz="0" w:space="0" w:color="auto"/>
        <w:bottom w:val="none" w:sz="0" w:space="0" w:color="auto"/>
        <w:right w:val="none" w:sz="0" w:space="0" w:color="auto"/>
      </w:divBdr>
    </w:div>
    <w:div w:id="1057240663">
      <w:bodyDiv w:val="1"/>
      <w:marLeft w:val="0"/>
      <w:marRight w:val="0"/>
      <w:marTop w:val="0"/>
      <w:marBottom w:val="0"/>
      <w:divBdr>
        <w:top w:val="none" w:sz="0" w:space="0" w:color="auto"/>
        <w:left w:val="none" w:sz="0" w:space="0" w:color="auto"/>
        <w:bottom w:val="none" w:sz="0" w:space="0" w:color="auto"/>
        <w:right w:val="none" w:sz="0" w:space="0" w:color="auto"/>
      </w:divBdr>
    </w:div>
    <w:div w:id="1102065472">
      <w:bodyDiv w:val="1"/>
      <w:marLeft w:val="0"/>
      <w:marRight w:val="0"/>
      <w:marTop w:val="0"/>
      <w:marBottom w:val="0"/>
      <w:divBdr>
        <w:top w:val="none" w:sz="0" w:space="0" w:color="auto"/>
        <w:left w:val="none" w:sz="0" w:space="0" w:color="auto"/>
        <w:bottom w:val="none" w:sz="0" w:space="0" w:color="auto"/>
        <w:right w:val="none" w:sz="0" w:space="0" w:color="auto"/>
      </w:divBdr>
    </w:div>
    <w:div w:id="1145051202">
      <w:bodyDiv w:val="1"/>
      <w:marLeft w:val="0"/>
      <w:marRight w:val="0"/>
      <w:marTop w:val="0"/>
      <w:marBottom w:val="0"/>
      <w:divBdr>
        <w:top w:val="none" w:sz="0" w:space="0" w:color="auto"/>
        <w:left w:val="none" w:sz="0" w:space="0" w:color="auto"/>
        <w:bottom w:val="none" w:sz="0" w:space="0" w:color="auto"/>
        <w:right w:val="none" w:sz="0" w:space="0" w:color="auto"/>
      </w:divBdr>
    </w:div>
    <w:div w:id="1151674198">
      <w:bodyDiv w:val="1"/>
      <w:marLeft w:val="0"/>
      <w:marRight w:val="0"/>
      <w:marTop w:val="0"/>
      <w:marBottom w:val="0"/>
      <w:divBdr>
        <w:top w:val="none" w:sz="0" w:space="0" w:color="auto"/>
        <w:left w:val="none" w:sz="0" w:space="0" w:color="auto"/>
        <w:bottom w:val="none" w:sz="0" w:space="0" w:color="auto"/>
        <w:right w:val="none" w:sz="0" w:space="0" w:color="auto"/>
      </w:divBdr>
    </w:div>
    <w:div w:id="1158300156">
      <w:bodyDiv w:val="1"/>
      <w:marLeft w:val="0"/>
      <w:marRight w:val="0"/>
      <w:marTop w:val="0"/>
      <w:marBottom w:val="0"/>
      <w:divBdr>
        <w:top w:val="none" w:sz="0" w:space="0" w:color="auto"/>
        <w:left w:val="none" w:sz="0" w:space="0" w:color="auto"/>
        <w:bottom w:val="none" w:sz="0" w:space="0" w:color="auto"/>
        <w:right w:val="none" w:sz="0" w:space="0" w:color="auto"/>
      </w:divBdr>
    </w:div>
    <w:div w:id="1166245814">
      <w:bodyDiv w:val="1"/>
      <w:marLeft w:val="0"/>
      <w:marRight w:val="0"/>
      <w:marTop w:val="0"/>
      <w:marBottom w:val="0"/>
      <w:divBdr>
        <w:top w:val="none" w:sz="0" w:space="0" w:color="auto"/>
        <w:left w:val="none" w:sz="0" w:space="0" w:color="auto"/>
        <w:bottom w:val="none" w:sz="0" w:space="0" w:color="auto"/>
        <w:right w:val="none" w:sz="0" w:space="0" w:color="auto"/>
      </w:divBdr>
    </w:div>
    <w:div w:id="1167747036">
      <w:bodyDiv w:val="1"/>
      <w:marLeft w:val="0"/>
      <w:marRight w:val="0"/>
      <w:marTop w:val="0"/>
      <w:marBottom w:val="0"/>
      <w:divBdr>
        <w:top w:val="none" w:sz="0" w:space="0" w:color="auto"/>
        <w:left w:val="none" w:sz="0" w:space="0" w:color="auto"/>
        <w:bottom w:val="none" w:sz="0" w:space="0" w:color="auto"/>
        <w:right w:val="none" w:sz="0" w:space="0" w:color="auto"/>
      </w:divBdr>
    </w:div>
    <w:div w:id="1180050532">
      <w:bodyDiv w:val="1"/>
      <w:marLeft w:val="0"/>
      <w:marRight w:val="0"/>
      <w:marTop w:val="0"/>
      <w:marBottom w:val="0"/>
      <w:divBdr>
        <w:top w:val="none" w:sz="0" w:space="0" w:color="auto"/>
        <w:left w:val="none" w:sz="0" w:space="0" w:color="auto"/>
        <w:bottom w:val="none" w:sz="0" w:space="0" w:color="auto"/>
        <w:right w:val="none" w:sz="0" w:space="0" w:color="auto"/>
      </w:divBdr>
    </w:div>
    <w:div w:id="1193029501">
      <w:bodyDiv w:val="1"/>
      <w:marLeft w:val="0"/>
      <w:marRight w:val="0"/>
      <w:marTop w:val="0"/>
      <w:marBottom w:val="0"/>
      <w:divBdr>
        <w:top w:val="none" w:sz="0" w:space="0" w:color="auto"/>
        <w:left w:val="none" w:sz="0" w:space="0" w:color="auto"/>
        <w:bottom w:val="none" w:sz="0" w:space="0" w:color="auto"/>
        <w:right w:val="none" w:sz="0" w:space="0" w:color="auto"/>
      </w:divBdr>
    </w:div>
    <w:div w:id="1249998776">
      <w:bodyDiv w:val="1"/>
      <w:marLeft w:val="0"/>
      <w:marRight w:val="0"/>
      <w:marTop w:val="0"/>
      <w:marBottom w:val="0"/>
      <w:divBdr>
        <w:top w:val="none" w:sz="0" w:space="0" w:color="auto"/>
        <w:left w:val="none" w:sz="0" w:space="0" w:color="auto"/>
        <w:bottom w:val="none" w:sz="0" w:space="0" w:color="auto"/>
        <w:right w:val="none" w:sz="0" w:space="0" w:color="auto"/>
      </w:divBdr>
    </w:div>
    <w:div w:id="1289312076">
      <w:bodyDiv w:val="1"/>
      <w:marLeft w:val="0"/>
      <w:marRight w:val="0"/>
      <w:marTop w:val="0"/>
      <w:marBottom w:val="0"/>
      <w:divBdr>
        <w:top w:val="none" w:sz="0" w:space="0" w:color="auto"/>
        <w:left w:val="none" w:sz="0" w:space="0" w:color="auto"/>
        <w:bottom w:val="none" w:sz="0" w:space="0" w:color="auto"/>
        <w:right w:val="none" w:sz="0" w:space="0" w:color="auto"/>
      </w:divBdr>
    </w:div>
    <w:div w:id="1295524830">
      <w:bodyDiv w:val="1"/>
      <w:marLeft w:val="0"/>
      <w:marRight w:val="0"/>
      <w:marTop w:val="0"/>
      <w:marBottom w:val="0"/>
      <w:divBdr>
        <w:top w:val="none" w:sz="0" w:space="0" w:color="auto"/>
        <w:left w:val="none" w:sz="0" w:space="0" w:color="auto"/>
        <w:bottom w:val="none" w:sz="0" w:space="0" w:color="auto"/>
        <w:right w:val="none" w:sz="0" w:space="0" w:color="auto"/>
      </w:divBdr>
    </w:div>
    <w:div w:id="1297183272">
      <w:bodyDiv w:val="1"/>
      <w:marLeft w:val="0"/>
      <w:marRight w:val="0"/>
      <w:marTop w:val="0"/>
      <w:marBottom w:val="0"/>
      <w:divBdr>
        <w:top w:val="none" w:sz="0" w:space="0" w:color="auto"/>
        <w:left w:val="none" w:sz="0" w:space="0" w:color="auto"/>
        <w:bottom w:val="none" w:sz="0" w:space="0" w:color="auto"/>
        <w:right w:val="none" w:sz="0" w:space="0" w:color="auto"/>
      </w:divBdr>
    </w:div>
    <w:div w:id="1312171186">
      <w:bodyDiv w:val="1"/>
      <w:marLeft w:val="0"/>
      <w:marRight w:val="0"/>
      <w:marTop w:val="0"/>
      <w:marBottom w:val="0"/>
      <w:divBdr>
        <w:top w:val="none" w:sz="0" w:space="0" w:color="auto"/>
        <w:left w:val="none" w:sz="0" w:space="0" w:color="auto"/>
        <w:bottom w:val="none" w:sz="0" w:space="0" w:color="auto"/>
        <w:right w:val="none" w:sz="0" w:space="0" w:color="auto"/>
      </w:divBdr>
    </w:div>
    <w:div w:id="1320618075">
      <w:bodyDiv w:val="1"/>
      <w:marLeft w:val="0"/>
      <w:marRight w:val="0"/>
      <w:marTop w:val="0"/>
      <w:marBottom w:val="0"/>
      <w:divBdr>
        <w:top w:val="none" w:sz="0" w:space="0" w:color="auto"/>
        <w:left w:val="none" w:sz="0" w:space="0" w:color="auto"/>
        <w:bottom w:val="none" w:sz="0" w:space="0" w:color="auto"/>
        <w:right w:val="none" w:sz="0" w:space="0" w:color="auto"/>
      </w:divBdr>
    </w:div>
    <w:div w:id="1360086746">
      <w:bodyDiv w:val="1"/>
      <w:marLeft w:val="0"/>
      <w:marRight w:val="0"/>
      <w:marTop w:val="0"/>
      <w:marBottom w:val="0"/>
      <w:divBdr>
        <w:top w:val="none" w:sz="0" w:space="0" w:color="auto"/>
        <w:left w:val="none" w:sz="0" w:space="0" w:color="auto"/>
        <w:bottom w:val="none" w:sz="0" w:space="0" w:color="auto"/>
        <w:right w:val="none" w:sz="0" w:space="0" w:color="auto"/>
      </w:divBdr>
    </w:div>
    <w:div w:id="1361668439">
      <w:bodyDiv w:val="1"/>
      <w:marLeft w:val="0"/>
      <w:marRight w:val="0"/>
      <w:marTop w:val="0"/>
      <w:marBottom w:val="0"/>
      <w:divBdr>
        <w:top w:val="none" w:sz="0" w:space="0" w:color="auto"/>
        <w:left w:val="none" w:sz="0" w:space="0" w:color="auto"/>
        <w:bottom w:val="none" w:sz="0" w:space="0" w:color="auto"/>
        <w:right w:val="none" w:sz="0" w:space="0" w:color="auto"/>
      </w:divBdr>
    </w:div>
    <w:div w:id="1368874986">
      <w:bodyDiv w:val="1"/>
      <w:marLeft w:val="0"/>
      <w:marRight w:val="0"/>
      <w:marTop w:val="0"/>
      <w:marBottom w:val="0"/>
      <w:divBdr>
        <w:top w:val="none" w:sz="0" w:space="0" w:color="auto"/>
        <w:left w:val="none" w:sz="0" w:space="0" w:color="auto"/>
        <w:bottom w:val="none" w:sz="0" w:space="0" w:color="auto"/>
        <w:right w:val="none" w:sz="0" w:space="0" w:color="auto"/>
      </w:divBdr>
    </w:div>
    <w:div w:id="1400522526">
      <w:bodyDiv w:val="1"/>
      <w:marLeft w:val="0"/>
      <w:marRight w:val="0"/>
      <w:marTop w:val="0"/>
      <w:marBottom w:val="0"/>
      <w:divBdr>
        <w:top w:val="none" w:sz="0" w:space="0" w:color="auto"/>
        <w:left w:val="none" w:sz="0" w:space="0" w:color="auto"/>
        <w:bottom w:val="none" w:sz="0" w:space="0" w:color="auto"/>
        <w:right w:val="none" w:sz="0" w:space="0" w:color="auto"/>
      </w:divBdr>
    </w:div>
    <w:div w:id="1409377714">
      <w:bodyDiv w:val="1"/>
      <w:marLeft w:val="0"/>
      <w:marRight w:val="0"/>
      <w:marTop w:val="0"/>
      <w:marBottom w:val="0"/>
      <w:divBdr>
        <w:top w:val="none" w:sz="0" w:space="0" w:color="auto"/>
        <w:left w:val="none" w:sz="0" w:space="0" w:color="auto"/>
        <w:bottom w:val="none" w:sz="0" w:space="0" w:color="auto"/>
        <w:right w:val="none" w:sz="0" w:space="0" w:color="auto"/>
      </w:divBdr>
    </w:div>
    <w:div w:id="1426340600">
      <w:bodyDiv w:val="1"/>
      <w:marLeft w:val="0"/>
      <w:marRight w:val="0"/>
      <w:marTop w:val="0"/>
      <w:marBottom w:val="0"/>
      <w:divBdr>
        <w:top w:val="none" w:sz="0" w:space="0" w:color="auto"/>
        <w:left w:val="none" w:sz="0" w:space="0" w:color="auto"/>
        <w:bottom w:val="none" w:sz="0" w:space="0" w:color="auto"/>
        <w:right w:val="none" w:sz="0" w:space="0" w:color="auto"/>
      </w:divBdr>
    </w:div>
    <w:div w:id="1449859970">
      <w:bodyDiv w:val="1"/>
      <w:marLeft w:val="0"/>
      <w:marRight w:val="0"/>
      <w:marTop w:val="0"/>
      <w:marBottom w:val="0"/>
      <w:divBdr>
        <w:top w:val="none" w:sz="0" w:space="0" w:color="auto"/>
        <w:left w:val="none" w:sz="0" w:space="0" w:color="auto"/>
        <w:bottom w:val="none" w:sz="0" w:space="0" w:color="auto"/>
        <w:right w:val="none" w:sz="0" w:space="0" w:color="auto"/>
      </w:divBdr>
    </w:div>
    <w:div w:id="1463696467">
      <w:bodyDiv w:val="1"/>
      <w:marLeft w:val="0"/>
      <w:marRight w:val="0"/>
      <w:marTop w:val="0"/>
      <w:marBottom w:val="0"/>
      <w:divBdr>
        <w:top w:val="none" w:sz="0" w:space="0" w:color="auto"/>
        <w:left w:val="none" w:sz="0" w:space="0" w:color="auto"/>
        <w:bottom w:val="none" w:sz="0" w:space="0" w:color="auto"/>
        <w:right w:val="none" w:sz="0" w:space="0" w:color="auto"/>
      </w:divBdr>
    </w:div>
    <w:div w:id="1471291279">
      <w:bodyDiv w:val="1"/>
      <w:marLeft w:val="0"/>
      <w:marRight w:val="0"/>
      <w:marTop w:val="0"/>
      <w:marBottom w:val="0"/>
      <w:divBdr>
        <w:top w:val="none" w:sz="0" w:space="0" w:color="auto"/>
        <w:left w:val="none" w:sz="0" w:space="0" w:color="auto"/>
        <w:bottom w:val="none" w:sz="0" w:space="0" w:color="auto"/>
        <w:right w:val="none" w:sz="0" w:space="0" w:color="auto"/>
      </w:divBdr>
    </w:div>
    <w:div w:id="1500077651">
      <w:bodyDiv w:val="1"/>
      <w:marLeft w:val="0"/>
      <w:marRight w:val="0"/>
      <w:marTop w:val="0"/>
      <w:marBottom w:val="0"/>
      <w:divBdr>
        <w:top w:val="none" w:sz="0" w:space="0" w:color="auto"/>
        <w:left w:val="none" w:sz="0" w:space="0" w:color="auto"/>
        <w:bottom w:val="none" w:sz="0" w:space="0" w:color="auto"/>
        <w:right w:val="none" w:sz="0" w:space="0" w:color="auto"/>
      </w:divBdr>
    </w:div>
    <w:div w:id="1544755981">
      <w:bodyDiv w:val="1"/>
      <w:marLeft w:val="0"/>
      <w:marRight w:val="0"/>
      <w:marTop w:val="0"/>
      <w:marBottom w:val="0"/>
      <w:divBdr>
        <w:top w:val="none" w:sz="0" w:space="0" w:color="auto"/>
        <w:left w:val="none" w:sz="0" w:space="0" w:color="auto"/>
        <w:bottom w:val="none" w:sz="0" w:space="0" w:color="auto"/>
        <w:right w:val="none" w:sz="0" w:space="0" w:color="auto"/>
      </w:divBdr>
    </w:div>
    <w:div w:id="1549142520">
      <w:bodyDiv w:val="1"/>
      <w:marLeft w:val="0"/>
      <w:marRight w:val="0"/>
      <w:marTop w:val="0"/>
      <w:marBottom w:val="0"/>
      <w:divBdr>
        <w:top w:val="none" w:sz="0" w:space="0" w:color="auto"/>
        <w:left w:val="none" w:sz="0" w:space="0" w:color="auto"/>
        <w:bottom w:val="none" w:sz="0" w:space="0" w:color="auto"/>
        <w:right w:val="none" w:sz="0" w:space="0" w:color="auto"/>
      </w:divBdr>
    </w:div>
    <w:div w:id="1551307363">
      <w:bodyDiv w:val="1"/>
      <w:marLeft w:val="0"/>
      <w:marRight w:val="0"/>
      <w:marTop w:val="0"/>
      <w:marBottom w:val="0"/>
      <w:divBdr>
        <w:top w:val="none" w:sz="0" w:space="0" w:color="auto"/>
        <w:left w:val="none" w:sz="0" w:space="0" w:color="auto"/>
        <w:bottom w:val="none" w:sz="0" w:space="0" w:color="auto"/>
        <w:right w:val="none" w:sz="0" w:space="0" w:color="auto"/>
      </w:divBdr>
    </w:div>
    <w:div w:id="1608460735">
      <w:bodyDiv w:val="1"/>
      <w:marLeft w:val="0"/>
      <w:marRight w:val="0"/>
      <w:marTop w:val="0"/>
      <w:marBottom w:val="0"/>
      <w:divBdr>
        <w:top w:val="none" w:sz="0" w:space="0" w:color="auto"/>
        <w:left w:val="none" w:sz="0" w:space="0" w:color="auto"/>
        <w:bottom w:val="none" w:sz="0" w:space="0" w:color="auto"/>
        <w:right w:val="none" w:sz="0" w:space="0" w:color="auto"/>
      </w:divBdr>
    </w:div>
    <w:div w:id="1639605624">
      <w:bodyDiv w:val="1"/>
      <w:marLeft w:val="0"/>
      <w:marRight w:val="0"/>
      <w:marTop w:val="0"/>
      <w:marBottom w:val="0"/>
      <w:divBdr>
        <w:top w:val="none" w:sz="0" w:space="0" w:color="auto"/>
        <w:left w:val="none" w:sz="0" w:space="0" w:color="auto"/>
        <w:bottom w:val="none" w:sz="0" w:space="0" w:color="auto"/>
        <w:right w:val="none" w:sz="0" w:space="0" w:color="auto"/>
      </w:divBdr>
    </w:div>
    <w:div w:id="1663705374">
      <w:bodyDiv w:val="1"/>
      <w:marLeft w:val="0"/>
      <w:marRight w:val="0"/>
      <w:marTop w:val="0"/>
      <w:marBottom w:val="0"/>
      <w:divBdr>
        <w:top w:val="none" w:sz="0" w:space="0" w:color="auto"/>
        <w:left w:val="none" w:sz="0" w:space="0" w:color="auto"/>
        <w:bottom w:val="none" w:sz="0" w:space="0" w:color="auto"/>
        <w:right w:val="none" w:sz="0" w:space="0" w:color="auto"/>
      </w:divBdr>
    </w:div>
    <w:div w:id="1684282728">
      <w:bodyDiv w:val="1"/>
      <w:marLeft w:val="0"/>
      <w:marRight w:val="0"/>
      <w:marTop w:val="0"/>
      <w:marBottom w:val="0"/>
      <w:divBdr>
        <w:top w:val="none" w:sz="0" w:space="0" w:color="auto"/>
        <w:left w:val="none" w:sz="0" w:space="0" w:color="auto"/>
        <w:bottom w:val="none" w:sz="0" w:space="0" w:color="auto"/>
        <w:right w:val="none" w:sz="0" w:space="0" w:color="auto"/>
      </w:divBdr>
    </w:div>
    <w:div w:id="1688750991">
      <w:bodyDiv w:val="1"/>
      <w:marLeft w:val="0"/>
      <w:marRight w:val="0"/>
      <w:marTop w:val="0"/>
      <w:marBottom w:val="0"/>
      <w:divBdr>
        <w:top w:val="none" w:sz="0" w:space="0" w:color="auto"/>
        <w:left w:val="none" w:sz="0" w:space="0" w:color="auto"/>
        <w:bottom w:val="none" w:sz="0" w:space="0" w:color="auto"/>
        <w:right w:val="none" w:sz="0" w:space="0" w:color="auto"/>
      </w:divBdr>
    </w:div>
    <w:div w:id="1688943772">
      <w:bodyDiv w:val="1"/>
      <w:marLeft w:val="0"/>
      <w:marRight w:val="0"/>
      <w:marTop w:val="0"/>
      <w:marBottom w:val="0"/>
      <w:divBdr>
        <w:top w:val="none" w:sz="0" w:space="0" w:color="auto"/>
        <w:left w:val="none" w:sz="0" w:space="0" w:color="auto"/>
        <w:bottom w:val="none" w:sz="0" w:space="0" w:color="auto"/>
        <w:right w:val="none" w:sz="0" w:space="0" w:color="auto"/>
      </w:divBdr>
    </w:div>
    <w:div w:id="1691103805">
      <w:bodyDiv w:val="1"/>
      <w:marLeft w:val="0"/>
      <w:marRight w:val="0"/>
      <w:marTop w:val="0"/>
      <w:marBottom w:val="0"/>
      <w:divBdr>
        <w:top w:val="none" w:sz="0" w:space="0" w:color="auto"/>
        <w:left w:val="none" w:sz="0" w:space="0" w:color="auto"/>
        <w:bottom w:val="none" w:sz="0" w:space="0" w:color="auto"/>
        <w:right w:val="none" w:sz="0" w:space="0" w:color="auto"/>
      </w:divBdr>
    </w:div>
    <w:div w:id="1706902805">
      <w:bodyDiv w:val="1"/>
      <w:marLeft w:val="0"/>
      <w:marRight w:val="0"/>
      <w:marTop w:val="0"/>
      <w:marBottom w:val="0"/>
      <w:divBdr>
        <w:top w:val="none" w:sz="0" w:space="0" w:color="auto"/>
        <w:left w:val="none" w:sz="0" w:space="0" w:color="auto"/>
        <w:bottom w:val="none" w:sz="0" w:space="0" w:color="auto"/>
        <w:right w:val="none" w:sz="0" w:space="0" w:color="auto"/>
      </w:divBdr>
    </w:div>
    <w:div w:id="1722286321">
      <w:bodyDiv w:val="1"/>
      <w:marLeft w:val="0"/>
      <w:marRight w:val="0"/>
      <w:marTop w:val="0"/>
      <w:marBottom w:val="0"/>
      <w:divBdr>
        <w:top w:val="none" w:sz="0" w:space="0" w:color="auto"/>
        <w:left w:val="none" w:sz="0" w:space="0" w:color="auto"/>
        <w:bottom w:val="none" w:sz="0" w:space="0" w:color="auto"/>
        <w:right w:val="none" w:sz="0" w:space="0" w:color="auto"/>
      </w:divBdr>
    </w:div>
    <w:div w:id="1744915663">
      <w:bodyDiv w:val="1"/>
      <w:marLeft w:val="0"/>
      <w:marRight w:val="0"/>
      <w:marTop w:val="0"/>
      <w:marBottom w:val="0"/>
      <w:divBdr>
        <w:top w:val="none" w:sz="0" w:space="0" w:color="auto"/>
        <w:left w:val="none" w:sz="0" w:space="0" w:color="auto"/>
        <w:bottom w:val="none" w:sz="0" w:space="0" w:color="auto"/>
        <w:right w:val="none" w:sz="0" w:space="0" w:color="auto"/>
      </w:divBdr>
    </w:div>
    <w:div w:id="1751535250">
      <w:bodyDiv w:val="1"/>
      <w:marLeft w:val="0"/>
      <w:marRight w:val="0"/>
      <w:marTop w:val="0"/>
      <w:marBottom w:val="0"/>
      <w:divBdr>
        <w:top w:val="none" w:sz="0" w:space="0" w:color="auto"/>
        <w:left w:val="none" w:sz="0" w:space="0" w:color="auto"/>
        <w:bottom w:val="none" w:sz="0" w:space="0" w:color="auto"/>
        <w:right w:val="none" w:sz="0" w:space="0" w:color="auto"/>
      </w:divBdr>
    </w:div>
    <w:div w:id="1773470183">
      <w:bodyDiv w:val="1"/>
      <w:marLeft w:val="0"/>
      <w:marRight w:val="0"/>
      <w:marTop w:val="0"/>
      <w:marBottom w:val="0"/>
      <w:divBdr>
        <w:top w:val="none" w:sz="0" w:space="0" w:color="auto"/>
        <w:left w:val="none" w:sz="0" w:space="0" w:color="auto"/>
        <w:bottom w:val="none" w:sz="0" w:space="0" w:color="auto"/>
        <w:right w:val="none" w:sz="0" w:space="0" w:color="auto"/>
      </w:divBdr>
    </w:div>
    <w:div w:id="1776556034">
      <w:bodyDiv w:val="1"/>
      <w:marLeft w:val="0"/>
      <w:marRight w:val="0"/>
      <w:marTop w:val="0"/>
      <w:marBottom w:val="0"/>
      <w:divBdr>
        <w:top w:val="none" w:sz="0" w:space="0" w:color="auto"/>
        <w:left w:val="none" w:sz="0" w:space="0" w:color="auto"/>
        <w:bottom w:val="none" w:sz="0" w:space="0" w:color="auto"/>
        <w:right w:val="none" w:sz="0" w:space="0" w:color="auto"/>
      </w:divBdr>
    </w:div>
    <w:div w:id="1795899707">
      <w:bodyDiv w:val="1"/>
      <w:marLeft w:val="0"/>
      <w:marRight w:val="0"/>
      <w:marTop w:val="0"/>
      <w:marBottom w:val="0"/>
      <w:divBdr>
        <w:top w:val="none" w:sz="0" w:space="0" w:color="auto"/>
        <w:left w:val="none" w:sz="0" w:space="0" w:color="auto"/>
        <w:bottom w:val="none" w:sz="0" w:space="0" w:color="auto"/>
        <w:right w:val="none" w:sz="0" w:space="0" w:color="auto"/>
      </w:divBdr>
    </w:div>
    <w:div w:id="1869485572">
      <w:bodyDiv w:val="1"/>
      <w:marLeft w:val="0"/>
      <w:marRight w:val="0"/>
      <w:marTop w:val="0"/>
      <w:marBottom w:val="0"/>
      <w:divBdr>
        <w:top w:val="none" w:sz="0" w:space="0" w:color="auto"/>
        <w:left w:val="none" w:sz="0" w:space="0" w:color="auto"/>
        <w:bottom w:val="none" w:sz="0" w:space="0" w:color="auto"/>
        <w:right w:val="none" w:sz="0" w:space="0" w:color="auto"/>
      </w:divBdr>
    </w:div>
    <w:div w:id="1886987267">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905070282">
      <w:bodyDiv w:val="1"/>
      <w:marLeft w:val="0"/>
      <w:marRight w:val="0"/>
      <w:marTop w:val="0"/>
      <w:marBottom w:val="0"/>
      <w:divBdr>
        <w:top w:val="none" w:sz="0" w:space="0" w:color="auto"/>
        <w:left w:val="none" w:sz="0" w:space="0" w:color="auto"/>
        <w:bottom w:val="none" w:sz="0" w:space="0" w:color="auto"/>
        <w:right w:val="none" w:sz="0" w:space="0" w:color="auto"/>
      </w:divBdr>
    </w:div>
    <w:div w:id="1926761348">
      <w:bodyDiv w:val="1"/>
      <w:marLeft w:val="0"/>
      <w:marRight w:val="0"/>
      <w:marTop w:val="0"/>
      <w:marBottom w:val="0"/>
      <w:divBdr>
        <w:top w:val="none" w:sz="0" w:space="0" w:color="auto"/>
        <w:left w:val="none" w:sz="0" w:space="0" w:color="auto"/>
        <w:bottom w:val="none" w:sz="0" w:space="0" w:color="auto"/>
        <w:right w:val="none" w:sz="0" w:space="0" w:color="auto"/>
      </w:divBdr>
    </w:div>
    <w:div w:id="2001929395">
      <w:bodyDiv w:val="1"/>
      <w:marLeft w:val="0"/>
      <w:marRight w:val="0"/>
      <w:marTop w:val="0"/>
      <w:marBottom w:val="0"/>
      <w:divBdr>
        <w:top w:val="none" w:sz="0" w:space="0" w:color="auto"/>
        <w:left w:val="none" w:sz="0" w:space="0" w:color="auto"/>
        <w:bottom w:val="none" w:sz="0" w:space="0" w:color="auto"/>
        <w:right w:val="none" w:sz="0" w:space="0" w:color="auto"/>
      </w:divBdr>
    </w:div>
    <w:div w:id="2002737667">
      <w:bodyDiv w:val="1"/>
      <w:marLeft w:val="0"/>
      <w:marRight w:val="0"/>
      <w:marTop w:val="0"/>
      <w:marBottom w:val="0"/>
      <w:divBdr>
        <w:top w:val="none" w:sz="0" w:space="0" w:color="auto"/>
        <w:left w:val="none" w:sz="0" w:space="0" w:color="auto"/>
        <w:bottom w:val="none" w:sz="0" w:space="0" w:color="auto"/>
        <w:right w:val="none" w:sz="0" w:space="0" w:color="auto"/>
      </w:divBdr>
    </w:div>
    <w:div w:id="2012099067">
      <w:bodyDiv w:val="1"/>
      <w:marLeft w:val="0"/>
      <w:marRight w:val="0"/>
      <w:marTop w:val="0"/>
      <w:marBottom w:val="0"/>
      <w:divBdr>
        <w:top w:val="none" w:sz="0" w:space="0" w:color="auto"/>
        <w:left w:val="none" w:sz="0" w:space="0" w:color="auto"/>
        <w:bottom w:val="none" w:sz="0" w:space="0" w:color="auto"/>
        <w:right w:val="none" w:sz="0" w:space="0" w:color="auto"/>
      </w:divBdr>
    </w:div>
    <w:div w:id="2020616165">
      <w:bodyDiv w:val="1"/>
      <w:marLeft w:val="0"/>
      <w:marRight w:val="0"/>
      <w:marTop w:val="0"/>
      <w:marBottom w:val="0"/>
      <w:divBdr>
        <w:top w:val="none" w:sz="0" w:space="0" w:color="auto"/>
        <w:left w:val="none" w:sz="0" w:space="0" w:color="auto"/>
        <w:bottom w:val="none" w:sz="0" w:space="0" w:color="auto"/>
        <w:right w:val="none" w:sz="0" w:space="0" w:color="auto"/>
      </w:divBdr>
    </w:div>
    <w:div w:id="2028288785">
      <w:bodyDiv w:val="1"/>
      <w:marLeft w:val="0"/>
      <w:marRight w:val="0"/>
      <w:marTop w:val="0"/>
      <w:marBottom w:val="0"/>
      <w:divBdr>
        <w:top w:val="none" w:sz="0" w:space="0" w:color="auto"/>
        <w:left w:val="none" w:sz="0" w:space="0" w:color="auto"/>
        <w:bottom w:val="none" w:sz="0" w:space="0" w:color="auto"/>
        <w:right w:val="none" w:sz="0" w:space="0" w:color="auto"/>
      </w:divBdr>
    </w:div>
    <w:div w:id="2034914384">
      <w:bodyDiv w:val="1"/>
      <w:marLeft w:val="0"/>
      <w:marRight w:val="0"/>
      <w:marTop w:val="0"/>
      <w:marBottom w:val="0"/>
      <w:divBdr>
        <w:top w:val="none" w:sz="0" w:space="0" w:color="auto"/>
        <w:left w:val="none" w:sz="0" w:space="0" w:color="auto"/>
        <w:bottom w:val="none" w:sz="0" w:space="0" w:color="auto"/>
        <w:right w:val="none" w:sz="0" w:space="0" w:color="auto"/>
      </w:divBdr>
    </w:div>
    <w:div w:id="2082094657">
      <w:bodyDiv w:val="1"/>
      <w:marLeft w:val="0"/>
      <w:marRight w:val="0"/>
      <w:marTop w:val="0"/>
      <w:marBottom w:val="0"/>
      <w:divBdr>
        <w:top w:val="none" w:sz="0" w:space="0" w:color="auto"/>
        <w:left w:val="none" w:sz="0" w:space="0" w:color="auto"/>
        <w:bottom w:val="none" w:sz="0" w:space="0" w:color="auto"/>
        <w:right w:val="none" w:sz="0" w:space="0" w:color="auto"/>
      </w:divBdr>
    </w:div>
    <w:div w:id="20925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22241</Words>
  <Characters>133447</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155378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Kanduła-Gładecka Katarzyna</cp:lastModifiedBy>
  <cp:revision>2</cp:revision>
  <cp:lastPrinted>2012-03-13T06:41:00Z</cp:lastPrinted>
  <dcterms:created xsi:type="dcterms:W3CDTF">2021-01-15T12:45:00Z</dcterms:created>
  <dcterms:modified xsi:type="dcterms:W3CDTF">2021-01-15T12:45:00Z</dcterms:modified>
</cp:coreProperties>
</file>