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4C07D" w14:textId="115FF39A" w:rsidR="003E2921" w:rsidRPr="00153768" w:rsidRDefault="003F4906" w:rsidP="003E2921">
      <w:pPr>
        <w:jc w:val="both"/>
      </w:pPr>
      <w:r w:rsidRPr="00153768">
        <w:t>Sygn. akt</w:t>
      </w:r>
      <w:r w:rsidR="00B34916" w:rsidRPr="00153768">
        <w:t xml:space="preserve"> </w:t>
      </w:r>
      <w:r w:rsidR="007E15D6" w:rsidRPr="00153768">
        <w:t>[</w:t>
      </w:r>
      <w:r w:rsidR="007E15D6" w:rsidRPr="00153768">
        <w:rPr>
          <w:i/>
          <w:iCs/>
        </w:rPr>
        <w:t>sygnatura</w:t>
      </w:r>
      <w:r w:rsidR="007E15D6" w:rsidRPr="00153768">
        <w:t>]</w:t>
      </w:r>
    </w:p>
    <w:p w14:paraId="7C495E89" w14:textId="77777777" w:rsidR="003E2921" w:rsidRPr="00153768" w:rsidRDefault="003E2921" w:rsidP="003E2921">
      <w:pPr>
        <w:jc w:val="both"/>
      </w:pPr>
    </w:p>
    <w:p w14:paraId="25BCB9E3" w14:textId="676CAE11" w:rsidR="00685CDE" w:rsidRPr="00153768" w:rsidRDefault="00A82D3E" w:rsidP="003E2921">
      <w:pPr>
        <w:pStyle w:val="Nagwek1"/>
        <w:rPr>
          <w:sz w:val="24"/>
        </w:rPr>
      </w:pPr>
      <w:r w:rsidRPr="00153768">
        <w:rPr>
          <w:sz w:val="24"/>
        </w:rPr>
        <w:t>PROTOKÓ</w:t>
      </w:r>
      <w:r w:rsidR="003E2921" w:rsidRPr="00153768">
        <w:rPr>
          <w:sz w:val="24"/>
        </w:rPr>
        <w:t>Ł</w:t>
      </w:r>
      <w:r w:rsidR="00685CDE" w:rsidRPr="00153768">
        <w:rPr>
          <w:sz w:val="24"/>
        </w:rPr>
        <w:t xml:space="preserve"> </w:t>
      </w:r>
    </w:p>
    <w:p w14:paraId="543406B7" w14:textId="77777777" w:rsidR="003E2921" w:rsidRPr="00153768" w:rsidRDefault="00685CDE" w:rsidP="003E2921">
      <w:pPr>
        <w:pStyle w:val="Nagwek1"/>
        <w:rPr>
          <w:b/>
          <w:sz w:val="24"/>
        </w:rPr>
      </w:pPr>
      <w:r w:rsidRPr="00153768">
        <w:rPr>
          <w:sz w:val="24"/>
        </w:rPr>
        <w:t>z posiedzenia przygotowawczego</w:t>
      </w:r>
    </w:p>
    <w:p w14:paraId="6AF27EBB" w14:textId="3254E734" w:rsidR="003E2921" w:rsidRPr="00153768" w:rsidRDefault="003E2921" w:rsidP="003E2921">
      <w:pPr>
        <w:jc w:val="right"/>
      </w:pPr>
      <w:r w:rsidRPr="00153768">
        <w:tab/>
      </w:r>
      <w:r w:rsidRPr="00153768">
        <w:tab/>
      </w:r>
      <w:r w:rsidRPr="00153768">
        <w:tab/>
        <w:t xml:space="preserve">Dnia </w:t>
      </w:r>
      <w:r w:rsidR="00B34916" w:rsidRPr="00153768">
        <w:t>[</w:t>
      </w:r>
      <w:r w:rsidR="00385A02" w:rsidRPr="00153768">
        <w:rPr>
          <w:i/>
        </w:rPr>
        <w:t>data</w:t>
      </w:r>
      <w:r w:rsidR="00B34916" w:rsidRPr="00153768">
        <w:t xml:space="preserve">] </w:t>
      </w:r>
      <w:r w:rsidRPr="00153768">
        <w:t>r.</w:t>
      </w:r>
    </w:p>
    <w:p w14:paraId="73F4CD7B" w14:textId="77777777" w:rsidR="003E2921" w:rsidRPr="00153768" w:rsidRDefault="003E2921" w:rsidP="003E2921">
      <w:pPr>
        <w:jc w:val="right"/>
      </w:pPr>
    </w:p>
    <w:p w14:paraId="117BEA23" w14:textId="3D43731B" w:rsidR="003E2921" w:rsidRPr="00153768" w:rsidRDefault="003E2921" w:rsidP="007F441B">
      <w:pPr>
        <w:spacing w:before="60" w:after="60"/>
        <w:jc w:val="both"/>
      </w:pPr>
      <w:r w:rsidRPr="00153768">
        <w:t>Sąd Okręgowy</w:t>
      </w:r>
      <w:r w:rsidR="003F4906" w:rsidRPr="00153768">
        <w:t>/Rejonowy</w:t>
      </w:r>
      <w:r w:rsidRPr="00153768">
        <w:t xml:space="preserve"> w </w:t>
      </w:r>
      <w:r w:rsidR="00385A02" w:rsidRPr="00153768">
        <w:t>[</w:t>
      </w:r>
      <w:r w:rsidR="00385A02" w:rsidRPr="00153768">
        <w:rPr>
          <w:i/>
        </w:rPr>
        <w:t>miejscowość</w:t>
      </w:r>
      <w:r w:rsidR="00385A02" w:rsidRPr="00153768">
        <w:t>]</w:t>
      </w:r>
      <w:r w:rsidR="00EA4AAF" w:rsidRPr="00153768">
        <w:t xml:space="preserve">, </w:t>
      </w:r>
      <w:r w:rsidRPr="00153768">
        <w:t xml:space="preserve">Wydział </w:t>
      </w:r>
      <w:r w:rsidR="003F4906" w:rsidRPr="00153768">
        <w:t>Cywilny/</w:t>
      </w:r>
      <w:r w:rsidR="00B34916" w:rsidRPr="00153768">
        <w:t>Gospodarcz</w:t>
      </w:r>
      <w:r w:rsidR="00E04053" w:rsidRPr="00153768">
        <w:t>y</w:t>
      </w:r>
    </w:p>
    <w:p w14:paraId="59D1FD55" w14:textId="77777777" w:rsidR="003E2921" w:rsidRPr="00153768" w:rsidRDefault="003E2921" w:rsidP="007F441B">
      <w:pPr>
        <w:spacing w:before="60" w:after="60"/>
        <w:jc w:val="both"/>
      </w:pPr>
      <w:r w:rsidRPr="00153768">
        <w:t>w składzie:</w:t>
      </w:r>
    </w:p>
    <w:tbl>
      <w:tblPr>
        <w:tblW w:w="921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802"/>
      </w:tblGrid>
      <w:tr w:rsidR="003E2921" w:rsidRPr="00153768" w14:paraId="40CE814C" w14:textId="77777777" w:rsidTr="003E2921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7F07DB1" w14:textId="77777777" w:rsidR="003E2921" w:rsidRPr="00153768" w:rsidRDefault="003E2921" w:rsidP="007F441B">
            <w:pPr>
              <w:spacing w:before="60" w:after="60"/>
              <w:jc w:val="both"/>
            </w:pPr>
            <w:r w:rsidRPr="00153768">
              <w:t>Przewodniczący:</w:t>
            </w:r>
          </w:p>
        </w:tc>
        <w:tc>
          <w:tcPr>
            <w:tcW w:w="6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012EB03" w14:textId="6CAB384F" w:rsidR="003E2921" w:rsidRPr="00153768" w:rsidRDefault="003F4906" w:rsidP="007F441B">
            <w:pPr>
              <w:spacing w:before="60" w:after="60"/>
              <w:jc w:val="both"/>
            </w:pPr>
            <w:r w:rsidRPr="00153768">
              <w:t xml:space="preserve">sędzia </w:t>
            </w:r>
            <w:r w:rsidR="00B34916" w:rsidRPr="00153768">
              <w:t>[</w:t>
            </w:r>
            <w:r w:rsidR="00385A02" w:rsidRPr="00153768">
              <w:rPr>
                <w:i/>
              </w:rPr>
              <w:t>imię nazwisko</w:t>
            </w:r>
            <w:r w:rsidR="00B34916" w:rsidRPr="00153768">
              <w:t>]</w:t>
            </w:r>
          </w:p>
        </w:tc>
      </w:tr>
      <w:tr w:rsidR="003E2921" w:rsidRPr="00153768" w14:paraId="311B60B0" w14:textId="77777777" w:rsidTr="003E2921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16D3294" w14:textId="77777777" w:rsidR="003E2921" w:rsidRPr="00153768" w:rsidRDefault="003E2921" w:rsidP="007F441B">
            <w:pPr>
              <w:spacing w:before="60" w:after="60"/>
              <w:jc w:val="both"/>
            </w:pPr>
            <w:r w:rsidRPr="00153768">
              <w:t>Protokolant:</w:t>
            </w:r>
          </w:p>
        </w:tc>
        <w:tc>
          <w:tcPr>
            <w:tcW w:w="6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6E1EC93" w14:textId="77777777" w:rsidR="003E2921" w:rsidRPr="00153768" w:rsidRDefault="00EA4AAF" w:rsidP="007F441B">
            <w:pPr>
              <w:spacing w:before="60" w:after="60"/>
              <w:jc w:val="both"/>
            </w:pPr>
            <w:r w:rsidRPr="00153768">
              <w:t>p</w:t>
            </w:r>
            <w:r w:rsidR="00B34916" w:rsidRPr="00153768">
              <w:t>rotokolant sądowy/</w:t>
            </w:r>
            <w:r w:rsidRPr="00153768">
              <w:t>asystent sędziego/praktykant</w:t>
            </w:r>
            <w:r w:rsidR="003F4906" w:rsidRPr="00153768">
              <w:t xml:space="preserve"> </w:t>
            </w:r>
            <w:r w:rsidR="00B34916" w:rsidRPr="00153768">
              <w:t>[</w:t>
            </w:r>
            <w:r w:rsidR="00385A02" w:rsidRPr="00153768">
              <w:rPr>
                <w:i/>
              </w:rPr>
              <w:t>imię nazwisko</w:t>
            </w:r>
            <w:r w:rsidR="00B34916" w:rsidRPr="00153768">
              <w:t>]</w:t>
            </w:r>
          </w:p>
          <w:p w14:paraId="553A1A9A" w14:textId="097349C6" w:rsidR="0016128E" w:rsidRPr="00153768" w:rsidRDefault="0016128E" w:rsidP="007F441B">
            <w:pPr>
              <w:spacing w:before="60" w:after="60"/>
              <w:jc w:val="both"/>
            </w:pPr>
          </w:p>
        </w:tc>
      </w:tr>
    </w:tbl>
    <w:p w14:paraId="0258FD9C" w14:textId="269CEF78" w:rsidR="003E2921" w:rsidRPr="00153768" w:rsidRDefault="003E2921" w:rsidP="007F441B">
      <w:pPr>
        <w:spacing w:before="60" w:after="60"/>
        <w:jc w:val="both"/>
      </w:pPr>
      <w:r w:rsidRPr="00153768">
        <w:t>na posiedzeniu przygotowawczym</w:t>
      </w:r>
      <w:r w:rsidR="00685CDE" w:rsidRPr="00153768">
        <w:t xml:space="preserve"> prowadzonym</w:t>
      </w:r>
      <w:r w:rsidR="00206C1E">
        <w:t xml:space="preserve"> </w:t>
      </w:r>
      <w:r w:rsidR="00206C1E">
        <w:rPr>
          <w:i/>
          <w:iCs/>
        </w:rPr>
        <w:t>w budynku sądu</w:t>
      </w:r>
      <w:r w:rsidR="00685CDE" w:rsidRPr="00153768">
        <w:t xml:space="preserve"> </w:t>
      </w:r>
      <w:r w:rsidR="003F4906" w:rsidRPr="00153768">
        <w:rPr>
          <w:i/>
        </w:rPr>
        <w:t>/</w:t>
      </w:r>
      <w:r w:rsidR="00206C1E">
        <w:rPr>
          <w:i/>
        </w:rPr>
        <w:t xml:space="preserve"> </w:t>
      </w:r>
      <w:r w:rsidR="00D651B9" w:rsidRPr="00153768">
        <w:rPr>
          <w:i/>
        </w:rPr>
        <w:t>przy użyciu środków porozumiewania się na odległość</w:t>
      </w:r>
      <w:r w:rsidR="003F4906" w:rsidRPr="00153768">
        <w:rPr>
          <w:i/>
        </w:rPr>
        <w:t>/</w:t>
      </w:r>
      <w:r w:rsidRPr="00153768">
        <w:t xml:space="preserve"> rozpoznał w </w:t>
      </w:r>
      <w:r w:rsidR="00B34916" w:rsidRPr="00153768">
        <w:t>[</w:t>
      </w:r>
      <w:r w:rsidR="00B34916" w:rsidRPr="00153768">
        <w:rPr>
          <w:i/>
        </w:rPr>
        <w:t>miejscowo</w:t>
      </w:r>
      <w:r w:rsidR="00D651B9" w:rsidRPr="00153768">
        <w:rPr>
          <w:i/>
        </w:rPr>
        <w:t>ść</w:t>
      </w:r>
      <w:r w:rsidR="00B34916" w:rsidRPr="00153768">
        <w:t xml:space="preserve">] </w:t>
      </w:r>
      <w:r w:rsidRPr="00153768">
        <w:t xml:space="preserve">sprawę </w:t>
      </w:r>
    </w:p>
    <w:p w14:paraId="31CC0AF8" w14:textId="2197DF98" w:rsidR="00385A02" w:rsidRPr="00153768" w:rsidRDefault="003E2921" w:rsidP="007F441B">
      <w:pPr>
        <w:spacing w:before="60" w:after="60"/>
        <w:jc w:val="both"/>
      </w:pPr>
      <w:r w:rsidRPr="00153768">
        <w:rPr>
          <w:b/>
        </w:rPr>
        <w:t>z powództwa</w:t>
      </w:r>
      <w:r w:rsidR="007F441B">
        <w:rPr>
          <w:b/>
        </w:rPr>
        <w:t xml:space="preserve"> </w:t>
      </w:r>
      <w:r w:rsidR="00385A02" w:rsidRPr="00153768">
        <w:t>[</w:t>
      </w:r>
      <w:r w:rsidR="00385A02" w:rsidRPr="00153768">
        <w:rPr>
          <w:i/>
          <w:iCs/>
        </w:rPr>
        <w:t>powód</w:t>
      </w:r>
      <w:r w:rsidR="00385A02" w:rsidRPr="00153768">
        <w:t xml:space="preserve">] </w:t>
      </w:r>
    </w:p>
    <w:p w14:paraId="38FD7F40" w14:textId="2D85CFEC" w:rsidR="003E2921" w:rsidRPr="00153768" w:rsidRDefault="003E2921" w:rsidP="007F441B">
      <w:pPr>
        <w:spacing w:before="60" w:after="60"/>
        <w:jc w:val="both"/>
      </w:pPr>
      <w:r w:rsidRPr="00153768">
        <w:rPr>
          <w:b/>
        </w:rPr>
        <w:t xml:space="preserve">przeciwko </w:t>
      </w:r>
      <w:r w:rsidR="00D651B9" w:rsidRPr="00153768">
        <w:t>[</w:t>
      </w:r>
      <w:r w:rsidR="00EA4AAF" w:rsidRPr="00153768">
        <w:rPr>
          <w:i/>
          <w:iCs/>
        </w:rPr>
        <w:t>pozwany</w:t>
      </w:r>
      <w:r w:rsidR="00D651B9" w:rsidRPr="00153768">
        <w:t>]</w:t>
      </w:r>
    </w:p>
    <w:p w14:paraId="26CF7EF7" w14:textId="7702047A" w:rsidR="00EA4AAF" w:rsidRPr="00153768" w:rsidRDefault="00EA4AAF" w:rsidP="007F441B">
      <w:pPr>
        <w:spacing w:before="60" w:after="60"/>
        <w:jc w:val="both"/>
      </w:pPr>
      <w:r w:rsidRPr="00153768">
        <w:t>przy udziale interwenienta ubocznego po stronie [</w:t>
      </w:r>
      <w:r w:rsidRPr="00153768">
        <w:rPr>
          <w:i/>
        </w:rPr>
        <w:t>powodowej/pozwanej</w:t>
      </w:r>
      <w:r w:rsidRPr="00153768">
        <w:t>]</w:t>
      </w:r>
    </w:p>
    <w:p w14:paraId="700790B7" w14:textId="1F58CAE2" w:rsidR="003E2921" w:rsidRPr="00153768" w:rsidRDefault="003E2921" w:rsidP="007F441B">
      <w:pPr>
        <w:spacing w:before="60" w:after="60"/>
        <w:jc w:val="both"/>
      </w:pPr>
      <w:r w:rsidRPr="00153768">
        <w:t xml:space="preserve">o </w:t>
      </w:r>
      <w:r w:rsidR="00D651B9" w:rsidRPr="00153768">
        <w:t>[</w:t>
      </w:r>
      <w:r w:rsidR="00EA4AAF" w:rsidRPr="00153768">
        <w:rPr>
          <w:i/>
          <w:iCs/>
        </w:rPr>
        <w:t>przedmiot sporu</w:t>
      </w:r>
      <w:r w:rsidR="00D651B9" w:rsidRPr="00153768">
        <w:t>]</w:t>
      </w:r>
    </w:p>
    <w:p w14:paraId="6D47ADD8" w14:textId="77777777" w:rsidR="003E2921" w:rsidRPr="00153768" w:rsidRDefault="003E2921" w:rsidP="007F441B">
      <w:pPr>
        <w:spacing w:before="60" w:after="60"/>
        <w:jc w:val="both"/>
      </w:pPr>
    </w:p>
    <w:p w14:paraId="0092DEE0" w14:textId="0D3D95BB" w:rsidR="003E2921" w:rsidRPr="00153768" w:rsidRDefault="003E2921" w:rsidP="007F441B">
      <w:pPr>
        <w:spacing w:before="60" w:after="60"/>
        <w:jc w:val="both"/>
      </w:pPr>
      <w:r w:rsidRPr="00153768">
        <w:t xml:space="preserve">Posiedzenie rozpoczęto o godz. </w:t>
      </w:r>
      <w:r w:rsidR="00D651B9" w:rsidRPr="00153768">
        <w:t>[</w:t>
      </w:r>
      <w:r w:rsidR="00385A02" w:rsidRPr="00153768">
        <w:rPr>
          <w:i/>
        </w:rPr>
        <w:t>godzina</w:t>
      </w:r>
      <w:r w:rsidR="00D651B9" w:rsidRPr="00153768">
        <w:t>]</w:t>
      </w:r>
    </w:p>
    <w:p w14:paraId="1D7CE4B6" w14:textId="6D9B9D44" w:rsidR="00685CDE" w:rsidRPr="00153768" w:rsidRDefault="00685CDE" w:rsidP="007F441B">
      <w:pPr>
        <w:spacing w:before="60" w:after="60"/>
        <w:jc w:val="both"/>
      </w:pPr>
      <w:r w:rsidRPr="00153768">
        <w:t>W posiedzeniu przygotowawczym prowadzonym</w:t>
      </w:r>
      <w:r w:rsidR="00B62FC8">
        <w:t xml:space="preserve"> </w:t>
      </w:r>
      <w:r w:rsidR="00B62FC8" w:rsidRPr="00F2658A">
        <w:rPr>
          <w:i/>
          <w:iCs/>
        </w:rPr>
        <w:t>w budynku sądu</w:t>
      </w:r>
      <w:r w:rsidRPr="00153768">
        <w:t xml:space="preserve"> </w:t>
      </w:r>
      <w:r w:rsidR="003F4906" w:rsidRPr="00153768">
        <w:rPr>
          <w:i/>
        </w:rPr>
        <w:t>/</w:t>
      </w:r>
      <w:r w:rsidR="00206C1E">
        <w:rPr>
          <w:i/>
        </w:rPr>
        <w:t xml:space="preserve"> </w:t>
      </w:r>
      <w:r w:rsidR="00D651B9" w:rsidRPr="00153768">
        <w:rPr>
          <w:i/>
        </w:rPr>
        <w:t>przy użyciu środków porozumiewania się na odległość</w:t>
      </w:r>
      <w:r w:rsidR="003F4906" w:rsidRPr="00153768">
        <w:rPr>
          <w:i/>
        </w:rPr>
        <w:t>/</w:t>
      </w:r>
      <w:r w:rsidRPr="00153768">
        <w:rPr>
          <w:i/>
        </w:rPr>
        <w:t xml:space="preserve"> </w:t>
      </w:r>
      <w:r w:rsidRPr="00153768">
        <w:t>uczestniczyli:</w:t>
      </w:r>
    </w:p>
    <w:p w14:paraId="5B5EC979" w14:textId="5FF6ED03" w:rsidR="00685CDE" w:rsidRPr="00153768" w:rsidRDefault="003F4906" w:rsidP="007F441B">
      <w:pPr>
        <w:spacing w:before="60" w:after="60"/>
        <w:jc w:val="both"/>
      </w:pPr>
      <w:r w:rsidRPr="00153768">
        <w:t>w</w:t>
      </w:r>
      <w:r w:rsidR="003E2921" w:rsidRPr="00153768">
        <w:t xml:space="preserve"> imieniu </w:t>
      </w:r>
      <w:r w:rsidR="00206C1E">
        <w:t>powoda</w:t>
      </w:r>
      <w:r w:rsidRPr="00153768">
        <w:t xml:space="preserve"> –</w:t>
      </w:r>
      <w:r w:rsidR="00B62FC8">
        <w:t xml:space="preserve"> </w:t>
      </w:r>
      <w:r w:rsidR="00D651B9" w:rsidRPr="00153768">
        <w:t>[</w:t>
      </w:r>
      <w:r w:rsidR="00EA4AAF" w:rsidRPr="00153768">
        <w:rPr>
          <w:i/>
        </w:rPr>
        <w:t xml:space="preserve">dane strony lub pełnomocnika </w:t>
      </w:r>
      <w:r w:rsidR="00206C1E">
        <w:rPr>
          <w:i/>
        </w:rPr>
        <w:t>powoda</w:t>
      </w:r>
      <w:r w:rsidR="00D651B9" w:rsidRPr="00153768">
        <w:t>]</w:t>
      </w:r>
    </w:p>
    <w:p w14:paraId="41161E83" w14:textId="12D8D9B0" w:rsidR="00EA4AAF" w:rsidRPr="00153768" w:rsidRDefault="00D651B9" w:rsidP="007F441B">
      <w:pPr>
        <w:spacing w:before="60" w:after="60"/>
        <w:jc w:val="both"/>
      </w:pPr>
      <w:r w:rsidRPr="00153768">
        <w:t>w</w:t>
      </w:r>
      <w:r w:rsidR="003E2921" w:rsidRPr="00153768">
        <w:t xml:space="preserve"> imieniu </w:t>
      </w:r>
      <w:r w:rsidR="006B1116">
        <w:t>pozwanego</w:t>
      </w:r>
      <w:r w:rsidR="006B1116" w:rsidRPr="00153768">
        <w:t xml:space="preserve"> </w:t>
      </w:r>
      <w:r w:rsidR="00EA4AAF" w:rsidRPr="00153768">
        <w:t>–</w:t>
      </w:r>
      <w:r w:rsidR="00B62FC8">
        <w:t xml:space="preserve"> </w:t>
      </w:r>
      <w:r w:rsidR="00EA4AAF" w:rsidRPr="00153768">
        <w:t>[</w:t>
      </w:r>
      <w:r w:rsidR="00EA4AAF" w:rsidRPr="00153768">
        <w:rPr>
          <w:i/>
        </w:rPr>
        <w:t xml:space="preserve">dane strony lub pełnomocnika </w:t>
      </w:r>
      <w:r w:rsidR="006B1116">
        <w:rPr>
          <w:i/>
        </w:rPr>
        <w:t>pozwanego</w:t>
      </w:r>
      <w:r w:rsidR="00EA4AAF" w:rsidRPr="00153768">
        <w:t>]</w:t>
      </w:r>
    </w:p>
    <w:p w14:paraId="1AA0D443" w14:textId="72E495F7" w:rsidR="00EA4AAF" w:rsidRPr="00153768" w:rsidRDefault="00EA4AAF" w:rsidP="007F441B">
      <w:pPr>
        <w:spacing w:before="60" w:after="60"/>
        <w:jc w:val="both"/>
      </w:pPr>
      <w:r w:rsidRPr="00153768">
        <w:t>w imieniu interwenienta –</w:t>
      </w:r>
      <w:r w:rsidR="00B62FC8">
        <w:t xml:space="preserve"> </w:t>
      </w:r>
      <w:r w:rsidRPr="00153768">
        <w:t>[</w:t>
      </w:r>
      <w:r w:rsidRPr="00153768">
        <w:rPr>
          <w:i/>
        </w:rPr>
        <w:t>dane inter</w:t>
      </w:r>
      <w:r w:rsidR="00290330">
        <w:rPr>
          <w:i/>
        </w:rPr>
        <w:t>wenienta lub pełnomocnika</w:t>
      </w:r>
      <w:r w:rsidRPr="00153768">
        <w:rPr>
          <w:i/>
        </w:rPr>
        <w:t xml:space="preserve"> interwenienta</w:t>
      </w:r>
      <w:r w:rsidRPr="00153768">
        <w:t>]</w:t>
      </w:r>
    </w:p>
    <w:p w14:paraId="5ECDFBDE" w14:textId="7BC7BABF" w:rsidR="00D651B9" w:rsidRPr="00153768" w:rsidRDefault="00D651B9" w:rsidP="003E2921">
      <w:pPr>
        <w:spacing w:line="360" w:lineRule="auto"/>
        <w:jc w:val="both"/>
      </w:pPr>
    </w:p>
    <w:p w14:paraId="66319A03" w14:textId="007619B6" w:rsidR="003F4906" w:rsidRPr="00153768" w:rsidRDefault="00B87614" w:rsidP="003E2921">
      <w:pPr>
        <w:spacing w:line="360" w:lineRule="auto"/>
        <w:jc w:val="both"/>
      </w:pPr>
      <w:r w:rsidRPr="00153768">
        <w:t>Przewodniczący</w:t>
      </w:r>
      <w:r w:rsidR="00070436" w:rsidRPr="00153768">
        <w:t>,</w:t>
      </w:r>
      <w:r w:rsidRPr="00153768">
        <w:t xml:space="preserve"> </w:t>
      </w:r>
      <w:r w:rsidR="00070436" w:rsidRPr="00153768">
        <w:t xml:space="preserve">na podstawie art. </w:t>
      </w:r>
      <w:r w:rsidR="00C33DA9" w:rsidRPr="00153768">
        <w:t>205 (5) § 2 zd. 2. k.p.c.</w:t>
      </w:r>
      <w:r w:rsidR="003474F4">
        <w:t>,</w:t>
      </w:r>
      <w:r w:rsidR="00070436" w:rsidRPr="00153768">
        <w:t xml:space="preserve"> </w:t>
      </w:r>
      <w:r w:rsidRPr="00153768">
        <w:t>zarządził odbycie posiedzenia przygotowawczego bez użycia stroju urzędowego.</w:t>
      </w:r>
    </w:p>
    <w:p w14:paraId="712A938F" w14:textId="77777777" w:rsidR="00EA4AAF" w:rsidRPr="00153768" w:rsidRDefault="00EA4AAF" w:rsidP="003E2921">
      <w:pPr>
        <w:spacing w:line="360" w:lineRule="auto"/>
        <w:jc w:val="both"/>
      </w:pPr>
    </w:p>
    <w:p w14:paraId="482EE363" w14:textId="5C09C8CB" w:rsidR="003F4906" w:rsidRPr="00153768" w:rsidRDefault="00F74F4B" w:rsidP="003E2921">
      <w:pPr>
        <w:spacing w:line="360" w:lineRule="auto"/>
        <w:jc w:val="both"/>
      </w:pPr>
      <w:r w:rsidRPr="00153768">
        <w:t>Przewodniczący zwięźle przedstawi</w:t>
      </w:r>
      <w:r w:rsidR="00156F86" w:rsidRPr="00153768">
        <w:t>ł</w:t>
      </w:r>
      <w:r w:rsidRPr="00153768">
        <w:t xml:space="preserve"> stanowiska procesowe stron i nakł</w:t>
      </w:r>
      <w:r w:rsidR="00156F86" w:rsidRPr="00153768">
        <w:t>aniał</w:t>
      </w:r>
      <w:r w:rsidRPr="00153768">
        <w:t xml:space="preserve"> strony do zawarcia ugody.</w:t>
      </w:r>
    </w:p>
    <w:p w14:paraId="73D18C00" w14:textId="6719FEDD" w:rsidR="00F74F4B" w:rsidRPr="00153768" w:rsidRDefault="00206C1E" w:rsidP="003E2921">
      <w:pPr>
        <w:spacing w:line="360" w:lineRule="auto"/>
        <w:jc w:val="both"/>
      </w:pPr>
      <w:r>
        <w:t>Powód</w:t>
      </w:r>
      <w:r w:rsidR="00F74F4B" w:rsidRPr="00153768">
        <w:t xml:space="preserve"> zaj</w:t>
      </w:r>
      <w:r w:rsidR="003474F4">
        <w:t>ął</w:t>
      </w:r>
      <w:r w:rsidR="00F74F4B" w:rsidRPr="00153768">
        <w:t xml:space="preserve"> stanowisko </w:t>
      </w:r>
      <w:r w:rsidR="00457C98">
        <w:t xml:space="preserve">w sprawie </w:t>
      </w:r>
      <w:r w:rsidR="00F74F4B" w:rsidRPr="00153768">
        <w:t>możliwości zawarcia ugody.</w:t>
      </w:r>
    </w:p>
    <w:p w14:paraId="01DD288A" w14:textId="4E6C2D87" w:rsidR="00F74F4B" w:rsidRPr="00153768" w:rsidRDefault="00206C1E" w:rsidP="00F74F4B">
      <w:pPr>
        <w:spacing w:line="360" w:lineRule="auto"/>
        <w:jc w:val="both"/>
      </w:pPr>
      <w:r>
        <w:t>Pozwan</w:t>
      </w:r>
      <w:r w:rsidR="006B1116">
        <w:t>y</w:t>
      </w:r>
      <w:r w:rsidR="00F74F4B" w:rsidRPr="00153768">
        <w:t xml:space="preserve"> zaj</w:t>
      </w:r>
      <w:r w:rsidR="003474F4">
        <w:t>ął</w:t>
      </w:r>
      <w:r w:rsidR="00F74F4B" w:rsidRPr="00153768">
        <w:t xml:space="preserve"> stanowisko </w:t>
      </w:r>
      <w:r w:rsidR="00457C98">
        <w:t>w sprawie</w:t>
      </w:r>
      <w:r w:rsidR="00F74F4B" w:rsidRPr="00153768">
        <w:t xml:space="preserve"> możliwości zawarcia ugody.</w:t>
      </w:r>
    </w:p>
    <w:p w14:paraId="096BD228" w14:textId="4FF9B53C" w:rsidR="00EA4AAF" w:rsidRPr="00153768" w:rsidRDefault="00540A31" w:rsidP="003E2921">
      <w:pPr>
        <w:spacing w:line="360" w:lineRule="auto"/>
        <w:jc w:val="both"/>
      </w:pPr>
      <w:r w:rsidRPr="00153768">
        <w:t>Interwenient uboczny zaj</w:t>
      </w:r>
      <w:r w:rsidR="003474F4">
        <w:t>ął</w:t>
      </w:r>
      <w:r w:rsidRPr="00153768">
        <w:t xml:space="preserve"> stanowisko</w:t>
      </w:r>
      <w:r w:rsidR="00F74F4B" w:rsidRPr="00153768">
        <w:t xml:space="preserve"> w </w:t>
      </w:r>
      <w:r w:rsidR="005A6886">
        <w:t>tej kwestii</w:t>
      </w:r>
      <w:r w:rsidRPr="00153768">
        <w:t>.</w:t>
      </w:r>
    </w:p>
    <w:p w14:paraId="2A0552FD" w14:textId="77777777" w:rsidR="00206C1E" w:rsidRDefault="00206C1E" w:rsidP="003E2921">
      <w:pPr>
        <w:spacing w:line="360" w:lineRule="auto"/>
        <w:jc w:val="both"/>
      </w:pPr>
    </w:p>
    <w:p w14:paraId="30F8A14C" w14:textId="0F684DD3" w:rsidR="00E86DE2" w:rsidRPr="00153768" w:rsidRDefault="00E86DE2" w:rsidP="003E2921">
      <w:pPr>
        <w:spacing w:line="360" w:lineRule="auto"/>
        <w:jc w:val="both"/>
      </w:pPr>
      <w:r w:rsidRPr="00153768">
        <w:t>Przewodniczący uprzedz</w:t>
      </w:r>
      <w:r w:rsidR="003474F4">
        <w:t>ił</w:t>
      </w:r>
      <w:r w:rsidRPr="00153768">
        <w:t xml:space="preserve"> strony, że</w:t>
      </w:r>
      <w:r w:rsidR="00881AE1" w:rsidRPr="00153768">
        <w:t xml:space="preserve"> o</w:t>
      </w:r>
      <w:r w:rsidRPr="00153768">
        <w:t xml:space="preserve"> żądaniu</w:t>
      </w:r>
      <w:r w:rsidR="009929CF">
        <w:t xml:space="preserve"> [</w:t>
      </w:r>
      <w:r w:rsidRPr="00153768">
        <w:rPr>
          <w:i/>
        </w:rPr>
        <w:t>wskazanie żądania</w:t>
      </w:r>
      <w:r w:rsidRPr="00153768">
        <w:t>] [</w:t>
      </w:r>
      <w:r w:rsidR="00206C1E">
        <w:rPr>
          <w:i/>
        </w:rPr>
        <w:t>powoda</w:t>
      </w:r>
      <w:r w:rsidRPr="00153768">
        <w:rPr>
          <w:i/>
        </w:rPr>
        <w:t xml:space="preserve"> / pozwane</w:t>
      </w:r>
      <w:r w:rsidR="006B1116">
        <w:rPr>
          <w:i/>
        </w:rPr>
        <w:t>go</w:t>
      </w:r>
      <w:r w:rsidRPr="00153768">
        <w:t>] można rozstrzygnąć na podstawie [</w:t>
      </w:r>
      <w:r w:rsidRPr="00153768">
        <w:rPr>
          <w:i/>
        </w:rPr>
        <w:t>wskazanie</w:t>
      </w:r>
      <w:r w:rsidRPr="00153768">
        <w:t xml:space="preserve"> </w:t>
      </w:r>
      <w:r w:rsidRPr="00153768">
        <w:rPr>
          <w:i/>
        </w:rPr>
        <w:t>podstawie prawnej</w:t>
      </w:r>
      <w:r w:rsidRPr="00153768">
        <w:t>]</w:t>
      </w:r>
      <w:r w:rsidR="00881AE1" w:rsidRPr="00153768">
        <w:t>.</w:t>
      </w:r>
    </w:p>
    <w:p w14:paraId="1AFCA1B3" w14:textId="114E09C5" w:rsidR="00206C1E" w:rsidRPr="008D717E" w:rsidRDefault="000D4FE3" w:rsidP="003E2921">
      <w:pPr>
        <w:spacing w:line="360" w:lineRule="auto"/>
        <w:jc w:val="both"/>
        <w:rPr>
          <w:i/>
        </w:rPr>
      </w:pPr>
      <w:r w:rsidRPr="008D717E">
        <w:rPr>
          <w:i/>
        </w:rPr>
        <w:t>ewentualnie</w:t>
      </w:r>
    </w:p>
    <w:p w14:paraId="17B99992" w14:textId="5E387828" w:rsidR="000C225B" w:rsidRDefault="000C225B" w:rsidP="003E2921">
      <w:pPr>
        <w:spacing w:line="360" w:lineRule="auto"/>
        <w:jc w:val="both"/>
      </w:pPr>
      <w:r w:rsidRPr="00153768">
        <w:t>Przewodniczący poucz</w:t>
      </w:r>
      <w:r w:rsidR="003474F4">
        <w:t>ył</w:t>
      </w:r>
      <w:r w:rsidRPr="00153768">
        <w:t xml:space="preserve"> strony o prawdopodobnym wyniku sprawy w świetle zgłoszonych do tej chwili twierdzeń i dowodów.</w:t>
      </w:r>
    </w:p>
    <w:p w14:paraId="0668F9E7" w14:textId="37666F2C" w:rsidR="00BC1F52" w:rsidRDefault="00BC1F52" w:rsidP="003E2921">
      <w:pPr>
        <w:spacing w:line="360" w:lineRule="auto"/>
        <w:jc w:val="both"/>
      </w:pPr>
      <w:r>
        <w:lastRenderedPageBreak/>
        <w:t>Przewodniczący pouczył strony o możliwości zakończenia sporu w mediacji i przybliżył tę instytucję stronom.</w:t>
      </w:r>
    </w:p>
    <w:p w14:paraId="6FC3C040" w14:textId="77777777" w:rsidR="003474F4" w:rsidRDefault="003474F4" w:rsidP="003E2921">
      <w:pPr>
        <w:spacing w:line="360" w:lineRule="auto"/>
        <w:jc w:val="both"/>
      </w:pPr>
    </w:p>
    <w:p w14:paraId="071ADAAA" w14:textId="43B34C37" w:rsidR="0028574B" w:rsidRDefault="000D4FE3" w:rsidP="003E2921">
      <w:pPr>
        <w:spacing w:line="360" w:lineRule="auto"/>
        <w:jc w:val="both"/>
        <w:rPr>
          <w:i/>
        </w:rPr>
      </w:pPr>
      <w:r w:rsidRPr="008D717E">
        <w:rPr>
          <w:i/>
        </w:rPr>
        <w:t>ZGODA NA M</w:t>
      </w:r>
      <w:r w:rsidR="004A2D7C">
        <w:rPr>
          <w:i/>
        </w:rPr>
        <w:t>EDIACJĘ</w:t>
      </w:r>
    </w:p>
    <w:p w14:paraId="507FA249" w14:textId="77777777" w:rsidR="003474F4" w:rsidRPr="008D717E" w:rsidRDefault="003474F4" w:rsidP="003E2921">
      <w:pPr>
        <w:spacing w:line="360" w:lineRule="auto"/>
        <w:jc w:val="both"/>
        <w:rPr>
          <w:i/>
        </w:rPr>
      </w:pPr>
    </w:p>
    <w:p w14:paraId="609BC60D" w14:textId="09CE0C64" w:rsidR="00BC1F52" w:rsidRPr="00153768" w:rsidRDefault="00BC1F52" w:rsidP="008D717E">
      <w:pPr>
        <w:spacing w:line="360" w:lineRule="auto"/>
        <w:jc w:val="both"/>
        <w:rPr>
          <w:b/>
        </w:rPr>
      </w:pPr>
      <w:r w:rsidRPr="00153768">
        <w:rPr>
          <w:b/>
        </w:rPr>
        <w:t>Sąd postanowił:</w:t>
      </w:r>
    </w:p>
    <w:p w14:paraId="21A8F55C" w14:textId="4EA7C331" w:rsidR="00BC1F52" w:rsidRDefault="00BC1F52" w:rsidP="00BC1F52">
      <w:pPr>
        <w:pStyle w:val="Listanumerowana1"/>
      </w:pPr>
      <w:r>
        <w:t>Skierować strony do mediacji</w:t>
      </w:r>
      <w:r w:rsidR="00D34EAF">
        <w:t>.</w:t>
      </w:r>
    </w:p>
    <w:p w14:paraId="0F7ABCEF" w14:textId="66730C4D" w:rsidR="00BC1F52" w:rsidRDefault="002A420E" w:rsidP="00BC1F52">
      <w:pPr>
        <w:pStyle w:val="Listanumerowana1"/>
      </w:pPr>
      <w:r>
        <w:t>Wyznaczyć</w:t>
      </w:r>
      <w:r w:rsidR="00BC1F52">
        <w:t xml:space="preserve"> </w:t>
      </w:r>
      <w:r>
        <w:t>czas</w:t>
      </w:r>
      <w:r w:rsidR="00BC1F52">
        <w:t xml:space="preserve"> </w:t>
      </w:r>
      <w:r>
        <w:t xml:space="preserve">trwania </w:t>
      </w:r>
      <w:r w:rsidR="00BC1F52">
        <w:t>mediacji na  [</w:t>
      </w:r>
      <w:r>
        <w:rPr>
          <w:i/>
        </w:rPr>
        <w:t xml:space="preserve">liczba dni / miesięcy </w:t>
      </w:r>
      <w:r w:rsidR="00BC1F52">
        <w:rPr>
          <w:i/>
        </w:rPr>
        <w:t>mediacji</w:t>
      </w:r>
      <w:r w:rsidR="00BC1F52">
        <w:t>]</w:t>
      </w:r>
      <w:r>
        <w:t xml:space="preserve"> / do [</w:t>
      </w:r>
      <w:r>
        <w:rPr>
          <w:i/>
        </w:rPr>
        <w:t>data</w:t>
      </w:r>
      <w:r>
        <w:t>]</w:t>
      </w:r>
      <w:r w:rsidR="00D34EAF">
        <w:t>.</w:t>
      </w:r>
    </w:p>
    <w:p w14:paraId="5309D862" w14:textId="66ABCFD8" w:rsidR="00BC1F52" w:rsidRDefault="00BC1F52" w:rsidP="00BC1F52">
      <w:pPr>
        <w:pStyle w:val="Listanumerowana1"/>
      </w:pPr>
      <w:r>
        <w:t>Wyznaczyć mediatora [</w:t>
      </w:r>
      <w:r>
        <w:rPr>
          <w:i/>
        </w:rPr>
        <w:t>dane mediatora</w:t>
      </w:r>
      <w:r>
        <w:t>]</w:t>
      </w:r>
      <w:r w:rsidR="00D34EAF">
        <w:t>.</w:t>
      </w:r>
    </w:p>
    <w:p w14:paraId="57BD3A2B" w14:textId="6851848E" w:rsidR="00022BBC" w:rsidRDefault="00022BBC" w:rsidP="00BC1F52">
      <w:pPr>
        <w:pStyle w:val="Listanumerowana1"/>
      </w:pPr>
      <w:r>
        <w:t>Posiedzenie przygotowawcze odroczyć do zakończenia mediacji tj. do [</w:t>
      </w:r>
      <w:r w:rsidRPr="008D717E">
        <w:rPr>
          <w:i/>
        </w:rPr>
        <w:t>data zakończenia mediacji</w:t>
      </w:r>
      <w:r>
        <w:t>]</w:t>
      </w:r>
      <w:r w:rsidR="0028574B">
        <w:t>,</w:t>
      </w:r>
      <w:r>
        <w:t xml:space="preserve"> strony i pełnomocnicy o terminie powiadomieni</w:t>
      </w:r>
      <w:r w:rsidR="00D34EAF">
        <w:t>.</w:t>
      </w:r>
    </w:p>
    <w:p w14:paraId="4B922572" w14:textId="1F9D860F" w:rsidR="00022BBC" w:rsidRDefault="00022BBC" w:rsidP="00BC1F52">
      <w:pPr>
        <w:pStyle w:val="Listanumerowana1"/>
      </w:pPr>
      <w:r>
        <w:t xml:space="preserve">Posiedzenie </w:t>
      </w:r>
      <w:r w:rsidR="002411AA">
        <w:t xml:space="preserve">z pkt 4 </w:t>
      </w:r>
      <w:r>
        <w:t xml:space="preserve">przeprowadzić przy użyciu </w:t>
      </w:r>
      <w:r w:rsidRPr="008D717E">
        <w:t>środków porozumiewania się na odległość</w:t>
      </w:r>
      <w:r w:rsidR="00D34EAF">
        <w:t>.</w:t>
      </w:r>
    </w:p>
    <w:p w14:paraId="548FDA21" w14:textId="410E2BD7" w:rsidR="00BC1F52" w:rsidRDefault="00BC1F52" w:rsidP="008D717E">
      <w:pPr>
        <w:spacing w:after="160" w:line="254" w:lineRule="auto"/>
        <w:ind w:left="-142"/>
        <w:jc w:val="both"/>
        <w:rPr>
          <w:b/>
        </w:rPr>
      </w:pPr>
      <w:r w:rsidRPr="008D717E">
        <w:rPr>
          <w:b/>
        </w:rPr>
        <w:t>Zarz</w:t>
      </w:r>
      <w:r>
        <w:rPr>
          <w:b/>
        </w:rPr>
        <w:t>ądzenia</w:t>
      </w:r>
    </w:p>
    <w:p w14:paraId="5B477973" w14:textId="08DA649E" w:rsidR="00022BBC" w:rsidRDefault="0028574B" w:rsidP="008D717E">
      <w:pPr>
        <w:pStyle w:val="Listanumerowana1"/>
        <w:numPr>
          <w:ilvl w:val="0"/>
          <w:numId w:val="14"/>
        </w:numPr>
      </w:pPr>
      <w:r>
        <w:t>O</w:t>
      </w:r>
      <w:r w:rsidR="00BC1F52" w:rsidRPr="008D717E">
        <w:t xml:space="preserve">dpis postanowienia proszę przesłać </w:t>
      </w:r>
      <w:r w:rsidR="00022BBC" w:rsidRPr="008D717E">
        <w:t xml:space="preserve">mediatorowi </w:t>
      </w:r>
      <w:r w:rsidR="002411AA">
        <w:t xml:space="preserve">pocztą / </w:t>
      </w:r>
      <w:r w:rsidR="00022BBC" w:rsidRPr="008D717E">
        <w:t>na adres poczty elektronicznej wraz z danymi kontaktowymi stron oraz ich pełnomocników</w:t>
      </w:r>
      <w:r>
        <w:t>:</w:t>
      </w:r>
    </w:p>
    <w:p w14:paraId="6B8359A5" w14:textId="21DFEF2E" w:rsidR="00022BBC" w:rsidRDefault="00022BBC" w:rsidP="008D717E">
      <w:pPr>
        <w:pStyle w:val="Akapitzlist"/>
        <w:numPr>
          <w:ilvl w:val="0"/>
          <w:numId w:val="12"/>
        </w:numPr>
        <w:spacing w:after="160" w:line="254" w:lineRule="auto"/>
        <w:jc w:val="both"/>
      </w:pPr>
      <w:r>
        <w:t>powód / reprezentant powoda [</w:t>
      </w:r>
      <w:r w:rsidRPr="008D717E">
        <w:rPr>
          <w:i/>
        </w:rPr>
        <w:t>imię nazwisko, adres poczty elektronicznej, nr telefonu</w:t>
      </w:r>
      <w:r>
        <w:t>]</w:t>
      </w:r>
    </w:p>
    <w:p w14:paraId="4EB69F74" w14:textId="3B8EFA59" w:rsidR="00022BBC" w:rsidRDefault="00022BBC" w:rsidP="008D717E">
      <w:pPr>
        <w:pStyle w:val="Akapitzlist"/>
        <w:numPr>
          <w:ilvl w:val="0"/>
          <w:numId w:val="12"/>
        </w:numPr>
        <w:spacing w:after="160" w:line="254" w:lineRule="auto"/>
        <w:jc w:val="both"/>
      </w:pPr>
      <w:r w:rsidRPr="00022BBC">
        <w:t>pe</w:t>
      </w:r>
      <w:r>
        <w:t>łnomocnik powoda [</w:t>
      </w:r>
      <w:r w:rsidRPr="008D717E">
        <w:rPr>
          <w:i/>
        </w:rPr>
        <w:t>imię nazwisko, adres poczty elektronicznej, nr telefonu</w:t>
      </w:r>
      <w:r>
        <w:t>]</w:t>
      </w:r>
      <w:r w:rsidR="00D34EAF">
        <w:t>;</w:t>
      </w:r>
    </w:p>
    <w:p w14:paraId="548438AF" w14:textId="77270BAF" w:rsidR="00022BBC" w:rsidRDefault="00022BBC" w:rsidP="008D717E">
      <w:pPr>
        <w:pStyle w:val="Akapitzlist"/>
        <w:numPr>
          <w:ilvl w:val="0"/>
          <w:numId w:val="12"/>
        </w:numPr>
        <w:spacing w:after="160" w:line="254" w:lineRule="auto"/>
        <w:jc w:val="both"/>
      </w:pPr>
      <w:r>
        <w:t>pozwany / reprezentant pozwanego [</w:t>
      </w:r>
      <w:r w:rsidRPr="008D717E">
        <w:rPr>
          <w:i/>
        </w:rPr>
        <w:t>imię nazwisko, adres poczty elektronicznej, nr telefonu</w:t>
      </w:r>
      <w:r>
        <w:t>]</w:t>
      </w:r>
      <w:r w:rsidR="00D34EAF">
        <w:t>;</w:t>
      </w:r>
    </w:p>
    <w:p w14:paraId="1100F2BE" w14:textId="2FF8333C" w:rsidR="00022BBC" w:rsidRDefault="00022BBC" w:rsidP="008D717E">
      <w:pPr>
        <w:pStyle w:val="Akapitzlist"/>
        <w:numPr>
          <w:ilvl w:val="0"/>
          <w:numId w:val="12"/>
        </w:numPr>
        <w:spacing w:after="160" w:line="254" w:lineRule="auto"/>
        <w:jc w:val="both"/>
      </w:pPr>
      <w:r>
        <w:t>pełnomocnik pozwanego [</w:t>
      </w:r>
      <w:r w:rsidRPr="008D717E">
        <w:rPr>
          <w:i/>
        </w:rPr>
        <w:t>imię nazwisko, adres poczty elektronicznej, nr telefonu</w:t>
      </w:r>
      <w:r>
        <w:t>]</w:t>
      </w:r>
      <w:r w:rsidR="00D34EAF">
        <w:t>;</w:t>
      </w:r>
    </w:p>
    <w:p w14:paraId="0655F7CA" w14:textId="3D52A703" w:rsidR="00022BBC" w:rsidRDefault="00022BBC" w:rsidP="008D717E">
      <w:pPr>
        <w:pStyle w:val="Akapitzlist"/>
        <w:numPr>
          <w:ilvl w:val="0"/>
          <w:numId w:val="12"/>
        </w:numPr>
        <w:spacing w:after="160" w:line="254" w:lineRule="auto"/>
        <w:jc w:val="both"/>
      </w:pPr>
      <w:r>
        <w:t xml:space="preserve">interwenient uboczny / </w:t>
      </w:r>
      <w:r w:rsidR="00567E25">
        <w:t>reprezentant</w:t>
      </w:r>
      <w:r>
        <w:t xml:space="preserve"> interwenienta ubocznego [</w:t>
      </w:r>
      <w:r w:rsidRPr="000D4FE3">
        <w:rPr>
          <w:i/>
        </w:rPr>
        <w:t>imię nazwisko, adres poczty elektronicznej, nr telefonu</w:t>
      </w:r>
      <w:r>
        <w:t>]</w:t>
      </w:r>
      <w:r w:rsidR="00D34EAF">
        <w:t>;</w:t>
      </w:r>
    </w:p>
    <w:p w14:paraId="1703331C" w14:textId="26DDFEF9" w:rsidR="00022BBC" w:rsidRDefault="00022BBC" w:rsidP="008D717E">
      <w:pPr>
        <w:pStyle w:val="Akapitzlist"/>
        <w:numPr>
          <w:ilvl w:val="0"/>
          <w:numId w:val="12"/>
        </w:numPr>
        <w:spacing w:after="160" w:line="254" w:lineRule="auto"/>
        <w:jc w:val="both"/>
      </w:pPr>
      <w:r>
        <w:t xml:space="preserve">pełnomocnik </w:t>
      </w:r>
      <w:r w:rsidR="00CA6761">
        <w:t>interwenienta [</w:t>
      </w:r>
      <w:r w:rsidR="00CA6761" w:rsidRPr="008D717E">
        <w:rPr>
          <w:i/>
        </w:rPr>
        <w:t>imię nazwisko, adres poczty elektronicznej, nr telefonu</w:t>
      </w:r>
      <w:r w:rsidR="00CA6761">
        <w:t>]</w:t>
      </w:r>
      <w:r w:rsidR="0028574B">
        <w:t>;</w:t>
      </w:r>
    </w:p>
    <w:p w14:paraId="44105AC1" w14:textId="2D8B6AFA" w:rsidR="00CA6761" w:rsidRDefault="00022BBC" w:rsidP="008D717E">
      <w:pPr>
        <w:spacing w:after="160" w:line="254" w:lineRule="auto"/>
        <w:ind w:left="-142"/>
        <w:jc w:val="both"/>
      </w:pPr>
      <w:r>
        <w:t>informując</w:t>
      </w:r>
      <w:r w:rsidRPr="008D717E">
        <w:t>, że sprawa dotyczy [</w:t>
      </w:r>
      <w:r w:rsidRPr="008D717E">
        <w:rPr>
          <w:i/>
        </w:rPr>
        <w:t>zwięzłe przedstawienie sprawy</w:t>
      </w:r>
      <w:r w:rsidRPr="008D717E">
        <w:t>]</w:t>
      </w:r>
      <w:r w:rsidR="00D34EAF">
        <w:t>.</w:t>
      </w:r>
    </w:p>
    <w:p w14:paraId="546EEE20" w14:textId="77777777" w:rsidR="00CA6761" w:rsidRDefault="00CA6761" w:rsidP="008D717E">
      <w:pPr>
        <w:spacing w:after="160" w:line="254" w:lineRule="auto"/>
        <w:ind w:left="-142"/>
        <w:jc w:val="both"/>
      </w:pPr>
    </w:p>
    <w:p w14:paraId="26750689" w14:textId="557687EA" w:rsidR="003474F4" w:rsidRPr="00022BBC" w:rsidRDefault="00022BBC" w:rsidP="003474F4">
      <w:pPr>
        <w:pStyle w:val="Listanumerowana1"/>
      </w:pPr>
      <w:r w:rsidRPr="008D717E">
        <w:t xml:space="preserve">Proszę przesłać zaproszenie </w:t>
      </w:r>
      <w:r w:rsidR="002411AA">
        <w:t xml:space="preserve">na odroczone posiedzenie z pkt 4 </w:t>
      </w:r>
      <w:r w:rsidR="008D717E">
        <w:t xml:space="preserve">ww. </w:t>
      </w:r>
      <w:r w:rsidR="002411AA">
        <w:t>postanowienia w ramach</w:t>
      </w:r>
      <w:r w:rsidRPr="008D717E">
        <w:t xml:space="preserve"> wideokonferencj</w:t>
      </w:r>
      <w:r w:rsidR="002411AA">
        <w:t>i</w:t>
      </w:r>
      <w:r w:rsidRPr="008D717E">
        <w:t xml:space="preserve"> na adresy poczty </w:t>
      </w:r>
      <w:r w:rsidR="00CA6761" w:rsidRPr="008D717E">
        <w:t>elektronicznej</w:t>
      </w:r>
      <w:r w:rsidR="00D34EAF">
        <w:t xml:space="preserve"> wskazane powyżej</w:t>
      </w:r>
      <w:r w:rsidR="002A420E">
        <w:t>.</w:t>
      </w:r>
    </w:p>
    <w:p w14:paraId="281BA319" w14:textId="77777777" w:rsidR="00206C1E" w:rsidRDefault="00206C1E" w:rsidP="003E2921">
      <w:pPr>
        <w:spacing w:line="360" w:lineRule="auto"/>
        <w:jc w:val="both"/>
      </w:pPr>
    </w:p>
    <w:p w14:paraId="3538D6F8" w14:textId="2B0A7DC9" w:rsidR="00BC1F52" w:rsidRPr="008D717E" w:rsidRDefault="000D4FE3" w:rsidP="003E2921">
      <w:pPr>
        <w:spacing w:line="360" w:lineRule="auto"/>
        <w:jc w:val="both"/>
        <w:rPr>
          <w:i/>
        </w:rPr>
      </w:pPr>
      <w:r w:rsidRPr="008D717E">
        <w:rPr>
          <w:i/>
        </w:rPr>
        <w:t>BRAK ZGODY NA MEDIACJĘ</w:t>
      </w:r>
    </w:p>
    <w:p w14:paraId="4C8859B1" w14:textId="77777777" w:rsidR="000D4FE3" w:rsidRDefault="000D4FE3" w:rsidP="003E2921">
      <w:pPr>
        <w:spacing w:line="360" w:lineRule="auto"/>
        <w:jc w:val="both"/>
      </w:pPr>
    </w:p>
    <w:p w14:paraId="71D69E23" w14:textId="68DC7AA4" w:rsidR="002A420E" w:rsidRDefault="00E86DE2" w:rsidP="003E2921">
      <w:pPr>
        <w:spacing w:line="360" w:lineRule="auto"/>
        <w:jc w:val="both"/>
      </w:pPr>
      <w:r w:rsidRPr="00153768">
        <w:t>Przewodniczący omówił ze st</w:t>
      </w:r>
      <w:r w:rsidR="00053255">
        <w:t>ro</w:t>
      </w:r>
      <w:r w:rsidRPr="00153768">
        <w:t>nami kluczowe kwestie, które w świetle stanowisk stron winny być przedmiotem post</w:t>
      </w:r>
      <w:r w:rsidR="00053255">
        <w:t>ę</w:t>
      </w:r>
      <w:r w:rsidRPr="00153768">
        <w:t xml:space="preserve">powania </w:t>
      </w:r>
      <w:r w:rsidR="002A420E">
        <w:t>dowodowego.</w:t>
      </w:r>
    </w:p>
    <w:p w14:paraId="1E68F763" w14:textId="0FC4A330" w:rsidR="00156F86" w:rsidRDefault="002A420E" w:rsidP="003E2921">
      <w:pPr>
        <w:spacing w:line="360" w:lineRule="auto"/>
        <w:jc w:val="both"/>
      </w:pPr>
      <w:r>
        <w:lastRenderedPageBreak/>
        <w:t>Przewodniczący</w:t>
      </w:r>
      <w:r w:rsidR="000D4FE3">
        <w:t xml:space="preserve"> przedstawił stronom, jak będzie wyglądała praca nad sporządzeniem planu rozprawy</w:t>
      </w:r>
      <w:r>
        <w:t xml:space="preserve">. </w:t>
      </w:r>
      <w:r w:rsidR="00053255">
        <w:t>Wskazał, że p</w:t>
      </w:r>
      <w:r>
        <w:t>rzed kolejnym posiedzeniem niezbę</w:t>
      </w:r>
      <w:r w:rsidR="00053255">
        <w:t>dne</w:t>
      </w:r>
      <w:r>
        <w:t xml:space="preserve"> będzie uzgodnienie</w:t>
      </w:r>
      <w:r w:rsidR="00053255">
        <w:t xml:space="preserve"> przez strony / pełnomocników</w:t>
      </w:r>
      <w:r>
        <w:t xml:space="preserve"> treści planu </w:t>
      </w:r>
      <w:r w:rsidR="00053255">
        <w:t xml:space="preserve">rozprawy </w:t>
      </w:r>
      <w:r w:rsidR="000D4FE3">
        <w:t xml:space="preserve"> w ramach</w:t>
      </w:r>
      <w:r w:rsidR="00053255">
        <w:t xml:space="preserve"> wymiany korespondencji oraz wspólnych</w:t>
      </w:r>
      <w:r w:rsidR="000D4FE3">
        <w:t xml:space="preserve"> wideokonferencji /</w:t>
      </w:r>
      <w:r w:rsidR="00DB199D">
        <w:t xml:space="preserve"> </w:t>
      </w:r>
      <w:r w:rsidR="000D4FE3">
        <w:t>rozmów telefonicznych</w:t>
      </w:r>
      <w:r w:rsidR="008D717E">
        <w:t xml:space="preserve"> </w:t>
      </w:r>
      <w:r w:rsidR="000D4FE3">
        <w:t>celem ustalenia faktów niespornych i spornych.</w:t>
      </w:r>
      <w:r w:rsidR="00053255">
        <w:t xml:space="preserve"> Rozbieżności, których strony / pełnomocnicy nie będą w stanie wspólnie usunąć rozstrzygnie przewodniczący na następnym posiedzeniu.</w:t>
      </w:r>
      <w:r w:rsidR="008D717E">
        <w:t xml:space="preserve"> </w:t>
      </w:r>
      <w:r w:rsidR="00B24151">
        <w:t xml:space="preserve">Przewodniczący poinformował strony, że ewentualne pominięcie dowodów nastąpi w ramach odrębnych postanowień, do których strony będą miały możliwość zgłosić zastrzeżenia w trybie art. 162 k.p.c. </w:t>
      </w:r>
    </w:p>
    <w:p w14:paraId="3E4B467D" w14:textId="77777777" w:rsidR="002B56DF" w:rsidRPr="00153768" w:rsidRDefault="002B56DF" w:rsidP="003E2921">
      <w:pPr>
        <w:spacing w:line="360" w:lineRule="auto"/>
        <w:jc w:val="both"/>
      </w:pPr>
    </w:p>
    <w:p w14:paraId="2FB3EF7A" w14:textId="0F9C350F" w:rsidR="003E2921" w:rsidRPr="00153768" w:rsidRDefault="003E2921" w:rsidP="00F2658A">
      <w:pPr>
        <w:spacing w:after="160" w:line="254" w:lineRule="auto"/>
        <w:ind w:left="-142"/>
        <w:jc w:val="both"/>
        <w:rPr>
          <w:b/>
        </w:rPr>
      </w:pPr>
      <w:r w:rsidRPr="00153768">
        <w:rPr>
          <w:b/>
        </w:rPr>
        <w:t>Sąd postanowił:</w:t>
      </w:r>
    </w:p>
    <w:p w14:paraId="71061155" w14:textId="474CC0DC" w:rsidR="0072573B" w:rsidRPr="00153768" w:rsidRDefault="00BA6D54" w:rsidP="008D717E">
      <w:pPr>
        <w:pStyle w:val="Listanumerowana1"/>
        <w:numPr>
          <w:ilvl w:val="0"/>
          <w:numId w:val="10"/>
        </w:numPr>
      </w:pPr>
      <w:r>
        <w:t>W</w:t>
      </w:r>
      <w:r w:rsidRPr="00153768">
        <w:t xml:space="preserve">obec </w:t>
      </w:r>
      <w:r w:rsidR="00881AE1" w:rsidRPr="00153768">
        <w:t xml:space="preserve">konieczności </w:t>
      </w:r>
      <w:r w:rsidR="00881AE1" w:rsidRPr="002B56DF">
        <w:t>przygotowania</w:t>
      </w:r>
      <w:r w:rsidR="00881AE1" w:rsidRPr="00153768">
        <w:t xml:space="preserve"> planu rozprawy posiedzenie przygotowawcze odroczyć do [</w:t>
      </w:r>
      <w:r w:rsidR="00881AE1" w:rsidRPr="00BC1F52">
        <w:rPr>
          <w:i/>
        </w:rPr>
        <w:t>data, godzina</w:t>
      </w:r>
      <w:r w:rsidR="00881AE1" w:rsidRPr="00153768">
        <w:t>], sala [</w:t>
      </w:r>
      <w:r w:rsidR="00881AE1" w:rsidRPr="00BC1F52">
        <w:rPr>
          <w:i/>
        </w:rPr>
        <w:t>numer</w:t>
      </w:r>
      <w:r w:rsidR="00881AE1" w:rsidRPr="00153768">
        <w:t xml:space="preserve">], </w:t>
      </w:r>
      <w:r w:rsidR="00881AE1" w:rsidRPr="00BC1F52">
        <w:rPr>
          <w:i/>
        </w:rPr>
        <w:t>posiedzenie przeprowadzić</w:t>
      </w:r>
      <w:r w:rsidR="00881AE1" w:rsidRPr="00153768">
        <w:t xml:space="preserve"> </w:t>
      </w:r>
      <w:r w:rsidR="00881AE1" w:rsidRPr="00BC1F52">
        <w:rPr>
          <w:i/>
        </w:rPr>
        <w:t>przy użyciu środków porozumiewania się na odległość</w:t>
      </w:r>
      <w:r w:rsidR="00881AE1" w:rsidRPr="00153768">
        <w:t>;</w:t>
      </w:r>
      <w:r w:rsidR="003E35BB" w:rsidRPr="00153768">
        <w:t xml:space="preserve"> obecni o terminie powiadomieni</w:t>
      </w:r>
      <w:r w:rsidR="00715443">
        <w:t>.</w:t>
      </w:r>
    </w:p>
    <w:p w14:paraId="29260397" w14:textId="3576C3F4" w:rsidR="000140C2" w:rsidRDefault="00C049C1" w:rsidP="00C049C1">
      <w:pPr>
        <w:pStyle w:val="Listanumerowana1"/>
      </w:pPr>
      <w:r>
        <w:t xml:space="preserve">Na podstawie art. 458 (5) § 3 k.p.c. określić dla stron </w:t>
      </w:r>
      <w:r w:rsidR="000140C2">
        <w:t xml:space="preserve">termin na </w:t>
      </w:r>
      <w:r>
        <w:t>składanie</w:t>
      </w:r>
      <w:r w:rsidR="000140C2">
        <w:t xml:space="preserve"> twierdzeń i dowodów do zatwierdzenia </w:t>
      </w:r>
      <w:r>
        <w:t>planu</w:t>
      </w:r>
      <w:r w:rsidR="000140C2">
        <w:t xml:space="preserve"> rozprawy</w:t>
      </w:r>
      <w:r>
        <w:t>.</w:t>
      </w:r>
    </w:p>
    <w:p w14:paraId="0DC9C2C0" w14:textId="317E6840" w:rsidR="00881AE1" w:rsidRPr="002B56DF" w:rsidRDefault="00BA6D54" w:rsidP="00F2658A">
      <w:pPr>
        <w:pStyle w:val="Listanumerowana1"/>
      </w:pPr>
      <w:r>
        <w:t>Z</w:t>
      </w:r>
      <w:r w:rsidRPr="00B02F6C">
        <w:t>obowiązać</w:t>
      </w:r>
      <w:r w:rsidRPr="00153768">
        <w:t xml:space="preserve"> </w:t>
      </w:r>
      <w:r w:rsidR="00881AE1" w:rsidRPr="00153768">
        <w:t>pełnomocnika powoda do złożenia w terminie [</w:t>
      </w:r>
      <w:r w:rsidR="00715443" w:rsidRPr="00F2658A">
        <w:rPr>
          <w:i/>
        </w:rPr>
        <w:t>termin</w:t>
      </w:r>
      <w:r w:rsidR="00881AE1" w:rsidRPr="00153768">
        <w:t>] pisma przygotowawczego, w którym zwięźle przedstawi stanowisko</w:t>
      </w:r>
      <w:r w:rsidR="00457C98">
        <w:t>, dotyczące</w:t>
      </w:r>
      <w:r w:rsidR="009929CF">
        <w:t xml:space="preserve"> </w:t>
      </w:r>
      <w:r w:rsidR="00881AE1" w:rsidRPr="00153768">
        <w:t>następujących kwestii: [</w:t>
      </w:r>
      <w:r w:rsidR="00881AE1" w:rsidRPr="00B02F6C">
        <w:rPr>
          <w:i/>
        </w:rPr>
        <w:t xml:space="preserve">wymienić fakty sporne lub sporne </w:t>
      </w:r>
      <w:r w:rsidR="00B37C22" w:rsidRPr="002B56DF">
        <w:rPr>
          <w:i/>
        </w:rPr>
        <w:t>zagadnienia</w:t>
      </w:r>
      <w:r w:rsidR="00881AE1" w:rsidRPr="002B56DF">
        <w:rPr>
          <w:i/>
        </w:rPr>
        <w:t xml:space="preserve"> prawne</w:t>
      </w:r>
      <w:r w:rsidR="00881AE1" w:rsidRPr="00153768">
        <w:t>]</w:t>
      </w:r>
      <w:r w:rsidR="00244A5F" w:rsidRPr="00153768">
        <w:t xml:space="preserve"> wskazują</w:t>
      </w:r>
      <w:r w:rsidR="00207D8C" w:rsidRPr="00153768">
        <w:t>c</w:t>
      </w:r>
      <w:r w:rsidR="00244A5F" w:rsidRPr="00153768">
        <w:t xml:space="preserve"> </w:t>
      </w:r>
      <w:r w:rsidR="009929CF">
        <w:t>wszystkie</w:t>
      </w:r>
      <w:r w:rsidR="009929CF" w:rsidRPr="00153768">
        <w:t xml:space="preserve"> </w:t>
      </w:r>
      <w:r w:rsidR="00244A5F" w:rsidRPr="00153768">
        <w:t>twierdzenia i dowod</w:t>
      </w:r>
      <w:r w:rsidR="00207D8C" w:rsidRPr="00153768">
        <w:t>y</w:t>
      </w:r>
      <w:r w:rsidR="00244A5F" w:rsidRPr="00153768">
        <w:t xml:space="preserve"> w zakresie spornych faktów</w:t>
      </w:r>
      <w:r w:rsidR="00EB7D73" w:rsidRPr="00153768">
        <w:t>,</w:t>
      </w:r>
      <w:r w:rsidR="00207D8C" w:rsidRPr="00153768">
        <w:t xml:space="preserve"> </w:t>
      </w:r>
      <w:r w:rsidR="00881AE1" w:rsidRPr="002B56DF">
        <w:t>po</w:t>
      </w:r>
      <w:r w:rsidR="00207D8C" w:rsidRPr="002B56DF">
        <w:t>d</w:t>
      </w:r>
      <w:r w:rsidR="00881AE1" w:rsidRPr="00F2658A">
        <w:t xml:space="preserve"> rygorem </w:t>
      </w:r>
      <w:r w:rsidR="00244A5F" w:rsidRPr="00F2658A">
        <w:t xml:space="preserve">pomięcia </w:t>
      </w:r>
      <w:r w:rsidR="00EB7D73" w:rsidRPr="00F2658A">
        <w:t>twierdzeń i dowodów zgłoszonych</w:t>
      </w:r>
      <w:r w:rsidR="00244A5F" w:rsidRPr="00F2658A">
        <w:t xml:space="preserve"> </w:t>
      </w:r>
      <w:r w:rsidR="00EB7D73" w:rsidRPr="00F2658A">
        <w:t>po upływie zakreślonego terminu</w:t>
      </w:r>
      <w:r w:rsidR="00244A5F" w:rsidRPr="00F2658A">
        <w:t xml:space="preserve">, chyba że strona uprawdopodobni, iż ich powołanie w piśmie przygotowawczym nie było możliwe albo że potrzeba ich powołania wynikła później </w:t>
      </w:r>
      <w:r w:rsidR="00881AE1" w:rsidRPr="00F2658A">
        <w:t>[</w:t>
      </w:r>
      <w:r w:rsidR="00244A5F" w:rsidRPr="00F2658A">
        <w:rPr>
          <w:i/>
        </w:rPr>
        <w:t>podstawa prawna art.</w:t>
      </w:r>
      <w:r w:rsidR="009D681A">
        <w:rPr>
          <w:i/>
        </w:rPr>
        <w:t xml:space="preserve"> </w:t>
      </w:r>
      <w:r w:rsidR="00244A5F" w:rsidRPr="002B56DF">
        <w:rPr>
          <w:i/>
        </w:rPr>
        <w:t>205 (3) § 2 k.p.c. — postępowanie ogólne</w:t>
      </w:r>
      <w:r w:rsidR="00EB7D73" w:rsidRPr="002B56DF">
        <w:t>]</w:t>
      </w:r>
      <w:r w:rsidR="00B51AAD" w:rsidRPr="00F2658A">
        <w:t xml:space="preserve">. </w:t>
      </w:r>
      <w:r w:rsidR="00B51AAD">
        <w:t>W</w:t>
      </w:r>
      <w:r w:rsidR="00EB7D73" w:rsidRPr="002B56DF">
        <w:t xml:space="preserve"> takim przypadku dalsze twierdzenia i dowody na ich poparcie powinny być powołane w terminie dwóch tygodni od dnia, w którym ich powołanie stało się możliwe lub wynikła potrzeba ich powołania</w:t>
      </w:r>
      <w:r w:rsidR="00EB7D73" w:rsidRPr="00F2658A">
        <w:t xml:space="preserve"> [</w:t>
      </w:r>
      <w:r w:rsidR="00EB7D73" w:rsidRPr="00F2658A">
        <w:rPr>
          <w:i/>
        </w:rPr>
        <w:t>podstawa prawna</w:t>
      </w:r>
      <w:r w:rsidR="00EB7D73" w:rsidRPr="00F2658A">
        <w:t xml:space="preserve"> </w:t>
      </w:r>
      <w:r w:rsidR="00244A5F" w:rsidRPr="00F2658A">
        <w:rPr>
          <w:i/>
        </w:rPr>
        <w:t>art. 458</w:t>
      </w:r>
      <w:r w:rsidR="000E5460">
        <w:rPr>
          <w:i/>
        </w:rPr>
        <w:t xml:space="preserve"> (5</w:t>
      </w:r>
      <w:r w:rsidR="00EB7D73" w:rsidRPr="00F2658A">
        <w:rPr>
          <w:i/>
        </w:rPr>
        <w:t>) § 3 i 4</w:t>
      </w:r>
      <w:r w:rsidR="00244A5F" w:rsidRPr="00F2658A">
        <w:rPr>
          <w:i/>
        </w:rPr>
        <w:t xml:space="preserve"> k.p.c. — postępowanie gospodarcze</w:t>
      </w:r>
      <w:r w:rsidR="00B37C22" w:rsidRPr="00F2658A">
        <w:t>]</w:t>
      </w:r>
      <w:r w:rsidR="009D681A">
        <w:t>.</w:t>
      </w:r>
    </w:p>
    <w:p w14:paraId="4299F01B" w14:textId="05B51A7E" w:rsidR="00B37C22" w:rsidRPr="002B56DF" w:rsidRDefault="00BA6D54" w:rsidP="00F2658A">
      <w:pPr>
        <w:pStyle w:val="Listanumerowana1"/>
      </w:pPr>
      <w:r>
        <w:t>Z</w:t>
      </w:r>
      <w:r w:rsidRPr="00153768">
        <w:t xml:space="preserve">obowiązać </w:t>
      </w:r>
      <w:r w:rsidR="00B37C22" w:rsidRPr="00153768">
        <w:t>pełnomocnika</w:t>
      </w:r>
      <w:r w:rsidR="003669F1" w:rsidRPr="00153768">
        <w:t xml:space="preserve"> pozwane</w:t>
      </w:r>
      <w:r w:rsidR="006B1116">
        <w:t>go</w:t>
      </w:r>
      <w:r w:rsidR="00B37C22" w:rsidRPr="00153768">
        <w:t xml:space="preserve"> do złożenia w terminie [</w:t>
      </w:r>
      <w:r w:rsidR="009D681A">
        <w:rPr>
          <w:i/>
        </w:rPr>
        <w:t>termin</w:t>
      </w:r>
      <w:r w:rsidR="00B37C22" w:rsidRPr="00153768">
        <w:t>] pisma przygotowawczego, w którym zwięźle przedstawi stanowisko odnośnie do następujących kwestii: [</w:t>
      </w:r>
      <w:r w:rsidR="00B37C22" w:rsidRPr="00153768">
        <w:rPr>
          <w:i/>
        </w:rPr>
        <w:t>wymienić fakty sporne lub sporne zagadnienia prawne</w:t>
      </w:r>
      <w:r w:rsidR="00B37C22" w:rsidRPr="00153768">
        <w:t>]</w:t>
      </w:r>
      <w:r w:rsidR="00207D8C" w:rsidRPr="00153768">
        <w:t xml:space="preserve"> </w:t>
      </w:r>
      <w:r w:rsidR="00EB7D73" w:rsidRPr="00153768">
        <w:t>wskazują</w:t>
      </w:r>
      <w:r w:rsidR="00207D8C" w:rsidRPr="00153768">
        <w:t>c</w:t>
      </w:r>
      <w:r w:rsidR="00EB7D73" w:rsidRPr="00153768">
        <w:t xml:space="preserve"> niezbędne twierdzenia i dowod</w:t>
      </w:r>
      <w:r w:rsidR="00207D8C" w:rsidRPr="00153768">
        <w:t>y</w:t>
      </w:r>
      <w:r w:rsidR="00EB7D73" w:rsidRPr="00153768">
        <w:t xml:space="preserve"> w zakresie spornych faktów</w:t>
      </w:r>
      <w:r w:rsidR="005579D3" w:rsidRPr="00153768">
        <w:t xml:space="preserve">, </w:t>
      </w:r>
      <w:r w:rsidR="00EB7D73" w:rsidRPr="002B56DF">
        <w:t>po</w:t>
      </w:r>
      <w:r w:rsidR="00207D8C" w:rsidRPr="002B56DF">
        <w:t>d</w:t>
      </w:r>
      <w:r w:rsidR="00EB7D73" w:rsidRPr="00F2658A">
        <w:t xml:space="preserve"> rygorem pomięcia twierdzeń i dowodów zgłoszonych po upływie zakreślonego terminu, chyba że strona uprawdopodobni, iż ich powołanie w piśmie przygotowawczym nie było możliwe albo że potrzeba ich powołania wynikła później [</w:t>
      </w:r>
      <w:r w:rsidR="00EB7D73" w:rsidRPr="00F2658A">
        <w:rPr>
          <w:i/>
        </w:rPr>
        <w:t>podstawa prawna art.205 (3) § 2 k.p.c. — postępowanie ogólne</w:t>
      </w:r>
      <w:r w:rsidR="00EB7D73" w:rsidRPr="00F2658A">
        <w:t>]</w:t>
      </w:r>
      <w:r w:rsidRPr="00F2658A">
        <w:t xml:space="preserve">. </w:t>
      </w:r>
      <w:r>
        <w:t>W</w:t>
      </w:r>
      <w:r w:rsidR="00EB7D73" w:rsidRPr="002B56DF">
        <w:t xml:space="preserve"> takim przypadku dalsze twierdzenia i dowody na ich poparcie powinny być powołane w terminie dwóch tygodni od dnia, w którym ich powołanie stało się możliwe lub wynikła potrzeba ich powołania</w:t>
      </w:r>
      <w:r w:rsidR="00EB7D73" w:rsidRPr="00F2658A">
        <w:t xml:space="preserve"> [</w:t>
      </w:r>
      <w:r w:rsidR="00EB7D73" w:rsidRPr="00F2658A">
        <w:rPr>
          <w:i/>
        </w:rPr>
        <w:t>podstawa prawna</w:t>
      </w:r>
      <w:r w:rsidR="00EB7D73" w:rsidRPr="00F2658A">
        <w:t xml:space="preserve"> </w:t>
      </w:r>
      <w:r w:rsidR="00EB7D73" w:rsidRPr="00F2658A">
        <w:rPr>
          <w:i/>
        </w:rPr>
        <w:t>art. 458 (</w:t>
      </w:r>
      <w:r w:rsidR="00C049C1">
        <w:rPr>
          <w:i/>
        </w:rPr>
        <w:t>5</w:t>
      </w:r>
      <w:r w:rsidR="00EB7D73" w:rsidRPr="00F2658A">
        <w:rPr>
          <w:i/>
        </w:rPr>
        <w:t>) § 3 i 4 k.p.c. — postępowanie gospodarcze</w:t>
      </w:r>
      <w:r w:rsidR="00B37C22" w:rsidRPr="00F2658A">
        <w:t>]</w:t>
      </w:r>
      <w:r>
        <w:t>.</w:t>
      </w:r>
    </w:p>
    <w:p w14:paraId="72572567" w14:textId="4C3B2556" w:rsidR="005973C0" w:rsidRPr="00153768" w:rsidRDefault="00BA6D54" w:rsidP="00F2658A">
      <w:pPr>
        <w:pStyle w:val="Listanumerowana1"/>
      </w:pPr>
      <w:r>
        <w:t>N</w:t>
      </w:r>
      <w:r w:rsidR="005973C0" w:rsidRPr="00153768">
        <w:t xml:space="preserve">a </w:t>
      </w:r>
      <w:r w:rsidR="005973C0" w:rsidRPr="002B56DF">
        <w:t>podstawie</w:t>
      </w:r>
      <w:r w:rsidR="005973C0" w:rsidRPr="00153768">
        <w:t xml:space="preserve"> art. 20 ust. 2 ustawy z dnia 21 kwietnia 2017 r. o roszczeniach o naprawienie szkody wyrządzonej przez naruszenie prawa konkurencji zobowiązać [</w:t>
      </w:r>
      <w:r w:rsidR="005973C0" w:rsidRPr="00153768">
        <w:rPr>
          <w:i/>
        </w:rPr>
        <w:t>stronę/podmiot trzeci/organ ochrony konkurencji</w:t>
      </w:r>
      <w:r w:rsidR="005973C0" w:rsidRPr="00153768">
        <w:t>] do złożenia w terminie [</w:t>
      </w:r>
      <w:r w:rsidR="007E300F">
        <w:rPr>
          <w:i/>
        </w:rPr>
        <w:t>termin</w:t>
      </w:r>
      <w:r w:rsidR="005973C0" w:rsidRPr="00153768">
        <w:t>] pod rygorem grzywny oświadczenia na piśmie, w którym odniesie się do wniosku [</w:t>
      </w:r>
      <w:r w:rsidR="005973C0" w:rsidRPr="00153768">
        <w:rPr>
          <w:i/>
        </w:rPr>
        <w:t>powoda/pozwanego</w:t>
      </w:r>
      <w:r w:rsidR="005973C0" w:rsidRPr="00153768">
        <w:t>] o wyjawienie środków dowodowych w postaci [</w:t>
      </w:r>
      <w:r w:rsidR="005973C0" w:rsidRPr="00153768">
        <w:rPr>
          <w:i/>
        </w:rPr>
        <w:t>dokumentów/innych środków dowodowych</w:t>
      </w:r>
      <w:r w:rsidR="005973C0" w:rsidRPr="00153768">
        <w:t>], tj.: [</w:t>
      </w:r>
      <w:r w:rsidR="005973C0" w:rsidRPr="00153768">
        <w:rPr>
          <w:i/>
        </w:rPr>
        <w:t>wskazanie środków dowodowych wnioskowanych przez powoda/pozwanego</w:t>
      </w:r>
      <w:r w:rsidR="005973C0" w:rsidRPr="00153768">
        <w:t>]</w:t>
      </w:r>
      <w:r>
        <w:t>.</w:t>
      </w:r>
    </w:p>
    <w:p w14:paraId="0BB3206D" w14:textId="27D5CCBE" w:rsidR="003474F4" w:rsidRPr="00153768" w:rsidRDefault="00BA6D54" w:rsidP="003474F4">
      <w:pPr>
        <w:pStyle w:val="Listanumerowana1"/>
      </w:pPr>
      <w:r>
        <w:t>P</w:t>
      </w:r>
      <w:r w:rsidR="003E35BB" w:rsidRPr="00F2658A">
        <w:t>ominąć</w:t>
      </w:r>
      <w:r w:rsidR="003E35BB" w:rsidRPr="00153768">
        <w:t xml:space="preserve"> </w:t>
      </w:r>
      <w:r w:rsidR="005579D3" w:rsidRPr="00153768">
        <w:t>dowody</w:t>
      </w:r>
      <w:r w:rsidR="00253029" w:rsidRPr="00153768">
        <w:t xml:space="preserve"> [</w:t>
      </w:r>
      <w:r w:rsidR="00253029" w:rsidRPr="00F2658A">
        <w:rPr>
          <w:i/>
          <w:iCs w:val="0"/>
        </w:rPr>
        <w:t>dowody</w:t>
      </w:r>
      <w:r w:rsidR="00253029" w:rsidRPr="00153768">
        <w:t>]</w:t>
      </w:r>
      <w:r w:rsidR="003E35BB" w:rsidRPr="00153768">
        <w:t xml:space="preserve"> </w:t>
      </w:r>
      <w:r w:rsidR="00253029" w:rsidRPr="00153768">
        <w:t xml:space="preserve">na podstawie </w:t>
      </w:r>
      <w:r w:rsidR="003E35BB" w:rsidRPr="00153768">
        <w:t>art. 235</w:t>
      </w:r>
      <w:r w:rsidR="000140C2">
        <w:rPr>
          <w:vertAlign w:val="superscript"/>
        </w:rPr>
        <w:t xml:space="preserve"> </w:t>
      </w:r>
      <w:r w:rsidR="000140C2" w:rsidRPr="00CE62B6">
        <w:t>(2)</w:t>
      </w:r>
      <w:r w:rsidR="00D222C1">
        <w:t xml:space="preserve"> § 1 pkt </w:t>
      </w:r>
      <w:r w:rsidR="003E35BB" w:rsidRPr="00153768">
        <w:t>[</w:t>
      </w:r>
      <w:r w:rsidR="003E35BB" w:rsidRPr="00F2658A">
        <w:rPr>
          <w:i/>
          <w:iCs w:val="0"/>
        </w:rPr>
        <w:t>wskazanie</w:t>
      </w:r>
      <w:r w:rsidR="00E44ACF" w:rsidRPr="00F2658A">
        <w:rPr>
          <w:i/>
          <w:iCs w:val="0"/>
        </w:rPr>
        <w:t xml:space="preserve"> szczegółowej</w:t>
      </w:r>
      <w:r w:rsidR="003E35BB" w:rsidRPr="00F2658A">
        <w:rPr>
          <w:i/>
          <w:iCs w:val="0"/>
        </w:rPr>
        <w:t xml:space="preserve"> podstawy do pominięcia </w:t>
      </w:r>
      <w:r w:rsidR="005A0B45" w:rsidRPr="00F2658A">
        <w:rPr>
          <w:i/>
          <w:iCs w:val="0"/>
        </w:rPr>
        <w:t>dowodów</w:t>
      </w:r>
      <w:r w:rsidR="003E35BB" w:rsidRPr="00153768">
        <w:t>]</w:t>
      </w:r>
      <w:r w:rsidR="00D222C1">
        <w:t xml:space="preserve"> </w:t>
      </w:r>
      <w:r w:rsidR="00D222C1" w:rsidRPr="00153768">
        <w:t>k.p.c.</w:t>
      </w:r>
      <w:r w:rsidR="003E35BB" w:rsidRPr="00153768">
        <w:t>, albowiem [</w:t>
      </w:r>
      <w:r w:rsidR="003E35BB" w:rsidRPr="00F2658A">
        <w:rPr>
          <w:i/>
          <w:iCs w:val="0"/>
        </w:rPr>
        <w:t>zwięzłe wskazanie przyczyn</w:t>
      </w:r>
      <w:r w:rsidR="003E35BB" w:rsidRPr="00153768">
        <w:t>]</w:t>
      </w:r>
      <w:r>
        <w:t>.</w:t>
      </w:r>
    </w:p>
    <w:p w14:paraId="6F8E7BA5" w14:textId="0FC61424" w:rsidR="001E7919" w:rsidRPr="00153768" w:rsidRDefault="00BA6D54" w:rsidP="00F2658A">
      <w:pPr>
        <w:pStyle w:val="Listanumerowana1"/>
      </w:pPr>
      <w:r>
        <w:t>W</w:t>
      </w:r>
      <w:r w:rsidR="001E7919" w:rsidRPr="00153768">
        <w:t>ezwać pełnomocnika powoda / pełnomocnika pozwane</w:t>
      </w:r>
      <w:r w:rsidR="006B1116">
        <w:t>go</w:t>
      </w:r>
      <w:r w:rsidR="001E7919" w:rsidRPr="00153768">
        <w:t xml:space="preserve"> do usunięcia braków wniosku dowodowego [</w:t>
      </w:r>
      <w:r w:rsidR="001E7919" w:rsidRPr="00153768">
        <w:rPr>
          <w:i/>
        </w:rPr>
        <w:t>oznaczenie wniosku</w:t>
      </w:r>
      <w:r w:rsidR="001E7919" w:rsidRPr="00153768">
        <w:t>] przez [</w:t>
      </w:r>
      <w:r w:rsidR="001E7919" w:rsidRPr="00153768">
        <w:rPr>
          <w:i/>
        </w:rPr>
        <w:t>oznaczenie sposobu usunięcia braku np. oznaczenie faktów, które mają być wykazane danym dowodem</w:t>
      </w:r>
      <w:r w:rsidR="001E7919" w:rsidRPr="00153768">
        <w:t>] w terminie [</w:t>
      </w:r>
      <w:r w:rsidR="001E7919" w:rsidRPr="00153768">
        <w:rPr>
          <w:i/>
        </w:rPr>
        <w:t>oznaczyć termin</w:t>
      </w:r>
      <w:r w:rsidR="001E7919" w:rsidRPr="00153768">
        <w:t>] pod rygorem pominięcia dowodu</w:t>
      </w:r>
      <w:r w:rsidR="005E250F">
        <w:t>.</w:t>
      </w:r>
    </w:p>
    <w:p w14:paraId="0C6B6C0F" w14:textId="30A944C2" w:rsidR="003E35BB" w:rsidRPr="00153768" w:rsidRDefault="005E250F" w:rsidP="00F2658A">
      <w:pPr>
        <w:pStyle w:val="Listanumerowana1"/>
      </w:pPr>
      <w:r>
        <w:t>Z</w:t>
      </w:r>
      <w:r w:rsidR="00B37C22" w:rsidRPr="002B56DF">
        <w:t>obowiązać</w:t>
      </w:r>
      <w:r w:rsidR="00B37C22" w:rsidRPr="00153768">
        <w:t xml:space="preserve"> pełnomocników stron do przesłania na tydzień przed planowanym terminem posiedzenia na adresy e-mail</w:t>
      </w:r>
      <w:r w:rsidR="00156F86" w:rsidRPr="00153768">
        <w:t xml:space="preserve">: </w:t>
      </w:r>
      <w:r w:rsidR="00B37C22" w:rsidRPr="00153768">
        <w:t>Sądu: [</w:t>
      </w:r>
      <w:r w:rsidR="00EB7D73" w:rsidRPr="00153768">
        <w:rPr>
          <w:i/>
        </w:rPr>
        <w:t xml:space="preserve">adres poczty elektronicznej </w:t>
      </w:r>
      <w:r w:rsidR="00B37C22" w:rsidRPr="00153768">
        <w:rPr>
          <w:i/>
        </w:rPr>
        <w:t>Sądu</w:t>
      </w:r>
      <w:r w:rsidR="00B37C22" w:rsidRPr="00153768">
        <w:t>]</w:t>
      </w:r>
      <w:r w:rsidR="003E35BB" w:rsidRPr="00153768">
        <w:t xml:space="preserve"> oraz </w:t>
      </w:r>
      <w:r w:rsidR="00EB7D73" w:rsidRPr="00153768">
        <w:t>as</w:t>
      </w:r>
      <w:r w:rsidR="00B37C22" w:rsidRPr="00153768">
        <w:t>ystent</w:t>
      </w:r>
      <w:r w:rsidR="003E35BB" w:rsidRPr="00153768">
        <w:t>a</w:t>
      </w:r>
      <w:r w:rsidR="00B37C22" w:rsidRPr="00153768">
        <w:t xml:space="preserve"> sędziego: [</w:t>
      </w:r>
      <w:r w:rsidR="00EB7D73" w:rsidRPr="00153768">
        <w:rPr>
          <w:i/>
        </w:rPr>
        <w:t xml:space="preserve">adres poczty elektronicznej </w:t>
      </w:r>
      <w:r w:rsidR="00B37C22" w:rsidRPr="00153768">
        <w:rPr>
          <w:i/>
        </w:rPr>
        <w:t>asystenta sędziego</w:t>
      </w:r>
      <w:r w:rsidR="00B37C22" w:rsidRPr="00153768">
        <w:t>]</w:t>
      </w:r>
      <w:r w:rsidR="003E35BB" w:rsidRPr="00153768">
        <w:t xml:space="preserve"> wspólnego projektu planu rozprawy, w którym pełnomocnicy przedstawią</w:t>
      </w:r>
      <w:r w:rsidR="00805031">
        <w:t>:</w:t>
      </w:r>
    </w:p>
    <w:p w14:paraId="4C80F60B" w14:textId="7602FD62" w:rsidR="003E35BB" w:rsidRPr="00153768" w:rsidRDefault="003E35BB" w:rsidP="00F2658A">
      <w:pPr>
        <w:pStyle w:val="Listanumerowana21"/>
      </w:pPr>
      <w:r w:rsidRPr="00153768">
        <w:t>fakty niesporne</w:t>
      </w:r>
      <w:r w:rsidR="00805031">
        <w:t>;</w:t>
      </w:r>
    </w:p>
    <w:p w14:paraId="717F2E5B" w14:textId="6BBF9AF9" w:rsidR="00B37C22" w:rsidRPr="00153768" w:rsidRDefault="003E35BB" w:rsidP="00F2658A">
      <w:pPr>
        <w:pStyle w:val="Listanumerowana21"/>
      </w:pPr>
      <w:r w:rsidRPr="00153768">
        <w:t>fakty sporne, przy czym na każdy fakt sporny zostaną wskazane wszystkie dowody, twierdzeni</w:t>
      </w:r>
      <w:r w:rsidR="00055086" w:rsidRPr="00153768">
        <w:t>a</w:t>
      </w:r>
      <w:r w:rsidRPr="00153768">
        <w:t xml:space="preserve"> o tym fakcie strony przeciwnej wraz ze wszystkimi wnioskami dowodowymi na okoliczność faktu przeciwnego;</w:t>
      </w:r>
    </w:p>
    <w:p w14:paraId="66D3F04B" w14:textId="6ABF70D0" w:rsidR="003E35BB" w:rsidRPr="00153768" w:rsidRDefault="003E35BB" w:rsidP="00F2658A">
      <w:pPr>
        <w:pStyle w:val="Listanumerowana21"/>
      </w:pPr>
      <w:r w:rsidRPr="00153768">
        <w:t>niesporne i sporne okoliczności prawne</w:t>
      </w:r>
      <w:r w:rsidR="005E250F">
        <w:t xml:space="preserve">, w tym podstawę prawną roszczenia </w:t>
      </w:r>
      <w:r w:rsidR="00805031">
        <w:t>wraz ze wskazaniem</w:t>
      </w:r>
      <w:r w:rsidR="00DD1CA8">
        <w:t>,</w:t>
      </w:r>
      <w:r w:rsidR="00805031">
        <w:t xml:space="preserve"> czy jest przedmiotem sporu między stronami czy nie;</w:t>
      </w:r>
    </w:p>
    <w:p w14:paraId="0CE5E172" w14:textId="29B07646" w:rsidR="003E35BB" w:rsidRPr="00153768" w:rsidRDefault="003E35BB" w:rsidP="00F2658A">
      <w:pPr>
        <w:pStyle w:val="Listanumerowana21"/>
      </w:pPr>
      <w:r w:rsidRPr="00153768">
        <w:t>propozycje w zakresie przebiegu postępowania dowodowego, w szczególności</w:t>
      </w:r>
      <w:r w:rsidR="00805031">
        <w:t>:</w:t>
      </w:r>
    </w:p>
    <w:p w14:paraId="03CB7CCF" w14:textId="1D65466F" w:rsidR="003E35BB" w:rsidRPr="00153768" w:rsidRDefault="003E35BB" w:rsidP="00F2658A">
      <w:pPr>
        <w:pStyle w:val="Listanumerowana31"/>
      </w:pPr>
      <w:r w:rsidRPr="00153768">
        <w:t>kandydatów na biegłych</w:t>
      </w:r>
    </w:p>
    <w:p w14:paraId="0EB052CD" w14:textId="435F8934" w:rsidR="003E35BB" w:rsidRPr="00153768" w:rsidRDefault="001D7C0D" w:rsidP="00F2658A">
      <w:pPr>
        <w:pStyle w:val="Listanumerowana31"/>
      </w:pPr>
      <w:r w:rsidRPr="00153768">
        <w:t>listy pytań</w:t>
      </w:r>
      <w:r w:rsidR="003E35BB" w:rsidRPr="00153768">
        <w:t xml:space="preserve"> do świadków, którzy mają być przesłuchani na piśmie</w:t>
      </w:r>
    </w:p>
    <w:p w14:paraId="2294292F" w14:textId="26A8088D" w:rsidR="005A786C" w:rsidRPr="00153768" w:rsidRDefault="005A786C" w:rsidP="00B77FDD">
      <w:pPr>
        <w:pStyle w:val="Listanumerowana31"/>
        <w:numPr>
          <w:ilvl w:val="0"/>
          <w:numId w:val="0"/>
        </w:numPr>
        <w:ind w:left="709" w:hanging="180"/>
      </w:pPr>
      <w:r w:rsidRPr="00153768">
        <w:t>pod rygorem</w:t>
      </w:r>
      <w:r w:rsidR="00BD3A20" w:rsidRPr="00153768">
        <w:t xml:space="preserve"> uznania, że strona nie brała udziału </w:t>
      </w:r>
      <w:r w:rsidR="00303802" w:rsidRPr="00153768">
        <w:t>w przygotowaniu planu rozprawy</w:t>
      </w:r>
      <w:r w:rsidR="000E1174" w:rsidRPr="00153768">
        <w:t>.</w:t>
      </w:r>
    </w:p>
    <w:p w14:paraId="558B2A8D" w14:textId="161E2569" w:rsidR="003E35BB" w:rsidRPr="00F2658A" w:rsidRDefault="003E35BB" w:rsidP="00F2658A">
      <w:pPr>
        <w:pStyle w:val="Listanumerowana1"/>
        <w:numPr>
          <w:ilvl w:val="0"/>
          <w:numId w:val="0"/>
        </w:numPr>
        <w:rPr>
          <w:b/>
          <w:bCs/>
        </w:rPr>
      </w:pPr>
      <w:r w:rsidRPr="00F2658A">
        <w:rPr>
          <w:b/>
          <w:bCs/>
        </w:rPr>
        <w:t xml:space="preserve">Przewodniczący poinformował pełnomocników, że </w:t>
      </w:r>
      <w:r w:rsidR="00805031" w:rsidRPr="00F2658A">
        <w:rPr>
          <w:b/>
          <w:bCs/>
        </w:rPr>
        <w:t xml:space="preserve">zbiór dobrych praktyk </w:t>
      </w:r>
      <w:r w:rsidRPr="00F2658A">
        <w:rPr>
          <w:b/>
          <w:bCs/>
        </w:rPr>
        <w:t xml:space="preserve">wraz z szablonem </w:t>
      </w:r>
      <w:r w:rsidR="00805031" w:rsidRPr="00F2658A">
        <w:rPr>
          <w:b/>
          <w:bCs/>
        </w:rPr>
        <w:t xml:space="preserve">planu </w:t>
      </w:r>
      <w:r w:rsidRPr="00F2658A">
        <w:rPr>
          <w:b/>
          <w:bCs/>
        </w:rPr>
        <w:t xml:space="preserve">rozprawy dostępny jest na stronie internetowej Sądu Okręgowego w Warszawie w zakładce </w:t>
      </w:r>
      <w:r w:rsidR="001D7C0D" w:rsidRPr="00F2658A">
        <w:rPr>
          <w:b/>
          <w:bCs/>
        </w:rPr>
        <w:t>[</w:t>
      </w:r>
      <w:bookmarkStart w:id="0" w:name="_GoBack"/>
      <w:r w:rsidR="00C049C1" w:rsidRPr="00B77FDD">
        <w:rPr>
          <w:b/>
          <w:bCs/>
          <w:i/>
          <w:iCs w:val="0"/>
        </w:rPr>
        <w:t>Dobre Praktyki</w:t>
      </w:r>
      <w:r w:rsidR="00D77B58">
        <w:rPr>
          <w:b/>
          <w:bCs/>
          <w:i/>
          <w:iCs w:val="0"/>
        </w:rPr>
        <w:t>/Plan rozprawy</w:t>
      </w:r>
      <w:bookmarkEnd w:id="0"/>
      <w:r w:rsidR="001D7C0D" w:rsidRPr="00F2658A">
        <w:rPr>
          <w:b/>
          <w:bCs/>
        </w:rPr>
        <w:t>]</w:t>
      </w:r>
      <w:r w:rsidR="00805031" w:rsidRPr="00F2658A">
        <w:rPr>
          <w:b/>
          <w:bCs/>
        </w:rPr>
        <w:t>.</w:t>
      </w:r>
    </w:p>
    <w:p w14:paraId="1F002A3B" w14:textId="77777777" w:rsidR="00B37C22" w:rsidRPr="00153768" w:rsidRDefault="00B37C22" w:rsidP="00B37C22">
      <w:pPr>
        <w:pStyle w:val="Akapitzlist"/>
        <w:ind w:left="1080"/>
        <w:jc w:val="both"/>
        <w:rPr>
          <w:iCs/>
        </w:rPr>
      </w:pPr>
    </w:p>
    <w:p w14:paraId="2E424006" w14:textId="77777777" w:rsidR="00B87614" w:rsidRPr="00153768" w:rsidRDefault="00B87614" w:rsidP="00B87614">
      <w:pPr>
        <w:pStyle w:val="Akapitzlist"/>
        <w:ind w:left="1080"/>
        <w:jc w:val="both"/>
        <w:rPr>
          <w:iCs/>
        </w:rPr>
      </w:pPr>
    </w:p>
    <w:p w14:paraId="2E7056DD" w14:textId="77777777" w:rsidR="003E2921" w:rsidRPr="00153768" w:rsidRDefault="003E2921" w:rsidP="003E2921">
      <w:pPr>
        <w:jc w:val="both"/>
      </w:pPr>
    </w:p>
    <w:p w14:paraId="5D2F3C54" w14:textId="2D4474BD" w:rsidR="003E2921" w:rsidRPr="00153768" w:rsidRDefault="003E2921" w:rsidP="003E2921">
      <w:pPr>
        <w:jc w:val="both"/>
      </w:pPr>
      <w:r w:rsidRPr="00153768">
        <w:t xml:space="preserve">Posiedzenie zakończono o godz. </w:t>
      </w:r>
      <w:r w:rsidR="00EB7D73" w:rsidRPr="00153768">
        <w:t>[</w:t>
      </w:r>
      <w:r w:rsidR="00EB7D73" w:rsidRPr="00153768">
        <w:rPr>
          <w:i/>
        </w:rPr>
        <w:t>godzina zakończenia</w:t>
      </w:r>
      <w:r w:rsidR="00D651B9" w:rsidRPr="00153768">
        <w:t>]</w:t>
      </w:r>
    </w:p>
    <w:p w14:paraId="0C711C66" w14:textId="77777777" w:rsidR="00D651B9" w:rsidRPr="00153768" w:rsidRDefault="00D651B9" w:rsidP="003E2921">
      <w:pPr>
        <w:jc w:val="both"/>
      </w:pPr>
    </w:p>
    <w:p w14:paraId="782A5CDF" w14:textId="77777777" w:rsidR="003E2921" w:rsidRPr="00153768" w:rsidRDefault="003E2921" w:rsidP="003E2921">
      <w:pPr>
        <w:jc w:val="both"/>
      </w:pPr>
      <w:r w:rsidRPr="00153768">
        <w:tab/>
      </w:r>
      <w:r w:rsidRPr="00153768">
        <w:tab/>
      </w:r>
      <w:r w:rsidRPr="00153768">
        <w:tab/>
      </w:r>
      <w:r w:rsidRPr="00153768">
        <w:tab/>
      </w:r>
      <w:r w:rsidRPr="00153768">
        <w:tab/>
      </w:r>
      <w:r w:rsidRPr="00153768">
        <w:tab/>
      </w:r>
    </w:p>
    <w:p w14:paraId="0C39C89B" w14:textId="5BF6AC77" w:rsidR="003E2921" w:rsidRPr="00153768" w:rsidRDefault="00280A8E" w:rsidP="003E2921">
      <w:pPr>
        <w:ind w:left="3540"/>
        <w:jc w:val="both"/>
      </w:pPr>
      <w:r w:rsidRPr="00153768">
        <w:t xml:space="preserve">Przewodniczący:  </w:t>
      </w:r>
      <w:r w:rsidR="003E2921" w:rsidRPr="00153768">
        <w:t xml:space="preserve">    ……………………</w:t>
      </w:r>
    </w:p>
    <w:p w14:paraId="41AE27DF" w14:textId="77777777" w:rsidR="00D651B9" w:rsidRPr="00153768" w:rsidRDefault="00D651B9" w:rsidP="003E2921">
      <w:pPr>
        <w:ind w:left="3540"/>
        <w:jc w:val="both"/>
      </w:pPr>
    </w:p>
    <w:p w14:paraId="71AAF5C8" w14:textId="1E216B39" w:rsidR="005177BE" w:rsidRPr="00153768" w:rsidRDefault="00280A8E" w:rsidP="00C076A9">
      <w:pPr>
        <w:ind w:left="2832" w:firstLine="708"/>
        <w:jc w:val="both"/>
      </w:pPr>
      <w:r w:rsidRPr="00153768">
        <w:t xml:space="preserve">Protokolant: </w:t>
      </w:r>
      <w:r w:rsidR="00FE3D36" w:rsidRPr="00153768">
        <w:tab/>
        <w:t xml:space="preserve">   </w:t>
      </w:r>
      <w:r w:rsidR="003E2921" w:rsidRPr="00153768">
        <w:t>……………………</w:t>
      </w:r>
    </w:p>
    <w:sectPr w:rsidR="005177BE" w:rsidRPr="00153768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5DE75" w14:textId="77777777" w:rsidR="00A34D0F" w:rsidRDefault="00A34D0F" w:rsidP="00AC531B">
      <w:r>
        <w:separator/>
      </w:r>
    </w:p>
  </w:endnote>
  <w:endnote w:type="continuationSeparator" w:id="0">
    <w:p w14:paraId="4D8AE7C2" w14:textId="77777777" w:rsidR="00A34D0F" w:rsidRDefault="00A34D0F" w:rsidP="00AC531B">
      <w:r>
        <w:continuationSeparator/>
      </w:r>
    </w:p>
  </w:endnote>
  <w:endnote w:type="continuationNotice" w:id="1">
    <w:p w14:paraId="7C2C569E" w14:textId="77777777" w:rsidR="00A34D0F" w:rsidRDefault="00A34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7629543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5BFAB67" w14:textId="4E65DAE0" w:rsidR="00FB7CAE" w:rsidRDefault="00FB7CAE" w:rsidP="00DA668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970C198" w14:textId="77777777" w:rsidR="00FB7CAE" w:rsidRDefault="00FB7CAE" w:rsidP="00B77F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sz w:val="16"/>
        <w:szCs w:val="16"/>
      </w:rPr>
      <w:id w:val="114894291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C520612" w14:textId="060499B3" w:rsidR="00DA6687" w:rsidRPr="00DA6687" w:rsidRDefault="00DA6687" w:rsidP="00470124">
        <w:pPr>
          <w:pStyle w:val="Stopka"/>
          <w:framePr w:wrap="none" w:vAnchor="text" w:hAnchor="margin" w:xAlign="center" w:y="1"/>
          <w:rPr>
            <w:rStyle w:val="Numerstrony"/>
            <w:sz w:val="16"/>
            <w:szCs w:val="16"/>
          </w:rPr>
        </w:pPr>
        <w:r w:rsidRPr="00DA6687">
          <w:rPr>
            <w:rStyle w:val="Numerstrony"/>
            <w:sz w:val="16"/>
            <w:szCs w:val="16"/>
          </w:rPr>
          <w:fldChar w:fldCharType="begin"/>
        </w:r>
        <w:r w:rsidRPr="00DA6687">
          <w:rPr>
            <w:rStyle w:val="Numerstrony"/>
            <w:sz w:val="16"/>
            <w:szCs w:val="16"/>
          </w:rPr>
          <w:instrText xml:space="preserve"> PAGE </w:instrText>
        </w:r>
        <w:r w:rsidRPr="00DA6687">
          <w:rPr>
            <w:rStyle w:val="Numerstrony"/>
            <w:sz w:val="16"/>
            <w:szCs w:val="16"/>
          </w:rPr>
          <w:fldChar w:fldCharType="separate"/>
        </w:r>
        <w:r w:rsidR="00290330">
          <w:rPr>
            <w:rStyle w:val="Numerstrony"/>
            <w:noProof/>
            <w:sz w:val="16"/>
            <w:szCs w:val="16"/>
          </w:rPr>
          <w:t>4</w:t>
        </w:r>
        <w:r w:rsidRPr="00DA6687">
          <w:rPr>
            <w:rStyle w:val="Numerstrony"/>
            <w:sz w:val="16"/>
            <w:szCs w:val="16"/>
          </w:rPr>
          <w:fldChar w:fldCharType="end"/>
        </w:r>
      </w:p>
    </w:sdtContent>
  </w:sdt>
  <w:p w14:paraId="1094E141" w14:textId="77777777" w:rsidR="00FB7CAE" w:rsidRDefault="00FB7CAE" w:rsidP="00B77F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DE23D" w14:textId="77777777" w:rsidR="00A34D0F" w:rsidRDefault="00A34D0F" w:rsidP="00AC531B">
      <w:r>
        <w:separator/>
      </w:r>
    </w:p>
  </w:footnote>
  <w:footnote w:type="continuationSeparator" w:id="0">
    <w:p w14:paraId="0F3EE6D9" w14:textId="77777777" w:rsidR="00A34D0F" w:rsidRDefault="00A34D0F" w:rsidP="00AC531B">
      <w:r>
        <w:continuationSeparator/>
      </w:r>
    </w:p>
  </w:footnote>
  <w:footnote w:type="continuationNotice" w:id="1">
    <w:p w14:paraId="31E16390" w14:textId="77777777" w:rsidR="00A34D0F" w:rsidRDefault="00A34D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C9F"/>
    <w:multiLevelType w:val="multilevel"/>
    <w:tmpl w:val="D850EF38"/>
    <w:lvl w:ilvl="0">
      <w:start w:val="1"/>
      <w:numFmt w:val="decimal"/>
      <w:pStyle w:val="Listanumerowana1"/>
      <w:lvlText w:val="%1."/>
      <w:lvlJc w:val="righ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pStyle w:val="Listanumerowana21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Listanumerowana31"/>
      <w:lvlText w:val="%1.%2.%3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6D70E18"/>
    <w:multiLevelType w:val="hybridMultilevel"/>
    <w:tmpl w:val="557E4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1156"/>
    <w:multiLevelType w:val="hybridMultilevel"/>
    <w:tmpl w:val="A83A68A2"/>
    <w:lvl w:ilvl="0" w:tplc="480694E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72A3FE5"/>
    <w:multiLevelType w:val="hybridMultilevel"/>
    <w:tmpl w:val="E67E0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2F924CC"/>
    <w:multiLevelType w:val="hybridMultilevel"/>
    <w:tmpl w:val="00946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32BF6"/>
    <w:multiLevelType w:val="hybridMultilevel"/>
    <w:tmpl w:val="8ECE1A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9E29C9"/>
    <w:multiLevelType w:val="hybridMultilevel"/>
    <w:tmpl w:val="92B81EA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FE2E46"/>
    <w:multiLevelType w:val="hybridMultilevel"/>
    <w:tmpl w:val="73424522"/>
    <w:lvl w:ilvl="0" w:tplc="267CD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21"/>
    <w:rsid w:val="000140C2"/>
    <w:rsid w:val="00022BBC"/>
    <w:rsid w:val="000339A3"/>
    <w:rsid w:val="00053255"/>
    <w:rsid w:val="00055086"/>
    <w:rsid w:val="00060AFA"/>
    <w:rsid w:val="00070436"/>
    <w:rsid w:val="00076B94"/>
    <w:rsid w:val="0009521D"/>
    <w:rsid w:val="000B5394"/>
    <w:rsid w:val="000C225B"/>
    <w:rsid w:val="000C58AA"/>
    <w:rsid w:val="000D08A1"/>
    <w:rsid w:val="000D4FE3"/>
    <w:rsid w:val="000E1174"/>
    <w:rsid w:val="000E5460"/>
    <w:rsid w:val="001033E8"/>
    <w:rsid w:val="00140307"/>
    <w:rsid w:val="001507AD"/>
    <w:rsid w:val="00153768"/>
    <w:rsid w:val="00156F86"/>
    <w:rsid w:val="0016128E"/>
    <w:rsid w:val="001721F3"/>
    <w:rsid w:val="00186B5A"/>
    <w:rsid w:val="001A5DC0"/>
    <w:rsid w:val="001D7C0D"/>
    <w:rsid w:val="001E7919"/>
    <w:rsid w:val="001F6733"/>
    <w:rsid w:val="00206C1E"/>
    <w:rsid w:val="00207D8C"/>
    <w:rsid w:val="00212735"/>
    <w:rsid w:val="0023113D"/>
    <w:rsid w:val="002411AA"/>
    <w:rsid w:val="00244336"/>
    <w:rsid w:val="00244A5F"/>
    <w:rsid w:val="00253029"/>
    <w:rsid w:val="00280A8E"/>
    <w:rsid w:val="0028574B"/>
    <w:rsid w:val="00290330"/>
    <w:rsid w:val="00296825"/>
    <w:rsid w:val="002A420E"/>
    <w:rsid w:val="002A6E5B"/>
    <w:rsid w:val="002B56DF"/>
    <w:rsid w:val="002E2E02"/>
    <w:rsid w:val="00303802"/>
    <w:rsid w:val="003041C9"/>
    <w:rsid w:val="00324740"/>
    <w:rsid w:val="00340F11"/>
    <w:rsid w:val="003474F4"/>
    <w:rsid w:val="003669F1"/>
    <w:rsid w:val="003841EC"/>
    <w:rsid w:val="00385A02"/>
    <w:rsid w:val="00393476"/>
    <w:rsid w:val="003C1494"/>
    <w:rsid w:val="003C3773"/>
    <w:rsid w:val="003E2921"/>
    <w:rsid w:val="003E35BB"/>
    <w:rsid w:val="003F4906"/>
    <w:rsid w:val="003F4F4F"/>
    <w:rsid w:val="004126F3"/>
    <w:rsid w:val="00457C98"/>
    <w:rsid w:val="0046277E"/>
    <w:rsid w:val="004A2D7C"/>
    <w:rsid w:val="004D4171"/>
    <w:rsid w:val="004F30DB"/>
    <w:rsid w:val="005177BE"/>
    <w:rsid w:val="00525258"/>
    <w:rsid w:val="00540A31"/>
    <w:rsid w:val="005579D3"/>
    <w:rsid w:val="00567E25"/>
    <w:rsid w:val="005973C0"/>
    <w:rsid w:val="005A0B45"/>
    <w:rsid w:val="005A6886"/>
    <w:rsid w:val="005A786C"/>
    <w:rsid w:val="005B2210"/>
    <w:rsid w:val="005E250F"/>
    <w:rsid w:val="00624439"/>
    <w:rsid w:val="00642A3A"/>
    <w:rsid w:val="00673CE4"/>
    <w:rsid w:val="00676532"/>
    <w:rsid w:val="00685CDE"/>
    <w:rsid w:val="006B1116"/>
    <w:rsid w:val="006C2D90"/>
    <w:rsid w:val="00715443"/>
    <w:rsid w:val="0072573B"/>
    <w:rsid w:val="00771DF1"/>
    <w:rsid w:val="007808DF"/>
    <w:rsid w:val="0078295E"/>
    <w:rsid w:val="00797903"/>
    <w:rsid w:val="007A2460"/>
    <w:rsid w:val="007A3EFA"/>
    <w:rsid w:val="007E15D6"/>
    <w:rsid w:val="007E300F"/>
    <w:rsid w:val="007F441B"/>
    <w:rsid w:val="007F46DD"/>
    <w:rsid w:val="00805031"/>
    <w:rsid w:val="00815D56"/>
    <w:rsid w:val="00836F43"/>
    <w:rsid w:val="00856DB4"/>
    <w:rsid w:val="00881AE1"/>
    <w:rsid w:val="00882C2D"/>
    <w:rsid w:val="008D717E"/>
    <w:rsid w:val="008E3580"/>
    <w:rsid w:val="008F7830"/>
    <w:rsid w:val="0091376B"/>
    <w:rsid w:val="00957E27"/>
    <w:rsid w:val="009624E7"/>
    <w:rsid w:val="00990092"/>
    <w:rsid w:val="009929CF"/>
    <w:rsid w:val="009A60AD"/>
    <w:rsid w:val="009D681A"/>
    <w:rsid w:val="009F4333"/>
    <w:rsid w:val="00A34D0F"/>
    <w:rsid w:val="00A4386D"/>
    <w:rsid w:val="00A82D3E"/>
    <w:rsid w:val="00A96518"/>
    <w:rsid w:val="00AB578A"/>
    <w:rsid w:val="00AC531B"/>
    <w:rsid w:val="00AC6F25"/>
    <w:rsid w:val="00AE04A5"/>
    <w:rsid w:val="00B02F6C"/>
    <w:rsid w:val="00B24151"/>
    <w:rsid w:val="00B27550"/>
    <w:rsid w:val="00B34916"/>
    <w:rsid w:val="00B37C22"/>
    <w:rsid w:val="00B448BA"/>
    <w:rsid w:val="00B469A7"/>
    <w:rsid w:val="00B51AAD"/>
    <w:rsid w:val="00B62FC8"/>
    <w:rsid w:val="00B77FDD"/>
    <w:rsid w:val="00B87614"/>
    <w:rsid w:val="00BA6D54"/>
    <w:rsid w:val="00BC1794"/>
    <w:rsid w:val="00BC1E8B"/>
    <w:rsid w:val="00BC1F52"/>
    <w:rsid w:val="00BD3A20"/>
    <w:rsid w:val="00C049C1"/>
    <w:rsid w:val="00C076A9"/>
    <w:rsid w:val="00C25987"/>
    <w:rsid w:val="00C33DA9"/>
    <w:rsid w:val="00C52F44"/>
    <w:rsid w:val="00C56F7D"/>
    <w:rsid w:val="00CA6761"/>
    <w:rsid w:val="00CB6232"/>
    <w:rsid w:val="00CE1BA2"/>
    <w:rsid w:val="00CE62B6"/>
    <w:rsid w:val="00D026CE"/>
    <w:rsid w:val="00D222C1"/>
    <w:rsid w:val="00D34EAF"/>
    <w:rsid w:val="00D3517F"/>
    <w:rsid w:val="00D51D34"/>
    <w:rsid w:val="00D651B9"/>
    <w:rsid w:val="00D77B58"/>
    <w:rsid w:val="00DA6687"/>
    <w:rsid w:val="00DB199D"/>
    <w:rsid w:val="00DB1EBE"/>
    <w:rsid w:val="00DD1CA8"/>
    <w:rsid w:val="00DE1370"/>
    <w:rsid w:val="00E04053"/>
    <w:rsid w:val="00E44ACF"/>
    <w:rsid w:val="00E707B2"/>
    <w:rsid w:val="00E86DE2"/>
    <w:rsid w:val="00E97A80"/>
    <w:rsid w:val="00EA2B5C"/>
    <w:rsid w:val="00EA4AAF"/>
    <w:rsid w:val="00EA54CB"/>
    <w:rsid w:val="00EB7D73"/>
    <w:rsid w:val="00EF7345"/>
    <w:rsid w:val="00F13CB0"/>
    <w:rsid w:val="00F2658A"/>
    <w:rsid w:val="00F36623"/>
    <w:rsid w:val="00F57E04"/>
    <w:rsid w:val="00F74F4B"/>
    <w:rsid w:val="00F91E4D"/>
    <w:rsid w:val="00FB4821"/>
    <w:rsid w:val="00FB7CAE"/>
    <w:rsid w:val="00FC6F91"/>
    <w:rsid w:val="00FE3D36"/>
    <w:rsid w:val="00FE5665"/>
    <w:rsid w:val="57439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A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2921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2921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29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B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anumerowana1">
    <w:name w:val="Lista numerowana 1"/>
    <w:basedOn w:val="Normalny"/>
    <w:link w:val="Listanumerowana1Char"/>
    <w:qFormat/>
    <w:rsid w:val="007E300F"/>
    <w:pPr>
      <w:numPr>
        <w:numId w:val="11"/>
      </w:numPr>
      <w:spacing w:before="200" w:after="200" w:line="312" w:lineRule="auto"/>
      <w:jc w:val="both"/>
    </w:pPr>
    <w:rPr>
      <w:rFonts w:eastAsiaTheme="minorHAnsi"/>
      <w:iCs/>
      <w:lang w:eastAsia="en-US"/>
    </w:rPr>
  </w:style>
  <w:style w:type="paragraph" w:customStyle="1" w:styleId="Listanumerowana21">
    <w:name w:val="Lista numerowana 21"/>
    <w:basedOn w:val="Listanumerowana1"/>
    <w:qFormat/>
    <w:rsid w:val="00BC1E8B"/>
    <w:pPr>
      <w:numPr>
        <w:ilvl w:val="1"/>
      </w:numPr>
      <w:tabs>
        <w:tab w:val="num" w:pos="360"/>
      </w:tabs>
    </w:pPr>
  </w:style>
  <w:style w:type="character" w:customStyle="1" w:styleId="Listanumerowana1Char">
    <w:name w:val="Lista numerowana 1 Char"/>
    <w:basedOn w:val="Domylnaczcionkaakapitu"/>
    <w:link w:val="Listanumerowana1"/>
    <w:rsid w:val="007E300F"/>
    <w:rPr>
      <w:rFonts w:ascii="Times New Roman" w:hAnsi="Times New Roman" w:cs="Times New Roman"/>
      <w:iCs/>
      <w:sz w:val="24"/>
      <w:szCs w:val="24"/>
    </w:rPr>
  </w:style>
  <w:style w:type="paragraph" w:customStyle="1" w:styleId="Listanumerowana31">
    <w:name w:val="Lista numerowana 31"/>
    <w:basedOn w:val="Listanumerowana21"/>
    <w:qFormat/>
    <w:rsid w:val="00BC1E8B"/>
    <w:pPr>
      <w:numPr>
        <w:ilvl w:val="2"/>
      </w:numPr>
      <w:tabs>
        <w:tab w:val="num" w:pos="360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3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3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3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4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4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4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4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69A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69A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B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zydparchiwum xmlns="374546b5-7e7b-4f81-8ddc-698351770f09">false</czydparchiwum>
    <_Flow_SignoffStatus xmlns="374546b5-7e7b-4f81-8ddc-698351770f09" xsi:nil="true"/>
    <_x0075_zp8 xmlns="374546b5-7e7b-4f81-8ddc-698351770f09" xsi:nil="true"/>
    <cl2e xmlns="374546b5-7e7b-4f81-8ddc-698351770f09" xsi:nil="true"/>
    <_x0065_oo0 xmlns="374546b5-7e7b-4f81-8ddc-698351770f09" xsi:nil="true"/>
    <Numer_x0020_projektu xmlns="374546b5-7e7b-4f81-8ddc-698351770f09" xsi:nil="true"/>
    <_x0063_qu7 xmlns="374546b5-7e7b-4f81-8ddc-698351770f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A473748E88946BCC9170CDBA29E3D" ma:contentTypeVersion="20" ma:contentTypeDescription="Create a new document." ma:contentTypeScope="" ma:versionID="b08e693ebba644319b53fbf677af9e07">
  <xsd:schema xmlns:xsd="http://www.w3.org/2001/XMLSchema" xmlns:xs="http://www.w3.org/2001/XMLSchema" xmlns:p="http://schemas.microsoft.com/office/2006/metadata/properties" xmlns:ns2="16131170-815e-4774-85f7-38b54decd927" xmlns:ns3="374546b5-7e7b-4f81-8ddc-698351770f09" targetNamespace="http://schemas.microsoft.com/office/2006/metadata/properties" ma:root="true" ma:fieldsID="9fedc7238f36606450d6d7157feb8b1f" ns2:_="" ns3:_="">
    <xsd:import namespace="16131170-815e-4774-85f7-38b54decd927"/>
    <xsd:import namespace="374546b5-7e7b-4f81-8ddc-698351770f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cl2e" minOccurs="0"/>
                <xsd:element ref="ns3:czydparchiwum" minOccurs="0"/>
                <xsd:element ref="ns3:Numer_x0020_projektu" minOccurs="0"/>
                <xsd:element ref="ns3:_x0075_zp8" minOccurs="0"/>
                <xsd:element ref="ns3:_x0065_oo0" minOccurs="0"/>
                <xsd:element ref="ns3:_x0063_qu7" minOccurs="0"/>
                <xsd:element ref="ns3:MediaServiceAutoKeyPoints" minOccurs="0"/>
                <xsd:element ref="ns3:MediaServiceKeyPoi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31170-815e-4774-85f7-38b54decd9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546b5-7e7b-4f81-8ddc-698351770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l2e" ma:index="18" nillable="true" ma:displayName="nr proj" ma:internalName="cl2e">
      <xsd:simpleType>
        <xsd:restriction base="dms:Text"/>
      </xsd:simpleType>
    </xsd:element>
    <xsd:element name="czydparchiwum" ma:index="19" nillable="true" ma:displayName="Czy archiwizujemy całość?" ma:default="0" ma:format="Dropdown" ma:internalName="czydparchiwum">
      <xsd:simpleType>
        <xsd:restriction base="dms:Boolean"/>
      </xsd:simpleType>
    </xsd:element>
    <xsd:element name="Numer_x0020_projektu" ma:index="20" nillable="true" ma:displayName="Numer projektu" ma:format="Dropdown" ma:internalName="Numer_x0020_projektu">
      <xsd:simpleType>
        <xsd:restriction base="dms:Note">
          <xsd:maxLength value="255"/>
        </xsd:restriction>
      </xsd:simpleType>
    </xsd:element>
    <xsd:element name="_x0075_zp8" ma:index="21" nillable="true" ma:displayName="Czy archwizujemy tylko określone foldery?" ma:format="Dropdown" ma:internalName="_x0075_zp8">
      <xsd:simpleType>
        <xsd:restriction base="dms:Text">
          <xsd:maxLength value="255"/>
        </xsd:restriction>
      </xsd:simpleType>
    </xsd:element>
    <xsd:element name="_x0065_oo0" ma:index="22" nillable="true" ma:displayName="osoby biorące udział w projecie" ma:format="Dropdown" ma:internalName="_x0065_oo0">
      <xsd:simpleType>
        <xsd:restriction base="dms:Text">
          <xsd:maxLength value="255"/>
        </xsd:restriction>
      </xsd:simpleType>
    </xsd:element>
    <xsd:element name="_x0063_qu7" ma:index="23" nillable="true" ma:displayName="Hasztagi, słowa klucze, przedmiot" ma:internalName="_x0063_qu7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6" nillable="true" ma:displayName="Stan zatwierdzenia" ma:internalName="Stan_x0020_zatwierdzeni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6582-BDD2-4DC5-8FBF-F8CBC7AB5CA1}">
  <ds:schemaRefs>
    <ds:schemaRef ds:uri="http://schemas.microsoft.com/office/2006/documentManagement/types"/>
    <ds:schemaRef ds:uri="http://schemas.openxmlformats.org/package/2006/metadata/core-properties"/>
    <ds:schemaRef ds:uri="374546b5-7e7b-4f81-8ddc-698351770f09"/>
    <ds:schemaRef ds:uri="http://purl.org/dc/elements/1.1/"/>
    <ds:schemaRef ds:uri="16131170-815e-4774-85f7-38b54decd927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B4BC48-0373-4DCF-ACCB-700737F77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31170-815e-4774-85f7-38b54decd927"/>
    <ds:schemaRef ds:uri="374546b5-7e7b-4f81-8ddc-698351770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2885F-DB65-41E2-961B-DCD6434E1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03178-75AD-40AC-82EF-E9F08559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6951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2020-10-19T19:49:00Z</dcterms:created>
  <dcterms:modified xsi:type="dcterms:W3CDTF">2020-10-19T19:49:00Z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0x010100C90A473748E88946BCC9170CDBA29E3D</vt:lpwstr>
  </property>
</Properties>
</file>