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B" w:rsidRDefault="00AC704B" w:rsidP="006115C9">
      <w:pPr>
        <w:pStyle w:val="Spistreci1"/>
        <w:rPr>
          <w:rStyle w:val="Nagwek1Znak"/>
          <w:rFonts w:ascii="Arial Narrow" w:hAnsi="Arial Narrow"/>
          <w:b/>
          <w:sz w:val="24"/>
          <w:szCs w:val="24"/>
        </w:rPr>
      </w:pPr>
      <w:bookmarkStart w:id="0" w:name="_Toc410037813"/>
      <w:r w:rsidRPr="006115C9">
        <w:rPr>
          <w:rStyle w:val="Nagwek1Znak"/>
          <w:rFonts w:ascii="Arial Narrow" w:hAnsi="Arial Narrow"/>
          <w:b/>
          <w:sz w:val="24"/>
          <w:szCs w:val="24"/>
        </w:rPr>
        <w:t>Załącznik nr 1</w:t>
      </w:r>
      <w:r w:rsidR="00DF300B">
        <w:rPr>
          <w:rStyle w:val="Nagwek1Znak"/>
          <w:rFonts w:ascii="Arial Narrow" w:hAnsi="Arial Narrow"/>
          <w:b/>
          <w:sz w:val="24"/>
          <w:szCs w:val="24"/>
        </w:rPr>
        <w:t xml:space="preserve"> A.</w:t>
      </w:r>
      <w:r w:rsidR="002D60B1">
        <w:rPr>
          <w:rStyle w:val="Nagwek1Znak"/>
          <w:rFonts w:ascii="Arial Narrow" w:hAnsi="Arial Narrow"/>
          <w:b/>
          <w:sz w:val="24"/>
          <w:szCs w:val="24"/>
        </w:rPr>
        <w:t xml:space="preserve"> </w:t>
      </w:r>
      <w:r w:rsidRPr="006115C9">
        <w:rPr>
          <w:rStyle w:val="Nagwek1Znak"/>
          <w:rFonts w:ascii="Arial Narrow" w:hAnsi="Arial Narrow"/>
          <w:b/>
          <w:sz w:val="24"/>
          <w:szCs w:val="24"/>
        </w:rPr>
        <w:t>– Lista rachunków bankowych Sądu, prowadzonych przez Bank Gospodarstwa Krajowego lub NBP, właściwych do przekazywania Wpłat Sądowych</w:t>
      </w:r>
      <w:bookmarkEnd w:id="0"/>
      <w:r w:rsidR="007B1687">
        <w:rPr>
          <w:rStyle w:val="Nagwek1Znak"/>
          <w:rFonts w:ascii="Arial Narrow" w:hAnsi="Arial Narrow"/>
          <w:b/>
          <w:sz w:val="24"/>
          <w:szCs w:val="24"/>
        </w:rPr>
        <w:t xml:space="preserve"> :</w:t>
      </w:r>
    </w:p>
    <w:p w:rsidR="007B1687" w:rsidRDefault="007B1687" w:rsidP="007B1687">
      <w:pPr>
        <w:rPr>
          <w:lang w:eastAsia="pl-PL"/>
        </w:rPr>
      </w:pPr>
    </w:p>
    <w:p w:rsidR="007B1687" w:rsidRDefault="007B1687" w:rsidP="007B1687">
      <w:pPr>
        <w:rPr>
          <w:lang w:eastAsia="pl-PL"/>
        </w:rPr>
      </w:pPr>
    </w:p>
    <w:p w:rsidR="007B1687" w:rsidRPr="007B1687" w:rsidRDefault="007B1687" w:rsidP="007B1687">
      <w:pPr>
        <w:rPr>
          <w:b/>
          <w:lang w:eastAsia="pl-PL"/>
        </w:rPr>
      </w:pPr>
      <w:r w:rsidRPr="007B1687">
        <w:rPr>
          <w:b/>
          <w:lang w:eastAsia="pl-PL"/>
        </w:rPr>
        <w:t>DOCHODY:</w:t>
      </w:r>
      <w:r w:rsidRPr="007B1687">
        <w:rPr>
          <w:b/>
          <w:lang w:eastAsia="pl-PL"/>
        </w:rPr>
        <w:tab/>
        <w:t xml:space="preserve"> </w:t>
      </w:r>
      <w:r>
        <w:rPr>
          <w:b/>
          <w:lang w:eastAsia="pl-PL"/>
        </w:rPr>
        <w:tab/>
      </w:r>
    </w:p>
    <w:p w:rsidR="007B1687" w:rsidRDefault="007B1687" w:rsidP="007B1687">
      <w:pPr>
        <w:rPr>
          <w:b/>
          <w:lang w:eastAsia="pl-PL"/>
        </w:rPr>
      </w:pPr>
      <w:r w:rsidRPr="007B1687">
        <w:rPr>
          <w:b/>
          <w:lang w:eastAsia="pl-PL"/>
        </w:rPr>
        <w:t>WYDATKI :</w:t>
      </w:r>
      <w:r w:rsidRPr="007B1687">
        <w:rPr>
          <w:b/>
          <w:lang w:eastAsia="pl-PL"/>
        </w:rPr>
        <w:tab/>
      </w:r>
      <w:r>
        <w:rPr>
          <w:b/>
          <w:lang w:eastAsia="pl-PL"/>
        </w:rPr>
        <w:tab/>
      </w:r>
      <w:r w:rsidRPr="007B1687">
        <w:rPr>
          <w:b/>
          <w:lang w:eastAsia="pl-PL"/>
        </w:rPr>
        <w:t xml:space="preserve"> </w:t>
      </w:r>
    </w:p>
    <w:p w:rsidR="007B1687" w:rsidRDefault="007B1687" w:rsidP="007B1687">
      <w:pPr>
        <w:rPr>
          <w:b/>
          <w:lang w:eastAsia="pl-PL"/>
        </w:rPr>
      </w:pPr>
      <w:r>
        <w:rPr>
          <w:b/>
          <w:lang w:eastAsia="pl-PL"/>
        </w:rPr>
        <w:t>SUMY NA ZLECENIE:</w:t>
      </w:r>
      <w:r>
        <w:rPr>
          <w:b/>
          <w:lang w:eastAsia="pl-PL"/>
        </w:rPr>
        <w:tab/>
      </w:r>
    </w:p>
    <w:p w:rsidR="007B1687" w:rsidRDefault="007B1687" w:rsidP="007B1687">
      <w:pPr>
        <w:rPr>
          <w:b/>
          <w:lang w:eastAsia="pl-PL"/>
        </w:rPr>
      </w:pPr>
      <w:proofErr w:type="spellStart"/>
      <w:r>
        <w:rPr>
          <w:b/>
          <w:lang w:eastAsia="pl-PL"/>
        </w:rPr>
        <w:t>FPPoPP</w:t>
      </w:r>
      <w:proofErr w:type="spellEnd"/>
      <w:r>
        <w:rPr>
          <w:b/>
          <w:lang w:eastAsia="pl-PL"/>
        </w:rPr>
        <w:t>: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</w:p>
    <w:p w:rsidR="007B1687" w:rsidRPr="007B1687" w:rsidRDefault="007B1687" w:rsidP="007B1687">
      <w:pPr>
        <w:rPr>
          <w:b/>
          <w:lang w:eastAsia="pl-PL"/>
        </w:rPr>
      </w:pPr>
      <w:r>
        <w:rPr>
          <w:b/>
          <w:lang w:eastAsia="pl-PL"/>
        </w:rPr>
        <w:t>ZFŚS: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</w:p>
    <w:p w:rsidR="007B1687" w:rsidRDefault="007B1687" w:rsidP="007B1687">
      <w:pPr>
        <w:rPr>
          <w:lang w:eastAsia="pl-PL"/>
        </w:rPr>
      </w:pPr>
    </w:p>
    <w:p w:rsidR="007B1687" w:rsidRDefault="007B1687" w:rsidP="007B1687">
      <w:pPr>
        <w:rPr>
          <w:lang w:eastAsia="pl-PL"/>
        </w:rPr>
      </w:pPr>
    </w:p>
    <w:p w:rsidR="007B1687" w:rsidRPr="007B1687" w:rsidRDefault="007B1687" w:rsidP="007B1687">
      <w:pPr>
        <w:rPr>
          <w:lang w:eastAsia="pl-PL"/>
        </w:rPr>
      </w:pPr>
    </w:p>
    <w:p w:rsidR="00D63951" w:rsidRDefault="00D63951"/>
    <w:p w:rsidR="00AC704B" w:rsidRDefault="00AC704B"/>
    <w:p w:rsidR="00AC704B" w:rsidRDefault="00AC704B"/>
    <w:sectPr w:rsidR="00AC704B" w:rsidSect="00D6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04B"/>
    <w:rsid w:val="00061636"/>
    <w:rsid w:val="001961A4"/>
    <w:rsid w:val="00282127"/>
    <w:rsid w:val="002D60B1"/>
    <w:rsid w:val="003D0E31"/>
    <w:rsid w:val="00573BF8"/>
    <w:rsid w:val="006115C9"/>
    <w:rsid w:val="00695F05"/>
    <w:rsid w:val="007B1687"/>
    <w:rsid w:val="007C6646"/>
    <w:rsid w:val="008553CB"/>
    <w:rsid w:val="00AC704B"/>
    <w:rsid w:val="00CD46A9"/>
    <w:rsid w:val="00D63951"/>
    <w:rsid w:val="00DF300B"/>
    <w:rsid w:val="00F72C03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51"/>
  </w:style>
  <w:style w:type="paragraph" w:styleId="Nagwek1">
    <w:name w:val="heading 1"/>
    <w:basedOn w:val="Normalny"/>
    <w:next w:val="Normalny"/>
    <w:link w:val="Nagwek1Znak"/>
    <w:uiPriority w:val="99"/>
    <w:qFormat/>
    <w:rsid w:val="00AC70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04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115C9"/>
    <w:pPr>
      <w:tabs>
        <w:tab w:val="right" w:leader="dot" w:pos="9395"/>
      </w:tabs>
      <w:spacing w:before="120"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gpankanin</dc:creator>
  <cp:lastModifiedBy>Wiesława Wypiorczyk</cp:lastModifiedBy>
  <cp:revision>7</cp:revision>
  <dcterms:created xsi:type="dcterms:W3CDTF">2015-02-20T10:54:00Z</dcterms:created>
  <dcterms:modified xsi:type="dcterms:W3CDTF">2018-09-24T12:15:00Z</dcterms:modified>
</cp:coreProperties>
</file>