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AF" w:rsidRPr="005121AF" w:rsidRDefault="005121AF" w:rsidP="005121AF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12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Mediacje</w:t>
      </w:r>
    </w:p>
    <w:p w:rsidR="005121AF" w:rsidRPr="005121AF" w:rsidRDefault="005121AF" w:rsidP="005121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Mediacja</w:t>
      </w:r>
      <w:r w:rsidRPr="00512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jest sposobem na doprowadzenie do ugodowego, satysfakcjonującego obie strony rozwiązania konfliktu, na drodze dobrowolnych negocjacji prowadzonych przy udziale mediatora, który pomaga w osiągnięciu porozumienia i zawarciu ugody.</w:t>
      </w:r>
    </w:p>
    <w:p w:rsidR="005121AF" w:rsidRPr="005121AF" w:rsidRDefault="005121AF" w:rsidP="005121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siedzib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ie Sądu Rejonowego dla Warszawy-Woli</w:t>
      </w:r>
      <w:r w:rsidRPr="005121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Warszawie w ramach Międzynarodowego Dnia Mediacji i Tygodnia Mediacji, który odbędzie się w dniach 15 – 19 października 2018r. odbywać się będą dyżury mediatorów.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300"/>
        <w:gridCol w:w="1529"/>
        <w:gridCol w:w="1528"/>
        <w:gridCol w:w="4620"/>
      </w:tblGrid>
      <w:tr w:rsidR="005121AF" w:rsidRPr="005121AF" w:rsidTr="004C2C91">
        <w:trPr>
          <w:tblHeader/>
          <w:tblCellSpacing w:w="15" w:type="dxa"/>
        </w:trPr>
        <w:tc>
          <w:tcPr>
            <w:tcW w:w="150" w:type="dxa"/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</w:t>
            </w:r>
          </w:p>
        </w:tc>
      </w:tr>
      <w:tr w:rsidR="005121AF" w:rsidRPr="005121AF" w:rsidTr="004C2C91">
        <w:trPr>
          <w:tblCellSpacing w:w="15" w:type="dxa"/>
        </w:trPr>
        <w:tc>
          <w:tcPr>
            <w:tcW w:w="150" w:type="dxa"/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15.10.2018r.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19.10.2018r.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Sądu Rejonowego dla Warszawy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-Woli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 Rejonowy dla Warszawy-Woli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Wywieszenie plakatów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trzymanych z Ministerstwa Spraw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dliwości</w:t>
            </w:r>
          </w:p>
        </w:tc>
      </w:tr>
      <w:tr w:rsidR="005121AF" w:rsidRPr="005121AF" w:rsidTr="004C2C91">
        <w:trPr>
          <w:tblCellSpacing w:w="15" w:type="dxa"/>
        </w:trPr>
        <w:tc>
          <w:tcPr>
            <w:tcW w:w="150" w:type="dxa"/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15.10.2018r.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19.10.2018r.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Rozpowszechnianie/rozdawanie materiałów promocyjnych dot. mediacji.</w:t>
            </w:r>
          </w:p>
        </w:tc>
      </w:tr>
      <w:tr w:rsidR="005121AF" w:rsidRPr="005121AF" w:rsidTr="004C2C91">
        <w:trPr>
          <w:tblCellSpacing w:w="15" w:type="dxa"/>
        </w:trPr>
        <w:tc>
          <w:tcPr>
            <w:tcW w:w="150" w:type="dxa"/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17.10.2018r.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18.10.2018r.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F" w:rsidRPr="005121AF" w:rsidRDefault="005121AF" w:rsidP="0051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Dyżury mediatorów: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 główny b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udynek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 piętro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obok BOI</w:t>
            </w:r>
            <w:r w:rsidRPr="00512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godzinach 10.00 - 14.00</w:t>
            </w:r>
          </w:p>
        </w:tc>
      </w:tr>
    </w:tbl>
    <w:p w:rsidR="005121AF" w:rsidRPr="005121AF" w:rsidRDefault="005121AF" w:rsidP="005121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Mediacje można przeprowadzić w sprawach cywilnych, karnych, rodzinnych i gospodarczych.</w:t>
      </w:r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dokładnych informacji zapraszamy do odwiedzenia strony:  </w:t>
      </w:r>
      <w:hyperlink r:id="rId4" w:tgtFrame="_blank" w:history="1">
        <w:r w:rsidRPr="005121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www.mediacja.gov.pl</w:t>
        </w:r>
      </w:hyperlink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121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mediatorów</w:t>
        </w:r>
      </w:hyperlink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121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organizacji prowadzących mediacje</w:t>
        </w:r>
      </w:hyperlink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Koordynatorem ds. mediacji</w:t>
        </w:r>
        <w:r w:rsidRPr="005121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jest:  SSR Izabela Gębala</w:t>
        </w:r>
      </w:hyperlink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 o możliwości skorzystania z porad Mediatorów na terenie Sądu Rejonowego dla Warszawy-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-Woli</w:t>
      </w:r>
      <w:r w:rsidRPr="00512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Warszawie.</w:t>
      </w:r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Dyżury mediacyjne pełnione będą raz w miesiącu przez mediatorów  Polskiego Centrum Mediacji na terenie Sądu przy ul. Kocjana 3.</w:t>
      </w:r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 Mediacyjny zlokalizowany jest w holu budynku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512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obok BOI</w:t>
      </w:r>
      <w:r w:rsidRPr="005121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informacją o mediacji zapraszamy w każdy pierwszy poniedziałek miesiąca </w:t>
      </w:r>
      <w:r w:rsidRPr="00512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10 – 12</w:t>
      </w:r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sz w:val="24"/>
          <w:szCs w:val="24"/>
          <w:lang w:eastAsia="pl-PL"/>
        </w:rPr>
        <w:t>tj. następujące dni 2018 roku:</w:t>
      </w:r>
    </w:p>
    <w:p w:rsidR="005121AF" w:rsidRPr="005121AF" w:rsidRDefault="005121AF" w:rsidP="0051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8 stycznia, 5 lutego, 5 marca, 9 kwietnia, 7 maja, 4 czerwca, 2 lipca, 6 sierpnia, 3 września, 1 październik, 5 listopada, 3 grudnia.</w:t>
      </w:r>
    </w:p>
    <w:p w:rsidR="00C1761F" w:rsidRDefault="00C1761F"/>
    <w:sectPr w:rsidR="00C1761F" w:rsidSect="00C1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21AF"/>
    <w:rsid w:val="004C2C91"/>
    <w:rsid w:val="005121AF"/>
    <w:rsid w:val="00AF531E"/>
    <w:rsid w:val="00C1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1F"/>
  </w:style>
  <w:style w:type="paragraph" w:styleId="Nagwek1">
    <w:name w:val="heading 1"/>
    <w:basedOn w:val="Normalny"/>
    <w:link w:val="Nagwek1Znak"/>
    <w:uiPriority w:val="9"/>
    <w:qFormat/>
    <w:rsid w:val="00512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2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5121AF"/>
    <w:rPr>
      <w:i/>
      <w:iCs/>
    </w:rPr>
  </w:style>
  <w:style w:type="character" w:styleId="Pogrubienie">
    <w:name w:val="Strong"/>
    <w:basedOn w:val="Domylnaczcionkaakapitu"/>
    <w:uiPriority w:val="22"/>
    <w:qFormat/>
    <w:rsid w:val="005121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.warszawa.so.gov.pl/attachments/download/4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warszawa.so.gov.pl/artykul/241/89/spis-osrodkow-mediacyjnych-prowadzacych-listy-stalych-mediatorow-w-sprawach-cywilnych" TargetMode="External"/><Relationship Id="rId5" Type="http://schemas.openxmlformats.org/officeDocument/2006/relationships/hyperlink" Target="http://bip.warszawa.so.gov.pl/artykuly/1445/listy-mediatorow" TargetMode="External"/><Relationship Id="rId4" Type="http://schemas.openxmlformats.org/officeDocument/2006/relationships/hyperlink" Target="http://www.mediacja.gov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306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Płociński</dc:creator>
  <cp:lastModifiedBy>Grzegorz Płociński</cp:lastModifiedBy>
  <cp:revision>2</cp:revision>
  <dcterms:created xsi:type="dcterms:W3CDTF">2018-10-09T13:42:00Z</dcterms:created>
  <dcterms:modified xsi:type="dcterms:W3CDTF">2018-10-09T14:15:00Z</dcterms:modified>
</cp:coreProperties>
</file>