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CF" w:rsidRPr="00CF7FBD" w:rsidRDefault="007762CF" w:rsidP="007762CF">
      <w:pPr>
        <w:widowControl w:val="0"/>
        <w:tabs>
          <w:tab w:val="left" w:pos="5102"/>
        </w:tabs>
        <w:autoSpaceDE w:val="0"/>
        <w:autoSpaceDN w:val="0"/>
        <w:adjustRightInd w:val="0"/>
        <w:spacing w:after="0" w:line="240" w:lineRule="auto"/>
        <w:ind w:left="5102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7762CF" w:rsidRPr="007762CF" w:rsidRDefault="007762CF" w:rsidP="007762CF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276" w:lineRule="auto"/>
        <w:ind w:right="-8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7762CF">
        <w:rPr>
          <w:rFonts w:ascii="Times New Roman" w:hAnsi="Times New Roman" w:cs="Times New Roman"/>
          <w:b/>
          <w:bCs/>
          <w:color w:val="000000"/>
          <w:sz w:val="16"/>
          <w:szCs w:val="16"/>
        </w:rPr>
        <w:t>POUCZENIE</w:t>
      </w:r>
    </w:p>
    <w:p w:rsidR="007762CF" w:rsidRPr="007762CF" w:rsidRDefault="007762CF" w:rsidP="007762CF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276" w:lineRule="auto"/>
        <w:ind w:right="-8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7762CF">
        <w:rPr>
          <w:rFonts w:ascii="Times New Roman" w:hAnsi="Times New Roman" w:cs="Times New Roman"/>
          <w:b/>
          <w:bCs/>
          <w:color w:val="000000"/>
          <w:sz w:val="16"/>
          <w:szCs w:val="16"/>
        </w:rPr>
        <w:t>dla tłumacza</w:t>
      </w:r>
    </w:p>
    <w:p w:rsidR="007762CF" w:rsidRPr="007762CF" w:rsidRDefault="007762CF" w:rsidP="007762CF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276" w:lineRule="auto"/>
        <w:ind w:right="-88"/>
        <w:jc w:val="both"/>
        <w:rPr>
          <w:rFonts w:ascii="Times New Roman" w:hAnsi="Times New Roman" w:cs="Times New Roman"/>
          <w:sz w:val="16"/>
          <w:szCs w:val="16"/>
        </w:rPr>
      </w:pPr>
      <w:r w:rsidRPr="007762CF">
        <w:rPr>
          <w:rFonts w:ascii="Times New Roman" w:hAnsi="Times New Roman" w:cs="Times New Roman"/>
          <w:color w:val="000000"/>
          <w:sz w:val="16"/>
          <w:szCs w:val="16"/>
        </w:rPr>
        <w:t>1.</w:t>
      </w:r>
      <w:r w:rsidRPr="007762CF">
        <w:rPr>
          <w:rFonts w:ascii="Times New Roman" w:hAnsi="Times New Roman" w:cs="Times New Roman"/>
          <w:color w:val="000000"/>
          <w:sz w:val="16"/>
          <w:szCs w:val="16"/>
        </w:rPr>
        <w:tab/>
        <w:t>Każda osoba wezwana przez sąd jako tłumacz powinna się stawić w miejscu, dniu i godzinie, wskazanych w wezwaniu i pozostać do zwolnienia.</w:t>
      </w:r>
    </w:p>
    <w:p w:rsidR="007762CF" w:rsidRPr="007762CF" w:rsidRDefault="007762CF" w:rsidP="007762CF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276" w:lineRule="auto"/>
        <w:ind w:right="-88"/>
        <w:jc w:val="both"/>
        <w:rPr>
          <w:rFonts w:ascii="Times New Roman" w:hAnsi="Times New Roman" w:cs="Times New Roman"/>
          <w:sz w:val="16"/>
          <w:szCs w:val="16"/>
        </w:rPr>
      </w:pPr>
      <w:r w:rsidRPr="007762CF">
        <w:rPr>
          <w:rFonts w:ascii="Times New Roman" w:hAnsi="Times New Roman" w:cs="Times New Roman"/>
          <w:color w:val="000000"/>
          <w:sz w:val="16"/>
          <w:szCs w:val="16"/>
        </w:rPr>
        <w:t>2.</w:t>
      </w:r>
      <w:r w:rsidRPr="007762CF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Za nieusprawiedliwione niestawiennictwo, nieuzasadnioną odmowę złożenia przyrzeczenia lub tłumaczenia albo za nieusprawiedliwione opóźnienie w złożeniu tłumaczenia sąd skaże tłumacza na grzywnę w kwocie do 3.000 zł (art. 265 § 2 k.p.c. w zw. z art. 287 k.p.c. w zw. z art. 163 § 1 k.p.c.). </w:t>
      </w:r>
    </w:p>
    <w:p w:rsidR="007762CF" w:rsidRPr="007762CF" w:rsidRDefault="007762CF" w:rsidP="007762CF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276" w:lineRule="auto"/>
        <w:ind w:right="-8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762CF">
        <w:rPr>
          <w:rFonts w:ascii="Times New Roman" w:hAnsi="Times New Roman" w:cs="Times New Roman"/>
          <w:color w:val="000000"/>
          <w:sz w:val="16"/>
          <w:szCs w:val="16"/>
        </w:rPr>
        <w:t>3.</w:t>
      </w:r>
      <w:r w:rsidRPr="007762CF">
        <w:rPr>
          <w:rFonts w:ascii="Times New Roman" w:hAnsi="Times New Roman" w:cs="Times New Roman"/>
          <w:color w:val="000000"/>
          <w:sz w:val="16"/>
          <w:szCs w:val="16"/>
        </w:rPr>
        <w:tab/>
        <w:t>Usprawiedliwienie niestawiennictwa z powodu choroby wymaga przedstawienia zaświadczenia potwierdzającego niemożność stawienia się na wezwanie sądu, wystawionego przez lekarza sądowego (art. 214</w:t>
      </w:r>
      <w:r w:rsidRPr="007762CF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</w:t>
      </w:r>
      <w:r w:rsidRPr="007762CF">
        <w:rPr>
          <w:rFonts w:ascii="Times New Roman" w:hAnsi="Times New Roman" w:cs="Times New Roman"/>
          <w:color w:val="000000"/>
          <w:sz w:val="16"/>
          <w:szCs w:val="16"/>
        </w:rPr>
        <w:t xml:space="preserve"> § 1 </w:t>
      </w:r>
      <w:proofErr w:type="spellStart"/>
      <w:r w:rsidRPr="007762CF">
        <w:rPr>
          <w:rFonts w:ascii="Times New Roman" w:hAnsi="Times New Roman" w:cs="Times New Roman"/>
          <w:color w:val="000000"/>
          <w:sz w:val="16"/>
          <w:szCs w:val="16"/>
        </w:rPr>
        <w:t>k.p.c</w:t>
      </w:r>
      <w:proofErr w:type="spellEnd"/>
      <w:r w:rsidRPr="007762CF">
        <w:rPr>
          <w:rFonts w:ascii="Times New Roman" w:hAnsi="Times New Roman" w:cs="Times New Roman"/>
          <w:color w:val="000000"/>
          <w:sz w:val="16"/>
          <w:szCs w:val="16"/>
        </w:rPr>
        <w:t xml:space="preserve">). Informacje o miejscach, dniach i godzinach przyjęć lekarzy sądowych, wraz z ich imieniem i nazwiskiem oraz numerem telefonu, wywiesza się na tablicach w siedzibach sądów, prokuratur, komend i komisariatów Policji, innych organów uprawnionych do prowadzenia dochodzeń, okręgowej rady adwokackiej i rady okręgowej izby radców prawnych, właściwym dla obszaru właściwości danego sądu okręgowego, a także w miejscach wykonywania zawodu lekarza przez lekarzy sądowych [art. 8 ust. 1 w zw. z art. 7 ust. 3 ustawy o lekarzu sądowym (Dz. U. z 2007 r. Nr 123, poz. 849, z </w:t>
      </w:r>
      <w:proofErr w:type="spellStart"/>
      <w:r w:rsidRPr="007762CF">
        <w:rPr>
          <w:rFonts w:ascii="Times New Roman" w:hAnsi="Times New Roman" w:cs="Times New Roman"/>
          <w:color w:val="000000"/>
          <w:sz w:val="16"/>
          <w:szCs w:val="16"/>
        </w:rPr>
        <w:t>późn</w:t>
      </w:r>
      <w:proofErr w:type="spellEnd"/>
      <w:r w:rsidRPr="007762CF">
        <w:rPr>
          <w:rFonts w:ascii="Times New Roman" w:hAnsi="Times New Roman" w:cs="Times New Roman"/>
          <w:color w:val="000000"/>
          <w:sz w:val="16"/>
          <w:szCs w:val="16"/>
        </w:rPr>
        <w:t xml:space="preserve">. zm.)]. </w:t>
      </w:r>
    </w:p>
    <w:p w:rsidR="007762CF" w:rsidRPr="007762CF" w:rsidRDefault="007762CF" w:rsidP="007762CF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276" w:lineRule="auto"/>
        <w:ind w:right="-8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762C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Wykaz lekarzy sądowych znajduje się na stronie internetowej Sądu Okręgowego w Warszawie - </w:t>
      </w:r>
      <w:hyperlink r:id="rId8" w:history="1">
        <w:r w:rsidRPr="007762CF">
          <w:rPr>
            <w:rStyle w:val="Hipercze"/>
            <w:rFonts w:ascii="Times New Roman" w:eastAsia="Times New Roman" w:hAnsi="Times New Roman" w:cs="Times New Roman"/>
            <w:sz w:val="16"/>
            <w:szCs w:val="16"/>
          </w:rPr>
          <w:t>http://bip.warszawa.so.gov.pl/artykuly/239/lekarze-sadowi</w:t>
        </w:r>
      </w:hyperlink>
    </w:p>
    <w:p w:rsidR="007762CF" w:rsidRPr="007762CF" w:rsidRDefault="007762CF" w:rsidP="007762CF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276" w:lineRule="auto"/>
        <w:ind w:right="-88"/>
        <w:jc w:val="both"/>
        <w:rPr>
          <w:rFonts w:ascii="Times New Roman" w:hAnsi="Times New Roman" w:cs="Times New Roman"/>
          <w:sz w:val="16"/>
          <w:szCs w:val="16"/>
        </w:rPr>
      </w:pPr>
      <w:r w:rsidRPr="007762CF">
        <w:rPr>
          <w:rFonts w:ascii="Times New Roman" w:hAnsi="Times New Roman" w:cs="Times New Roman"/>
          <w:color w:val="000000"/>
          <w:sz w:val="16"/>
          <w:szCs w:val="16"/>
        </w:rPr>
        <w:t>4.</w:t>
      </w:r>
      <w:r w:rsidRPr="007762CF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Tłumaczowi powołanemu przez sąd przysługuje zwrot kosztów podróży, noclegu oraz utrzymania w miejscu wykonywania czynności sądowej w wysokości rzeczywiście poniesionych, racjonalnych i celowych kosztów (art. 90 </w:t>
      </w:r>
      <w:proofErr w:type="spellStart"/>
      <w:r w:rsidRPr="007762CF">
        <w:rPr>
          <w:rFonts w:ascii="Times New Roman" w:hAnsi="Times New Roman" w:cs="Times New Roman"/>
          <w:color w:val="000000"/>
          <w:sz w:val="16"/>
          <w:szCs w:val="16"/>
        </w:rPr>
        <w:t>zd</w:t>
      </w:r>
      <w:proofErr w:type="spellEnd"/>
      <w:r w:rsidRPr="007762CF">
        <w:rPr>
          <w:rFonts w:ascii="Times New Roman" w:hAnsi="Times New Roman" w:cs="Times New Roman"/>
          <w:color w:val="000000"/>
          <w:sz w:val="16"/>
          <w:szCs w:val="16"/>
        </w:rPr>
        <w:t>. 1 w zw. z art. 85 ustawy o kosztach sądowych w sprawach cywilnych).</w:t>
      </w:r>
    </w:p>
    <w:p w:rsidR="007762CF" w:rsidRPr="007762CF" w:rsidRDefault="007762CF" w:rsidP="007762CF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276" w:lineRule="auto"/>
        <w:ind w:right="-8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762CF">
        <w:rPr>
          <w:rFonts w:ascii="Times New Roman" w:hAnsi="Times New Roman" w:cs="Times New Roman"/>
          <w:color w:val="000000"/>
          <w:sz w:val="16"/>
          <w:szCs w:val="16"/>
        </w:rPr>
        <w:t>5.</w:t>
      </w:r>
      <w:r w:rsidRPr="007762CF">
        <w:rPr>
          <w:rFonts w:ascii="Times New Roman" w:hAnsi="Times New Roman" w:cs="Times New Roman"/>
          <w:color w:val="000000"/>
          <w:sz w:val="16"/>
          <w:szCs w:val="16"/>
        </w:rPr>
        <w:tab/>
        <w:t>Tłumaczowi powołanemu przez sąd przysługuje wynagrodzenie za wykonaną pracę oraz zwrot poniesionych przez niego wydatków niezbędnych do wykonania tłumaczenia na podstawie złożonego rachunku. Wysokość wynagrodzenia i zwrotu wydatków tłumacza ustala się stosując odpowiednio przepisy o wynagrodzeniu i zwrocie wydatków biegłego (art. 89d ust. 1 i 2 ustawy o kosztach sądowych w sprawach cywilnych). Jeżeli tłumaczenie jest niepełne lub niejasne, o przyznaniu wynagrodzenia i zwrotu wydatków rozstrzyga się po jego uzupełnieniu lub wyjaśnieniu (art. 288 § 3 k.p.c. w zw. z art. 265 § 2 k.p.c.).</w:t>
      </w:r>
    </w:p>
    <w:p w:rsidR="007762CF" w:rsidRPr="007762CF" w:rsidRDefault="007762CF" w:rsidP="007762CF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276" w:lineRule="auto"/>
        <w:ind w:right="-8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762CF">
        <w:rPr>
          <w:rFonts w:ascii="Times New Roman" w:hAnsi="Times New Roman" w:cs="Times New Roman"/>
          <w:color w:val="000000"/>
          <w:sz w:val="16"/>
          <w:szCs w:val="16"/>
        </w:rPr>
        <w:t>6.</w:t>
      </w:r>
      <w:r w:rsidRPr="007762CF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Wysokość wynagrodzenia tłumacza przysięgłego ustala się według przepisów ustawy z dnia 25 listopada 2004 r. o zawodzie tłumacza przysięgłego (Dz.U. z 2019 t., poz. 1326) - art. 89d ust. 3 ustawy o kosztach sądowych w sprawach cywilnych. Tłumaczom przysięgłym przysługuje wynagrodzenie za wykonane czynności w wysokości określonej w rozporządzeniu Ministra Sprawiedliwości w sprawie wynagrodzenia za czynności tłumacza przysięgłego (Dz. U. z 2005 r. Nr 15, poz. 131, z </w:t>
      </w:r>
      <w:proofErr w:type="spellStart"/>
      <w:r w:rsidRPr="007762CF">
        <w:rPr>
          <w:rFonts w:ascii="Times New Roman" w:hAnsi="Times New Roman" w:cs="Times New Roman"/>
          <w:color w:val="000000"/>
          <w:sz w:val="16"/>
          <w:szCs w:val="16"/>
        </w:rPr>
        <w:t>późn</w:t>
      </w:r>
      <w:proofErr w:type="spellEnd"/>
      <w:r w:rsidRPr="007762CF">
        <w:rPr>
          <w:rFonts w:ascii="Times New Roman" w:hAnsi="Times New Roman" w:cs="Times New Roman"/>
          <w:color w:val="000000"/>
          <w:sz w:val="16"/>
          <w:szCs w:val="16"/>
        </w:rPr>
        <w:t>. zm.).</w:t>
      </w:r>
    </w:p>
    <w:p w:rsidR="007762CF" w:rsidRPr="007762CF" w:rsidRDefault="007762CF" w:rsidP="007762CF">
      <w:pPr>
        <w:jc w:val="both"/>
        <w:rPr>
          <w:rFonts w:ascii="Times New Roman" w:hAnsi="Times New Roman"/>
          <w:sz w:val="16"/>
          <w:szCs w:val="16"/>
        </w:rPr>
      </w:pPr>
      <w:r w:rsidRPr="007762CF">
        <w:rPr>
          <w:rFonts w:ascii="Times New Roman" w:hAnsi="Times New Roman"/>
          <w:color w:val="000000"/>
          <w:sz w:val="16"/>
          <w:szCs w:val="16"/>
        </w:rPr>
        <w:t>7.</w:t>
      </w:r>
      <w:r w:rsidRPr="007762CF">
        <w:rPr>
          <w:rFonts w:ascii="Times New Roman" w:hAnsi="Times New Roman"/>
          <w:color w:val="000000"/>
          <w:sz w:val="16"/>
          <w:szCs w:val="16"/>
        </w:rPr>
        <w:tab/>
        <w:t>Tłumaczowi wezwanemu przez sąd, w razie nieskorzystania z jego usług, przysługuje zwrot utraconego zarobku lub dochodu. Wynagrodzenie za utracony zarobek lub dochód przyznaje się tłumaczowi, uwzględniając ich kwalifikacje i czas zużyty w związku z wezwaniem. Utratę zarobku lub dochodu oraz ich wysokość tłumacz powinien należycie wykazać (art. 90a ustawy o kosztach sądowych w sprawach cywilnych).</w:t>
      </w:r>
    </w:p>
    <w:p w:rsidR="007762CF" w:rsidRPr="007762CF" w:rsidRDefault="007762CF" w:rsidP="007762CF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276" w:lineRule="auto"/>
        <w:ind w:right="-88"/>
        <w:jc w:val="both"/>
        <w:rPr>
          <w:rFonts w:ascii="Times New Roman" w:hAnsi="Times New Roman" w:cs="Times New Roman"/>
          <w:sz w:val="16"/>
          <w:szCs w:val="16"/>
        </w:rPr>
      </w:pPr>
      <w:r w:rsidRPr="007762CF">
        <w:rPr>
          <w:rFonts w:ascii="Times New Roman" w:hAnsi="Times New Roman" w:cs="Times New Roman"/>
          <w:color w:val="000000"/>
          <w:sz w:val="16"/>
          <w:szCs w:val="16"/>
        </w:rPr>
        <w:t>8.</w:t>
      </w:r>
      <w:r w:rsidRPr="007762CF">
        <w:rPr>
          <w:rFonts w:ascii="Times New Roman" w:hAnsi="Times New Roman" w:cs="Times New Roman"/>
          <w:color w:val="000000"/>
          <w:sz w:val="16"/>
          <w:szCs w:val="16"/>
        </w:rPr>
        <w:tab/>
        <w:t>Tłumaczowi wezwanemu przez sąd w kilku sprawach na ten sam dzień, przyznaje się należności związane ze stawiennictwem na wezwanie sądu tylko raz (art. 90b ustawy o kosztach sądowych w sprawach cywilnych).</w:t>
      </w:r>
    </w:p>
    <w:p w:rsidR="007762CF" w:rsidRPr="007762CF" w:rsidRDefault="007762CF" w:rsidP="007762CF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16"/>
          <w:szCs w:val="16"/>
          <w:lang w:eastAsia="pl-PL"/>
        </w:rPr>
      </w:pPr>
      <w:r w:rsidRPr="007762CF">
        <w:rPr>
          <w:rFonts w:ascii="Times New Roman" w:hAnsi="Times New Roman"/>
          <w:color w:val="000000"/>
          <w:sz w:val="16"/>
          <w:szCs w:val="16"/>
        </w:rPr>
        <w:t>9.</w:t>
      </w:r>
      <w:r w:rsidRPr="007762CF">
        <w:rPr>
          <w:rFonts w:ascii="Times New Roman" w:hAnsi="Times New Roman"/>
          <w:color w:val="000000"/>
          <w:sz w:val="16"/>
          <w:szCs w:val="16"/>
        </w:rPr>
        <w:tab/>
        <w:t xml:space="preserve">Zwrot wydatków, utraconego zarobku lub dochodu, wynagrodzenia i kosztów podróży przyznaje się na wniosek tłumacza złożony na piśmie lub ustnie do protokołu rozprawy. Wniosek o przyznanie należności związanych ze stawiennictwem na wezwanie sądu składa się ustnie do protokołu lub na piśmie, w terminie 3 dni od dnia zakończenia czynności z udziałem osoby uprawnionej do tych należności (art. 92 </w:t>
      </w:r>
      <w:r>
        <w:rPr>
          <w:rFonts w:ascii="Times New Roman" w:hAnsi="Times New Roman"/>
          <w:color w:val="000000"/>
          <w:sz w:val="16"/>
          <w:szCs w:val="16"/>
        </w:rPr>
        <w:t xml:space="preserve">ust. 1 i 2 ustawy o </w:t>
      </w:r>
      <w:r w:rsidRPr="007762CF">
        <w:rPr>
          <w:rFonts w:ascii="Times New Roman" w:hAnsi="Times New Roman"/>
          <w:color w:val="000000"/>
          <w:sz w:val="16"/>
          <w:szCs w:val="16"/>
        </w:rPr>
        <w:t>kosztach sądowych w sprawach cywilnych). Wniosek złożony po upływie terminu podlega oddaleniu</w:t>
      </w:r>
    </w:p>
    <w:p w:rsidR="007762CF" w:rsidRPr="00CF7FBD" w:rsidRDefault="007762CF" w:rsidP="007762CF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Arial" w:hAnsi="Arial" w:cs="Arial"/>
          <w:sz w:val="16"/>
          <w:szCs w:val="16"/>
          <w:lang w:eastAsia="pl-PL"/>
        </w:rPr>
      </w:pPr>
      <w:r w:rsidRPr="00CF7FBD">
        <w:rPr>
          <w:rFonts w:ascii="Arial" w:hAnsi="Arial" w:cs="Arial"/>
          <w:sz w:val="16"/>
          <w:szCs w:val="16"/>
          <w:lang w:eastAsia="pl-PL"/>
        </w:rPr>
        <w:t>....................</w:t>
      </w:r>
    </w:p>
    <w:p w:rsidR="007762CF" w:rsidRPr="00CF7FBD" w:rsidRDefault="007762CF" w:rsidP="007762CF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7762CF" w:rsidRPr="00CF7FBD" w:rsidRDefault="007762CF" w:rsidP="007762C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i/>
          <w:iCs/>
          <w:color w:val="000000"/>
          <w:sz w:val="16"/>
          <w:szCs w:val="16"/>
          <w:lang w:eastAsia="pl-PL"/>
        </w:rPr>
      </w:pPr>
      <w:r w:rsidRPr="00CF7FBD">
        <w:rPr>
          <w:rFonts w:ascii="Times New Roman" w:hAnsi="Times New Roman"/>
          <w:i/>
          <w:iCs/>
          <w:color w:val="000000"/>
          <w:sz w:val="16"/>
          <w:szCs w:val="16"/>
          <w:lang w:eastAsia="pl-PL"/>
        </w:rPr>
        <w:t>Niniejsze pismo nie wymaga podpisu własnoręcznego na podstawie § 21  ust. 4 zarządzenia Ministra Sprawiedliwości z dnia 19 czerwca 2019 r. w sprawie organizacji i zakresu działania sekretariatów sądowych oraz innych działów administracji sądowej jako właściwie zatwierdzone w sądowym systemie teleinformatycznym.</w:t>
      </w:r>
    </w:p>
    <w:p w:rsidR="007762CF" w:rsidRPr="00CF7FBD" w:rsidRDefault="007762CF" w:rsidP="007762C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18"/>
          <w:szCs w:val="18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14"/>
        <w:gridCol w:w="3613"/>
        <w:gridCol w:w="3212"/>
      </w:tblGrid>
      <w:tr w:rsidR="007762CF" w:rsidRPr="00CF7FBD" w:rsidTr="002539E6">
        <w:trPr>
          <w:trHeight w:val="163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F" w:rsidRPr="00CF7FBD" w:rsidRDefault="007762CF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7F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Biuro Obsługi Interesantów</w:t>
            </w:r>
          </w:p>
          <w:p w:rsidR="007762CF" w:rsidRPr="00CF7FBD" w:rsidRDefault="007762CF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Godziny przyjęć interesantów</w:t>
            </w:r>
          </w:p>
          <w:p w:rsidR="007762CF" w:rsidRPr="00CF7FBD" w:rsidRDefault="007762CF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8</w:t>
            </w:r>
            <w:r w:rsidRPr="00CF7FBD">
              <w:rPr>
                <w:rFonts w:ascii="Times New Roman" w:hAnsi="Times New Roman"/>
                <w:color w:val="000000"/>
                <w:position w:val="6"/>
                <w:sz w:val="10"/>
                <w:szCs w:val="10"/>
                <w:lang w:eastAsia="pl-PL"/>
              </w:rPr>
              <w:t>30</w:t>
            </w: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-18</w:t>
            </w:r>
            <w:r w:rsidRPr="00CF7FBD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00</w:t>
            </w: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Wt</w:t>
            </w:r>
            <w:proofErr w:type="spellEnd"/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-Pt 8</w:t>
            </w:r>
            <w:r w:rsidRPr="00CF7FBD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-15</w:t>
            </w:r>
            <w:r w:rsidRPr="00CF7FBD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</w:p>
          <w:p w:rsidR="007762CF" w:rsidRPr="00CF7FBD" w:rsidRDefault="007762CF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7762CF" w:rsidRPr="00CF7FBD" w:rsidRDefault="007762CF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7762CF" w:rsidRPr="00CF7FBD" w:rsidRDefault="007762CF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Tel. 22 440-80-00</w:t>
            </w:r>
          </w:p>
          <w:p w:rsidR="007762CF" w:rsidRPr="00CF7FBD" w:rsidRDefault="007762CF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Email: boi@warszawa.so.gov.pl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F" w:rsidRPr="00CF7FBD" w:rsidRDefault="007762CF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7F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7762CF" w:rsidRPr="00CF7FBD" w:rsidRDefault="007762CF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Godziny przyjęć interesantów:</w:t>
            </w:r>
          </w:p>
          <w:p w:rsidR="007762CF" w:rsidRPr="00CF7FBD" w:rsidRDefault="007762CF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8</w:t>
            </w:r>
            <w:r w:rsidRPr="00CF7FBD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-17</w:t>
            </w:r>
            <w:r w:rsidRPr="00CF7FBD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przy czym akta wydawane są </w:t>
            </w:r>
          </w:p>
          <w:p w:rsidR="007762CF" w:rsidRPr="00CF7FBD" w:rsidRDefault="007762CF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do godz. 17</w:t>
            </w:r>
            <w:r w:rsidRPr="00CF7FBD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00</w:t>
            </w:r>
          </w:p>
          <w:p w:rsidR="007762CF" w:rsidRPr="00CF7FBD" w:rsidRDefault="007762CF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Wt</w:t>
            </w:r>
            <w:proofErr w:type="spellEnd"/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-Pt 8</w:t>
            </w:r>
            <w:r w:rsidRPr="00CF7FBD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-15</w:t>
            </w:r>
            <w:r w:rsidRPr="00CF7FBD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przy czym akta wydawane </w:t>
            </w:r>
          </w:p>
          <w:p w:rsidR="007762CF" w:rsidRPr="00CF7FBD" w:rsidRDefault="007762CF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są do godz. 15</w:t>
            </w:r>
            <w:r w:rsidRPr="00CF7FBD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00</w:t>
            </w:r>
          </w:p>
          <w:p w:rsidR="007762CF" w:rsidRPr="00CF7FBD" w:rsidRDefault="007762CF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Tel. 22 440-80-00</w:t>
            </w:r>
          </w:p>
          <w:p w:rsidR="007762CF" w:rsidRPr="00CF7FBD" w:rsidRDefault="007762CF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Email: boi@warszawa.so.gov.pl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F" w:rsidRPr="00CF7FBD" w:rsidRDefault="007762CF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7F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Biuro Podawcze</w:t>
            </w:r>
          </w:p>
          <w:p w:rsidR="007762CF" w:rsidRPr="00CF7FBD" w:rsidRDefault="007762CF" w:rsidP="002539E6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Godziny przyjęć interesantów:</w:t>
            </w:r>
          </w:p>
          <w:p w:rsidR="007762CF" w:rsidRPr="00CF7FBD" w:rsidRDefault="007762CF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8</w:t>
            </w:r>
            <w:r w:rsidRPr="00CF7FBD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-18</w:t>
            </w:r>
            <w:r w:rsidRPr="00CF7FBD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00</w:t>
            </w: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Wt</w:t>
            </w:r>
            <w:proofErr w:type="spellEnd"/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-Pt 8</w:t>
            </w:r>
            <w:r w:rsidRPr="00CF7FBD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-15</w:t>
            </w:r>
            <w:r w:rsidRPr="00CF7FBD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</w:p>
        </w:tc>
      </w:tr>
    </w:tbl>
    <w:p w:rsidR="007762CF" w:rsidRPr="00CF7FBD" w:rsidRDefault="007762CF" w:rsidP="007762C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F7FBD"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 w:fldLock="1"/>
      </w:r>
      <w:r w:rsidRPr="00CF7FBD">
        <w:rPr>
          <w:rFonts w:ascii="Times New Roman" w:hAnsi="Times New Roman"/>
          <w:color w:val="000000"/>
          <w:sz w:val="20"/>
          <w:szCs w:val="20"/>
          <w:lang w:eastAsia="pl-PL"/>
        </w:rPr>
        <w:instrText>{KONIEC}</w:instrText>
      </w:r>
      <w:r w:rsidRPr="00CF7FBD">
        <w:rPr>
          <w:rFonts w:ascii="Times New Roman" w:hAnsi="Times New Roman"/>
          <w:color w:val="000000"/>
          <w:sz w:val="20"/>
          <w:szCs w:val="20"/>
          <w:lang w:eastAsia="pl-PL"/>
        </w:rPr>
        <w:fldChar w:fldCharType="separate"/>
      </w:r>
      <w:r w:rsidRPr="00CF7FBD">
        <w:rPr>
          <w:rFonts w:ascii="Times New Roman" w:hAnsi="Times New Roman"/>
          <w:color w:val="000000"/>
          <w:sz w:val="20"/>
          <w:szCs w:val="20"/>
          <w:lang w:eastAsia="pl-PL"/>
        </w:rPr>
        <w:t>{KONIEC}</w:t>
      </w:r>
      <w:r w:rsidRPr="00CF7FBD"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</w:p>
    <w:p w:rsidR="007762CF" w:rsidRDefault="007762CF" w:rsidP="007762CF"/>
    <w:p w:rsidR="000660FC" w:rsidRDefault="000660FC"/>
    <w:sectPr w:rsidR="000660FC" w:rsidSect="002D3817">
      <w:headerReference w:type="default" r:id="rId9"/>
      <w:footerReference w:type="default" r:id="rId10"/>
      <w:pgSz w:w="11905" w:h="16838"/>
      <w:pgMar w:top="562" w:right="1129" w:bottom="562" w:left="1129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A3" w:rsidRDefault="00AB4BDC">
      <w:pPr>
        <w:spacing w:after="0" w:line="240" w:lineRule="auto"/>
      </w:pPr>
      <w:r>
        <w:separator/>
      </w:r>
    </w:p>
  </w:endnote>
  <w:endnote w:type="continuationSeparator" w:id="0">
    <w:p w:rsidR="001A47A3" w:rsidRDefault="00AB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17" w:rsidRDefault="00F65AC5">
    <w:pPr>
      <w:pStyle w:val="Normal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A3" w:rsidRDefault="00AB4BDC">
      <w:pPr>
        <w:spacing w:after="0" w:line="240" w:lineRule="auto"/>
      </w:pPr>
      <w:r>
        <w:separator/>
      </w:r>
    </w:p>
  </w:footnote>
  <w:footnote w:type="continuationSeparator" w:id="0">
    <w:p w:rsidR="001A47A3" w:rsidRDefault="00AB4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17" w:rsidRDefault="00F65AC5">
    <w:pPr>
      <w:pStyle w:val="Normal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b03PoHvADwpX5YEzukfkzPa5Esc=" w:salt="IiM2FwnCYDsb3xUNr4ny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F"/>
    <w:rsid w:val="000660FC"/>
    <w:rsid w:val="001A47A3"/>
    <w:rsid w:val="00273926"/>
    <w:rsid w:val="007762CF"/>
    <w:rsid w:val="00AB4BDC"/>
    <w:rsid w:val="00F6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2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776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76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2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776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76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arszawa.so.gov.pl/artykuly/239/lekarze-sadow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675</Words>
  <Characters>4050</Characters>
  <Application>Microsoft Office Word</Application>
  <DocSecurity>8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Spalińska</dc:creator>
  <cp:lastModifiedBy>Arkadiusz Połaniecki</cp:lastModifiedBy>
  <cp:revision>3</cp:revision>
  <dcterms:created xsi:type="dcterms:W3CDTF">2019-11-12T09:11:00Z</dcterms:created>
  <dcterms:modified xsi:type="dcterms:W3CDTF">2020-02-18T06:23:00Z</dcterms:modified>
</cp:coreProperties>
</file>