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35" w:rsidRPr="00403081" w:rsidRDefault="008E2835" w:rsidP="008E2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8E2835" w:rsidRPr="00F804E8" w:rsidRDefault="008E2835" w:rsidP="008E2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35">
        <w:rPr>
          <w:rFonts w:ascii="Times New Roman" w:hAnsi="Times New Roman" w:cs="Times New Roman"/>
          <w:b/>
          <w:sz w:val="24"/>
          <w:szCs w:val="24"/>
        </w:rPr>
        <w:t xml:space="preserve">(doręczenie odpisu wyroku z uzasadnieniem – termin do sporządzenia, którego został przedłużony - sądu I instancji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E2835">
        <w:rPr>
          <w:rFonts w:ascii="Times New Roman" w:hAnsi="Times New Roman" w:cs="Times New Roman"/>
          <w:b/>
          <w:sz w:val="24"/>
          <w:szCs w:val="24"/>
        </w:rPr>
        <w:t xml:space="preserve"> stronie niezastępowanej przez adwokata, radcę prawnego, rzecznika patentowego lub Prokuratorię Gener</w:t>
      </w:r>
      <w:r>
        <w:rPr>
          <w:rFonts w:ascii="Times New Roman" w:hAnsi="Times New Roman" w:cs="Times New Roman"/>
          <w:b/>
          <w:sz w:val="24"/>
          <w:szCs w:val="24"/>
        </w:rPr>
        <w:t>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35" w:rsidRPr="00F804E8" w:rsidRDefault="008E2835" w:rsidP="008E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35" w:rsidRPr="008E2835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35">
        <w:rPr>
          <w:rFonts w:ascii="Times New Roman" w:hAnsi="Times New Roman" w:cs="Times New Roman"/>
        </w:rPr>
        <w:t xml:space="preserve">Termin do sporządzenia pisemnego uzasadnienia został przedłużony. </w:t>
      </w:r>
    </w:p>
    <w:p w:rsidR="008E2835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35">
        <w:rPr>
          <w:rFonts w:ascii="Times New Roman" w:hAnsi="Times New Roman" w:cs="Times New Roman"/>
        </w:rPr>
        <w:t>W terminie trzytygodniowym od doręczenia wyroku z uzasadnieniem strona może wnieść apelację do Sądu Apelacyjnego w Warszawie za pośrednictwem sądu, który wydał zaskarżony wyrok (tj. Sądu Okręgowego w Warszawie).</w:t>
      </w:r>
      <w:r>
        <w:rPr>
          <w:rFonts w:ascii="Times New Roman" w:hAnsi="Times New Roman" w:cs="Times New Roman"/>
        </w:rPr>
        <w:t xml:space="preserve">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5C5A39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lastRenderedPageBreak/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8E2835" w:rsidRPr="00F804E8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8E2835" w:rsidRPr="00F804E8" w:rsidRDefault="008E2835" w:rsidP="008E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35" w:rsidRPr="00F804E8" w:rsidRDefault="008E2835" w:rsidP="008E2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2835" w:rsidRPr="00901FD7" w:rsidRDefault="008E2835" w:rsidP="008E283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907E53" w:rsidRPr="00434BEF" w:rsidRDefault="00907E53" w:rsidP="00907E5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907E53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901FD7" w:rsidRDefault="00907E5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07E53" w:rsidRPr="00901FD7" w:rsidRDefault="00907E5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907E53" w:rsidRPr="00901FD7" w:rsidRDefault="00907E53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F020E4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07E53" w:rsidRPr="00403081" w:rsidRDefault="00907E53" w:rsidP="0090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E53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A2" w:rsidRDefault="005C5A39">
      <w:pPr>
        <w:spacing w:after="0" w:line="240" w:lineRule="auto"/>
      </w:pPr>
      <w:r>
        <w:separator/>
      </w:r>
    </w:p>
  </w:endnote>
  <w:endnote w:type="continuationSeparator" w:id="0">
    <w:p w:rsidR="00A34FA2" w:rsidRDefault="005C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8E2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5A">
          <w:rPr>
            <w:noProof/>
          </w:rPr>
          <w:t>1</w:t>
        </w:r>
        <w:r>
          <w:fldChar w:fldCharType="end"/>
        </w:r>
      </w:p>
    </w:sdtContent>
  </w:sdt>
  <w:p w:rsidR="00DA30F9" w:rsidRDefault="004D5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A2" w:rsidRDefault="005C5A39">
      <w:pPr>
        <w:spacing w:after="0" w:line="240" w:lineRule="auto"/>
      </w:pPr>
      <w:r>
        <w:separator/>
      </w:r>
    </w:p>
  </w:footnote>
  <w:footnote w:type="continuationSeparator" w:id="0">
    <w:p w:rsidR="00A34FA2" w:rsidRDefault="005C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kXqZ7woHt9Eiuklvk/MeZsFB4rg=" w:salt="kqDazPPdfDc9BbAwpokS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5"/>
    <w:rsid w:val="00125F2F"/>
    <w:rsid w:val="00170B3B"/>
    <w:rsid w:val="00346966"/>
    <w:rsid w:val="00473679"/>
    <w:rsid w:val="004D5F5A"/>
    <w:rsid w:val="005536B8"/>
    <w:rsid w:val="005C5A39"/>
    <w:rsid w:val="005F4984"/>
    <w:rsid w:val="007D1251"/>
    <w:rsid w:val="007D71B0"/>
    <w:rsid w:val="00817C4A"/>
    <w:rsid w:val="008E2835"/>
    <w:rsid w:val="00907E53"/>
    <w:rsid w:val="00A34FA2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83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83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5216</Characters>
  <Application>Microsoft Office Word</Application>
  <DocSecurity>8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12</cp:revision>
  <dcterms:created xsi:type="dcterms:W3CDTF">2019-11-11T10:45:00Z</dcterms:created>
  <dcterms:modified xsi:type="dcterms:W3CDTF">2020-02-19T11:21:00Z</dcterms:modified>
</cp:coreProperties>
</file>